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519E" w14:textId="6C576262" w:rsidR="002C0A0D" w:rsidRDefault="009F12CF" w:rsidP="00152876">
      <w:pPr>
        <w:autoSpaceDE w:val="0"/>
        <w:autoSpaceDN w:val="0"/>
        <w:adjustRightInd w:val="0"/>
        <w:rPr>
          <w:rFonts w:asciiTheme="minorHAnsi" w:hAnsiTheme="minorHAnsi"/>
          <w:sz w:val="40"/>
          <w:szCs w:val="40"/>
        </w:rPr>
      </w:pPr>
      <w:r w:rsidRPr="00D86331">
        <w:rPr>
          <w:rFonts w:asciiTheme="minorHAnsi" w:hAnsiTheme="minorHAnsi"/>
          <w:sz w:val="40"/>
          <w:szCs w:val="40"/>
        </w:rPr>
        <w:t>Schooljaar</w:t>
      </w:r>
      <w:r w:rsidR="00FA7F58">
        <w:rPr>
          <w:rFonts w:asciiTheme="minorHAnsi" w:hAnsiTheme="minorHAnsi"/>
          <w:sz w:val="40"/>
          <w:szCs w:val="40"/>
        </w:rPr>
        <w:t>verslag</w:t>
      </w:r>
      <w:r w:rsidR="009110B2">
        <w:rPr>
          <w:rFonts w:asciiTheme="minorHAnsi" w:hAnsiTheme="minorHAnsi"/>
          <w:sz w:val="40"/>
          <w:szCs w:val="40"/>
        </w:rPr>
        <w:t xml:space="preserve"> </w:t>
      </w:r>
      <w:r w:rsidR="00272C5A">
        <w:rPr>
          <w:rFonts w:asciiTheme="minorHAnsi" w:hAnsiTheme="minorHAnsi"/>
          <w:sz w:val="40"/>
          <w:szCs w:val="40"/>
        </w:rPr>
        <w:t xml:space="preserve">Onderwijsteam </w:t>
      </w:r>
      <w:r w:rsidR="004A2696">
        <w:rPr>
          <w:rFonts w:asciiTheme="minorHAnsi" w:hAnsiTheme="minorHAnsi"/>
          <w:sz w:val="40"/>
          <w:szCs w:val="40"/>
        </w:rPr>
        <w:t>Olst-Welsum</w:t>
      </w:r>
    </w:p>
    <w:p w14:paraId="2FBF28EC" w14:textId="2FD55344" w:rsidR="009F12CF" w:rsidRDefault="00152876" w:rsidP="00321ED3">
      <w:pPr>
        <w:autoSpaceDE w:val="0"/>
        <w:autoSpaceDN w:val="0"/>
        <w:adjustRightInd w:val="0"/>
        <w:rPr>
          <w:rFonts w:asciiTheme="minorHAnsi" w:hAnsiTheme="minorHAnsi"/>
          <w:sz w:val="22"/>
          <w:szCs w:val="22"/>
        </w:rPr>
      </w:pPr>
      <w:r>
        <w:rPr>
          <w:rFonts w:asciiTheme="minorHAnsi" w:hAnsiTheme="minorHAnsi"/>
          <w:noProof/>
          <w:sz w:val="40"/>
          <w:szCs w:val="40"/>
        </w:rPr>
        <w:drawing>
          <wp:anchor distT="0" distB="0" distL="114300" distR="114300" simplePos="0" relativeHeight="251658243" behindDoc="1" locked="0" layoutInCell="1" allowOverlap="1" wp14:anchorId="59736782" wp14:editId="11E2C103">
            <wp:simplePos x="0" y="0"/>
            <wp:positionH relativeFrom="column">
              <wp:posOffset>1721696</wp:posOffset>
            </wp:positionH>
            <wp:positionV relativeFrom="paragraph">
              <wp:posOffset>38100</wp:posOffset>
            </wp:positionV>
            <wp:extent cx="4592320" cy="1305511"/>
            <wp:effectExtent l="0" t="0" r="0" b="3175"/>
            <wp:wrapTight wrapText="bothSides">
              <wp:wrapPolygon edited="0">
                <wp:start x="18458" y="0"/>
                <wp:lineTo x="8124" y="3153"/>
                <wp:lineTo x="478" y="6096"/>
                <wp:lineTo x="0" y="8409"/>
                <wp:lineTo x="0" y="12613"/>
                <wp:lineTo x="60" y="14505"/>
                <wp:lineTo x="1852" y="16818"/>
                <wp:lineTo x="2628" y="16818"/>
                <wp:lineTo x="2628" y="20181"/>
                <wp:lineTo x="2808" y="21442"/>
                <wp:lineTo x="3465" y="21442"/>
                <wp:lineTo x="3644" y="20181"/>
                <wp:lineTo x="3644" y="16818"/>
                <wp:lineTo x="21504" y="15766"/>
                <wp:lineTo x="21504" y="13454"/>
                <wp:lineTo x="21146" y="10091"/>
                <wp:lineTo x="21504" y="8199"/>
                <wp:lineTo x="21504" y="6307"/>
                <wp:lineTo x="20429" y="4835"/>
                <wp:lineTo x="19294" y="2733"/>
                <wp:lineTo x="19115" y="420"/>
                <wp:lineTo x="18996" y="0"/>
                <wp:lineTo x="18458"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1">
                      <a:extLst>
                        <a:ext uri="{28A0092B-C50C-407E-A947-70E740481C1C}">
                          <a14:useLocalDpi xmlns:a14="http://schemas.microsoft.com/office/drawing/2010/main" val="0"/>
                        </a:ext>
                      </a:extLst>
                    </a:blip>
                    <a:stretch>
                      <a:fillRect/>
                    </a:stretch>
                  </pic:blipFill>
                  <pic:spPr>
                    <a:xfrm>
                      <a:off x="0" y="0"/>
                      <a:ext cx="4592320" cy="1305511"/>
                    </a:xfrm>
                    <a:prstGeom prst="rect">
                      <a:avLst/>
                    </a:prstGeom>
                  </pic:spPr>
                </pic:pic>
              </a:graphicData>
            </a:graphic>
            <wp14:sizeRelH relativeFrom="page">
              <wp14:pctWidth>0</wp14:pctWidth>
            </wp14:sizeRelH>
            <wp14:sizeRelV relativeFrom="page">
              <wp14:pctHeight>0</wp14:pctHeight>
            </wp14:sizeRelV>
          </wp:anchor>
        </w:drawing>
      </w:r>
      <w:r w:rsidR="00D86331" w:rsidRPr="00D86331">
        <w:rPr>
          <w:rFonts w:asciiTheme="minorHAnsi" w:hAnsiTheme="minorHAnsi"/>
          <w:sz w:val="22"/>
          <w:szCs w:val="22"/>
        </w:rPr>
        <w:br/>
      </w:r>
    </w:p>
    <w:p w14:paraId="5391B29C" w14:textId="61638A16" w:rsidR="00AD6E95" w:rsidRDefault="00AD6E95" w:rsidP="00321ED3">
      <w:pPr>
        <w:autoSpaceDE w:val="0"/>
        <w:autoSpaceDN w:val="0"/>
        <w:adjustRightInd w:val="0"/>
        <w:rPr>
          <w:rFonts w:asciiTheme="minorHAnsi" w:hAnsiTheme="minorHAnsi"/>
          <w:sz w:val="22"/>
          <w:szCs w:val="22"/>
        </w:rPr>
      </w:pPr>
    </w:p>
    <w:p w14:paraId="177DF273" w14:textId="0CF52B01" w:rsidR="00AD6E95" w:rsidRDefault="00AD6E95" w:rsidP="00321ED3">
      <w:pPr>
        <w:autoSpaceDE w:val="0"/>
        <w:autoSpaceDN w:val="0"/>
        <w:adjustRightInd w:val="0"/>
        <w:rPr>
          <w:rFonts w:asciiTheme="minorHAnsi" w:hAnsiTheme="minorHAnsi"/>
          <w:sz w:val="22"/>
          <w:szCs w:val="22"/>
        </w:rPr>
      </w:pPr>
    </w:p>
    <w:p w14:paraId="55CAEF35" w14:textId="353C999E" w:rsidR="00AD6E95" w:rsidRDefault="00AD6E95" w:rsidP="00D82357">
      <w:pPr>
        <w:rPr>
          <w:sz w:val="22"/>
          <w:szCs w:val="22"/>
        </w:rPr>
      </w:pPr>
    </w:p>
    <w:p w14:paraId="65479E64" w14:textId="0847407A" w:rsidR="00AD6E95" w:rsidRDefault="00AD6E95" w:rsidP="00321ED3">
      <w:pPr>
        <w:autoSpaceDE w:val="0"/>
        <w:autoSpaceDN w:val="0"/>
        <w:adjustRightInd w:val="0"/>
        <w:rPr>
          <w:rFonts w:asciiTheme="minorHAnsi" w:hAnsiTheme="minorHAnsi"/>
          <w:sz w:val="22"/>
          <w:szCs w:val="22"/>
        </w:rPr>
      </w:pPr>
    </w:p>
    <w:p w14:paraId="07944FE1" w14:textId="684F829A" w:rsidR="00AD6E95" w:rsidRDefault="00AD6E95" w:rsidP="00321ED3">
      <w:pPr>
        <w:autoSpaceDE w:val="0"/>
        <w:autoSpaceDN w:val="0"/>
        <w:adjustRightInd w:val="0"/>
        <w:rPr>
          <w:rFonts w:asciiTheme="minorHAnsi" w:hAnsiTheme="minorHAnsi"/>
          <w:sz w:val="22"/>
          <w:szCs w:val="22"/>
        </w:rPr>
      </w:pPr>
    </w:p>
    <w:p w14:paraId="5FC90D47" w14:textId="772DE334" w:rsidR="00AD6E95" w:rsidRDefault="00152876" w:rsidP="00321ED3">
      <w:pPr>
        <w:autoSpaceDE w:val="0"/>
        <w:autoSpaceDN w:val="0"/>
        <w:adjustRightInd w:val="0"/>
        <w:rPr>
          <w:rFonts w:asciiTheme="minorHAnsi" w:hAnsiTheme="minorHAnsi"/>
          <w:sz w:val="22"/>
          <w:szCs w:val="22"/>
        </w:rPr>
      </w:pPr>
      <w:r>
        <w:rPr>
          <w:rFonts w:asciiTheme="minorHAnsi" w:hAnsiTheme="minorHAnsi"/>
          <w:noProof/>
          <w:sz w:val="22"/>
          <w:szCs w:val="22"/>
        </w:rPr>
        <w:drawing>
          <wp:anchor distT="0" distB="0" distL="114300" distR="114300" simplePos="0" relativeHeight="251658242" behindDoc="1" locked="0" layoutInCell="1" allowOverlap="1" wp14:anchorId="56160739" wp14:editId="4F75EEEA">
            <wp:simplePos x="0" y="0"/>
            <wp:positionH relativeFrom="column">
              <wp:posOffset>2008929</wp:posOffset>
            </wp:positionH>
            <wp:positionV relativeFrom="paragraph">
              <wp:posOffset>122555</wp:posOffset>
            </wp:positionV>
            <wp:extent cx="4156710" cy="1405890"/>
            <wp:effectExtent l="0" t="0" r="0" b="3810"/>
            <wp:wrapTight wrapText="bothSides">
              <wp:wrapPolygon edited="0">
                <wp:start x="2178" y="0"/>
                <wp:lineTo x="1914" y="390"/>
                <wp:lineTo x="1782" y="1561"/>
                <wp:lineTo x="1782" y="3122"/>
                <wp:lineTo x="792" y="6244"/>
                <wp:lineTo x="0" y="7610"/>
                <wp:lineTo x="0" y="14439"/>
                <wp:lineTo x="1452" y="15610"/>
                <wp:lineTo x="4026" y="15610"/>
                <wp:lineTo x="4620" y="18732"/>
                <wp:lineTo x="3696" y="18732"/>
                <wp:lineTo x="3630" y="21073"/>
                <wp:lineTo x="4026" y="21463"/>
                <wp:lineTo x="5148" y="21463"/>
                <wp:lineTo x="7259" y="21463"/>
                <wp:lineTo x="13331" y="19512"/>
                <wp:lineTo x="13265" y="18732"/>
                <wp:lineTo x="21448" y="15805"/>
                <wp:lineTo x="21514" y="15220"/>
                <wp:lineTo x="21514" y="13268"/>
                <wp:lineTo x="20722" y="12488"/>
                <wp:lineTo x="21316" y="9366"/>
                <wp:lineTo x="20854" y="7220"/>
                <wp:lineTo x="20788" y="5659"/>
                <wp:lineTo x="20260" y="5073"/>
                <wp:lineTo x="17621" y="3122"/>
                <wp:lineTo x="17753" y="390"/>
                <wp:lineTo x="16829" y="195"/>
                <wp:lineTo x="6929" y="0"/>
                <wp:lineTo x="2178"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4156710" cy="1405890"/>
                    </a:xfrm>
                    <a:prstGeom prst="rect">
                      <a:avLst/>
                    </a:prstGeom>
                  </pic:spPr>
                </pic:pic>
              </a:graphicData>
            </a:graphic>
            <wp14:sizeRelH relativeFrom="page">
              <wp14:pctWidth>0</wp14:pctWidth>
            </wp14:sizeRelH>
            <wp14:sizeRelV relativeFrom="page">
              <wp14:pctHeight>0</wp14:pctHeight>
            </wp14:sizeRelV>
          </wp:anchor>
        </w:drawing>
      </w:r>
    </w:p>
    <w:p w14:paraId="3F0F52E1" w14:textId="1F985D36" w:rsidR="00AD6E95" w:rsidRDefault="00AD6E95" w:rsidP="00321ED3">
      <w:pPr>
        <w:autoSpaceDE w:val="0"/>
        <w:autoSpaceDN w:val="0"/>
        <w:adjustRightInd w:val="0"/>
        <w:rPr>
          <w:rFonts w:asciiTheme="minorHAnsi" w:hAnsiTheme="minorHAnsi"/>
          <w:sz w:val="22"/>
          <w:szCs w:val="22"/>
        </w:rPr>
      </w:pPr>
    </w:p>
    <w:p w14:paraId="49EB65C4" w14:textId="5E66D81B" w:rsidR="00AD6E95" w:rsidRDefault="00AD6E95" w:rsidP="00321ED3">
      <w:pPr>
        <w:autoSpaceDE w:val="0"/>
        <w:autoSpaceDN w:val="0"/>
        <w:adjustRightInd w:val="0"/>
        <w:rPr>
          <w:rFonts w:asciiTheme="minorHAnsi" w:hAnsiTheme="minorHAnsi"/>
          <w:sz w:val="22"/>
          <w:szCs w:val="22"/>
        </w:rPr>
      </w:pPr>
    </w:p>
    <w:p w14:paraId="4B1CA1EA" w14:textId="46D5C6AD" w:rsidR="00AD6E95" w:rsidRDefault="00AD6E95" w:rsidP="00321ED3">
      <w:pPr>
        <w:autoSpaceDE w:val="0"/>
        <w:autoSpaceDN w:val="0"/>
        <w:adjustRightInd w:val="0"/>
        <w:rPr>
          <w:rFonts w:asciiTheme="minorHAnsi" w:hAnsiTheme="minorHAnsi"/>
          <w:sz w:val="22"/>
          <w:szCs w:val="22"/>
        </w:rPr>
      </w:pPr>
    </w:p>
    <w:p w14:paraId="546958D7" w14:textId="5B999651" w:rsidR="00AD6E95" w:rsidRDefault="00AD6E95" w:rsidP="00321ED3">
      <w:pPr>
        <w:autoSpaceDE w:val="0"/>
        <w:autoSpaceDN w:val="0"/>
        <w:adjustRightInd w:val="0"/>
        <w:rPr>
          <w:rFonts w:asciiTheme="minorHAnsi" w:hAnsiTheme="minorHAnsi"/>
          <w:sz w:val="22"/>
          <w:szCs w:val="22"/>
        </w:rPr>
      </w:pPr>
    </w:p>
    <w:p w14:paraId="3E532C35" w14:textId="45D6EB15" w:rsidR="00AD6E95" w:rsidRDefault="00AD6E95" w:rsidP="00321ED3">
      <w:pPr>
        <w:autoSpaceDE w:val="0"/>
        <w:autoSpaceDN w:val="0"/>
        <w:adjustRightInd w:val="0"/>
        <w:rPr>
          <w:rFonts w:asciiTheme="minorHAnsi" w:hAnsiTheme="minorHAnsi"/>
          <w:sz w:val="22"/>
          <w:szCs w:val="22"/>
        </w:rPr>
      </w:pPr>
    </w:p>
    <w:p w14:paraId="331818B3" w14:textId="4AF66503" w:rsidR="00D82357" w:rsidRDefault="00D82357" w:rsidP="00321ED3">
      <w:pPr>
        <w:autoSpaceDE w:val="0"/>
        <w:autoSpaceDN w:val="0"/>
        <w:adjustRightInd w:val="0"/>
        <w:rPr>
          <w:rFonts w:asciiTheme="minorHAnsi" w:hAnsiTheme="minorHAnsi"/>
          <w:sz w:val="22"/>
          <w:szCs w:val="22"/>
        </w:rPr>
      </w:pPr>
    </w:p>
    <w:p w14:paraId="785411DF" w14:textId="30DB9D69" w:rsidR="00D82357" w:rsidRDefault="00D82357" w:rsidP="00321ED3">
      <w:pPr>
        <w:autoSpaceDE w:val="0"/>
        <w:autoSpaceDN w:val="0"/>
        <w:adjustRightInd w:val="0"/>
        <w:rPr>
          <w:rFonts w:asciiTheme="minorHAnsi" w:hAnsiTheme="minorHAnsi"/>
          <w:sz w:val="22"/>
          <w:szCs w:val="22"/>
        </w:rPr>
      </w:pPr>
    </w:p>
    <w:p w14:paraId="17A1B052" w14:textId="7CC3C100" w:rsidR="00D82357" w:rsidRDefault="00F57483" w:rsidP="00321ED3">
      <w:pPr>
        <w:autoSpaceDE w:val="0"/>
        <w:autoSpaceDN w:val="0"/>
        <w:adjustRightInd w:val="0"/>
        <w:rPr>
          <w:rFonts w:asciiTheme="minorHAnsi" w:hAnsiTheme="minorHAnsi"/>
          <w:sz w:val="22"/>
          <w:szCs w:val="22"/>
        </w:rPr>
      </w:pPr>
      <w:r>
        <w:rPr>
          <w:rFonts w:ascii="Calibri" w:hAnsi="Calibri" w:cs="Calibri"/>
          <w:noProof/>
        </w:rPr>
        <mc:AlternateContent>
          <mc:Choice Requires="wps">
            <w:drawing>
              <wp:anchor distT="0" distB="0" distL="114300" distR="114300" simplePos="0" relativeHeight="251658241" behindDoc="0" locked="0" layoutInCell="1" allowOverlap="1" wp14:anchorId="7192AE38" wp14:editId="1CB15C43">
                <wp:simplePos x="0" y="0"/>
                <wp:positionH relativeFrom="column">
                  <wp:posOffset>6455305</wp:posOffset>
                </wp:positionH>
                <wp:positionV relativeFrom="paragraph">
                  <wp:posOffset>47775</wp:posOffset>
                </wp:positionV>
                <wp:extent cx="2718435" cy="1350817"/>
                <wp:effectExtent l="152400" t="361950" r="139065" b="363855"/>
                <wp:wrapNone/>
                <wp:docPr id="7" name="Tekstvak 7"/>
                <wp:cNvGraphicFramePr/>
                <a:graphic xmlns:a="http://schemas.openxmlformats.org/drawingml/2006/main">
                  <a:graphicData uri="http://schemas.microsoft.com/office/word/2010/wordprocessingShape">
                    <wps:wsp>
                      <wps:cNvSpPr txBox="1"/>
                      <wps:spPr>
                        <a:xfrm rot="933916">
                          <a:off x="0" y="0"/>
                          <a:ext cx="2718435" cy="1350817"/>
                        </a:xfrm>
                        <a:custGeom>
                          <a:avLst/>
                          <a:gdLst>
                            <a:gd name="connsiteX0" fmla="*/ 0 w 2718435"/>
                            <a:gd name="connsiteY0" fmla="*/ 0 h 1350817"/>
                            <a:gd name="connsiteX1" fmla="*/ 598056 w 2718435"/>
                            <a:gd name="connsiteY1" fmla="*/ 0 h 1350817"/>
                            <a:gd name="connsiteX2" fmla="*/ 1114558 w 2718435"/>
                            <a:gd name="connsiteY2" fmla="*/ 0 h 1350817"/>
                            <a:gd name="connsiteX3" fmla="*/ 1603877 w 2718435"/>
                            <a:gd name="connsiteY3" fmla="*/ 0 h 1350817"/>
                            <a:gd name="connsiteX4" fmla="*/ 2093195 w 2718435"/>
                            <a:gd name="connsiteY4" fmla="*/ 0 h 1350817"/>
                            <a:gd name="connsiteX5" fmla="*/ 2718435 w 2718435"/>
                            <a:gd name="connsiteY5" fmla="*/ 0 h 1350817"/>
                            <a:gd name="connsiteX6" fmla="*/ 2718435 w 2718435"/>
                            <a:gd name="connsiteY6" fmla="*/ 450272 h 1350817"/>
                            <a:gd name="connsiteX7" fmla="*/ 2718435 w 2718435"/>
                            <a:gd name="connsiteY7" fmla="*/ 914053 h 1350817"/>
                            <a:gd name="connsiteX8" fmla="*/ 2718435 w 2718435"/>
                            <a:gd name="connsiteY8" fmla="*/ 1350817 h 1350817"/>
                            <a:gd name="connsiteX9" fmla="*/ 2174748 w 2718435"/>
                            <a:gd name="connsiteY9" fmla="*/ 1350817 h 1350817"/>
                            <a:gd name="connsiteX10" fmla="*/ 1631061 w 2718435"/>
                            <a:gd name="connsiteY10" fmla="*/ 1350817 h 1350817"/>
                            <a:gd name="connsiteX11" fmla="*/ 1033005 w 2718435"/>
                            <a:gd name="connsiteY11" fmla="*/ 1350817 h 1350817"/>
                            <a:gd name="connsiteX12" fmla="*/ 543687 w 2718435"/>
                            <a:gd name="connsiteY12" fmla="*/ 1350817 h 1350817"/>
                            <a:gd name="connsiteX13" fmla="*/ 0 w 2718435"/>
                            <a:gd name="connsiteY13" fmla="*/ 1350817 h 1350817"/>
                            <a:gd name="connsiteX14" fmla="*/ 0 w 2718435"/>
                            <a:gd name="connsiteY14" fmla="*/ 887036 h 1350817"/>
                            <a:gd name="connsiteX15" fmla="*/ 0 w 2718435"/>
                            <a:gd name="connsiteY15" fmla="*/ 463781 h 1350817"/>
                            <a:gd name="connsiteX16" fmla="*/ 0 w 2718435"/>
                            <a:gd name="connsiteY16" fmla="*/ 0 h 1350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18435" h="1350817" fill="none" extrusionOk="0">
                              <a:moveTo>
                                <a:pt x="0" y="0"/>
                              </a:moveTo>
                              <a:cubicBezTo>
                                <a:pt x="240619" y="-59039"/>
                                <a:pt x="468471" y="54686"/>
                                <a:pt x="598056" y="0"/>
                              </a:cubicBezTo>
                              <a:cubicBezTo>
                                <a:pt x="727641" y="-54686"/>
                                <a:pt x="900825" y="36499"/>
                                <a:pt x="1114558" y="0"/>
                              </a:cubicBezTo>
                              <a:cubicBezTo>
                                <a:pt x="1328291" y="-36499"/>
                                <a:pt x="1387630" y="56628"/>
                                <a:pt x="1603877" y="0"/>
                              </a:cubicBezTo>
                              <a:cubicBezTo>
                                <a:pt x="1820124" y="-56628"/>
                                <a:pt x="1917940" y="42743"/>
                                <a:pt x="2093195" y="0"/>
                              </a:cubicBezTo>
                              <a:cubicBezTo>
                                <a:pt x="2268450" y="-42743"/>
                                <a:pt x="2562409" y="33073"/>
                                <a:pt x="2718435" y="0"/>
                              </a:cubicBezTo>
                              <a:cubicBezTo>
                                <a:pt x="2726818" y="125086"/>
                                <a:pt x="2674188" y="326387"/>
                                <a:pt x="2718435" y="450272"/>
                              </a:cubicBezTo>
                              <a:cubicBezTo>
                                <a:pt x="2762682" y="574157"/>
                                <a:pt x="2716432" y="796426"/>
                                <a:pt x="2718435" y="914053"/>
                              </a:cubicBezTo>
                              <a:cubicBezTo>
                                <a:pt x="2720438" y="1031680"/>
                                <a:pt x="2714427" y="1160057"/>
                                <a:pt x="2718435" y="1350817"/>
                              </a:cubicBezTo>
                              <a:cubicBezTo>
                                <a:pt x="2484625" y="1363278"/>
                                <a:pt x="2442872" y="1330077"/>
                                <a:pt x="2174748" y="1350817"/>
                              </a:cubicBezTo>
                              <a:cubicBezTo>
                                <a:pt x="1906624" y="1371557"/>
                                <a:pt x="1821295" y="1315352"/>
                                <a:pt x="1631061" y="1350817"/>
                              </a:cubicBezTo>
                              <a:cubicBezTo>
                                <a:pt x="1440827" y="1386282"/>
                                <a:pt x="1282537" y="1327298"/>
                                <a:pt x="1033005" y="1350817"/>
                              </a:cubicBezTo>
                              <a:cubicBezTo>
                                <a:pt x="783473" y="1374336"/>
                                <a:pt x="719662" y="1318529"/>
                                <a:pt x="543687" y="1350817"/>
                              </a:cubicBezTo>
                              <a:cubicBezTo>
                                <a:pt x="367712" y="1383105"/>
                                <a:pt x="250781" y="1338886"/>
                                <a:pt x="0" y="1350817"/>
                              </a:cubicBezTo>
                              <a:cubicBezTo>
                                <a:pt x="-20054" y="1246241"/>
                                <a:pt x="13835" y="1001147"/>
                                <a:pt x="0" y="887036"/>
                              </a:cubicBezTo>
                              <a:cubicBezTo>
                                <a:pt x="-13835" y="772925"/>
                                <a:pt x="39155" y="621549"/>
                                <a:pt x="0" y="463781"/>
                              </a:cubicBezTo>
                              <a:cubicBezTo>
                                <a:pt x="-39155" y="306014"/>
                                <a:pt x="5212" y="167309"/>
                                <a:pt x="0" y="0"/>
                              </a:cubicBezTo>
                              <a:close/>
                            </a:path>
                            <a:path w="2718435" h="1350817" stroke="0" extrusionOk="0">
                              <a:moveTo>
                                <a:pt x="0" y="0"/>
                              </a:moveTo>
                              <a:cubicBezTo>
                                <a:pt x="282772" y="-60655"/>
                                <a:pt x="339986" y="62916"/>
                                <a:pt x="598056" y="0"/>
                              </a:cubicBezTo>
                              <a:cubicBezTo>
                                <a:pt x="856126" y="-62916"/>
                                <a:pt x="1040244" y="63522"/>
                                <a:pt x="1168927" y="0"/>
                              </a:cubicBezTo>
                              <a:cubicBezTo>
                                <a:pt x="1297610" y="-63522"/>
                                <a:pt x="1438290" y="38701"/>
                                <a:pt x="1685430" y="0"/>
                              </a:cubicBezTo>
                              <a:cubicBezTo>
                                <a:pt x="1932570" y="-38701"/>
                                <a:pt x="2291283" y="48745"/>
                                <a:pt x="2718435" y="0"/>
                              </a:cubicBezTo>
                              <a:cubicBezTo>
                                <a:pt x="2720856" y="170230"/>
                                <a:pt x="2685405" y="343105"/>
                                <a:pt x="2718435" y="450272"/>
                              </a:cubicBezTo>
                              <a:cubicBezTo>
                                <a:pt x="2751465" y="557439"/>
                                <a:pt x="2705260" y="699153"/>
                                <a:pt x="2718435" y="873528"/>
                              </a:cubicBezTo>
                              <a:cubicBezTo>
                                <a:pt x="2731610" y="1047903"/>
                                <a:pt x="2674686" y="1162558"/>
                                <a:pt x="2718435" y="1350817"/>
                              </a:cubicBezTo>
                              <a:cubicBezTo>
                                <a:pt x="2522886" y="1405180"/>
                                <a:pt x="2386637" y="1335796"/>
                                <a:pt x="2201932" y="1350817"/>
                              </a:cubicBezTo>
                              <a:cubicBezTo>
                                <a:pt x="2017227" y="1365838"/>
                                <a:pt x="1872048" y="1332833"/>
                                <a:pt x="1685430" y="1350817"/>
                              </a:cubicBezTo>
                              <a:cubicBezTo>
                                <a:pt x="1498812" y="1368801"/>
                                <a:pt x="1269734" y="1289575"/>
                                <a:pt x="1141743" y="1350817"/>
                              </a:cubicBezTo>
                              <a:cubicBezTo>
                                <a:pt x="1013752" y="1412059"/>
                                <a:pt x="899331" y="1337611"/>
                                <a:pt x="679609" y="1350817"/>
                              </a:cubicBezTo>
                              <a:cubicBezTo>
                                <a:pt x="459887" y="1364023"/>
                                <a:pt x="164560" y="1294210"/>
                                <a:pt x="0" y="1350817"/>
                              </a:cubicBezTo>
                              <a:cubicBezTo>
                                <a:pt x="-20899" y="1236300"/>
                                <a:pt x="40223" y="1117118"/>
                                <a:pt x="0" y="887036"/>
                              </a:cubicBezTo>
                              <a:cubicBezTo>
                                <a:pt x="-40223" y="656954"/>
                                <a:pt x="48922" y="607421"/>
                                <a:pt x="0" y="477289"/>
                              </a:cubicBezTo>
                              <a:cubicBezTo>
                                <a:pt x="-48922" y="347157"/>
                                <a:pt x="42557" y="22125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6C7D78FC" w14:textId="77777777" w:rsidR="00116DDE" w:rsidRPr="001A6DE3" w:rsidRDefault="00116DDE" w:rsidP="00FA1B32">
                            <w:pPr>
                              <w:jc w:val="center"/>
                              <w:rPr>
                                <w:rFonts w:ascii="Apple Symbols" w:hAnsi="Apple Symbols" w:cs="Apple Symbols"/>
                                <w:sz w:val="32"/>
                              </w:rPr>
                            </w:pPr>
                            <w:r w:rsidRPr="001A6DE3">
                              <w:rPr>
                                <w:rFonts w:ascii="Apple Symbols" w:hAnsi="Apple Symbols" w:cs="Apple Symbols" w:hint="cs"/>
                                <w:sz w:val="32"/>
                              </w:rPr>
                              <w:t>Wij staan voor:</w:t>
                            </w:r>
                          </w:p>
                          <w:p w14:paraId="06EA81AC" w14:textId="77777777" w:rsidR="00682326" w:rsidRDefault="00116DDE" w:rsidP="00FA1B32">
                            <w:pPr>
                              <w:jc w:val="center"/>
                              <w:rPr>
                                <w:rFonts w:ascii="Apple Symbols" w:hAnsi="Apple Symbols" w:cs="Apple Symbols"/>
                                <w:sz w:val="32"/>
                              </w:rPr>
                            </w:pPr>
                            <w:r w:rsidRPr="001A6DE3">
                              <w:rPr>
                                <w:rFonts w:ascii="Apple Symbols" w:hAnsi="Apple Symbols" w:cs="Apple Symbols" w:hint="cs"/>
                                <w:sz w:val="32"/>
                              </w:rPr>
                              <w:t>Eigenaarschap</w:t>
                            </w:r>
                          </w:p>
                          <w:p w14:paraId="24975ADA" w14:textId="01FAA076" w:rsidR="00116DDE" w:rsidRPr="001A6DE3" w:rsidRDefault="00116DDE" w:rsidP="00FA1B32">
                            <w:pPr>
                              <w:jc w:val="center"/>
                              <w:rPr>
                                <w:rFonts w:ascii="Apple Symbols" w:hAnsi="Apple Symbols" w:cs="Apple Symbols"/>
                                <w:sz w:val="32"/>
                              </w:rPr>
                            </w:pPr>
                            <w:r w:rsidRPr="001A6DE3">
                              <w:rPr>
                                <w:rFonts w:ascii="Apple Symbols" w:hAnsi="Apple Symbols" w:cs="Apple Symbols" w:hint="cs"/>
                                <w:sz w:val="32"/>
                              </w:rPr>
                              <w:t>Ondernemen</w:t>
                            </w:r>
                          </w:p>
                          <w:p w14:paraId="4C3C8969" w14:textId="77777777" w:rsidR="00682326" w:rsidRDefault="00116DDE" w:rsidP="00FA1B32">
                            <w:pPr>
                              <w:jc w:val="center"/>
                              <w:rPr>
                                <w:rFonts w:ascii="Apple Symbols" w:hAnsi="Apple Symbols" w:cs="Apple Symbols"/>
                                <w:sz w:val="32"/>
                              </w:rPr>
                            </w:pPr>
                            <w:r w:rsidRPr="001A6DE3">
                              <w:rPr>
                                <w:rFonts w:ascii="Apple Symbols" w:hAnsi="Apple Symbols" w:cs="Apple Symbols" w:hint="cs"/>
                                <w:sz w:val="32"/>
                              </w:rPr>
                              <w:t xml:space="preserve">Plezier </w:t>
                            </w:r>
                          </w:p>
                          <w:p w14:paraId="5D85280C" w14:textId="22E1D1DB" w:rsidR="00116DDE" w:rsidRPr="001A6DE3" w:rsidRDefault="00116DDE" w:rsidP="00FA1B32">
                            <w:pPr>
                              <w:jc w:val="center"/>
                              <w:rPr>
                                <w:rFonts w:ascii="Apple Symbols" w:hAnsi="Apple Symbols" w:cs="Apple Symbols"/>
                                <w:sz w:val="32"/>
                              </w:rPr>
                            </w:pPr>
                            <w:r w:rsidRPr="001A6DE3">
                              <w:rPr>
                                <w:rFonts w:ascii="Apple Symbols" w:hAnsi="Apple Symbols" w:cs="Apple Symbols" w:hint="cs"/>
                                <w:sz w:val="32"/>
                              </w:rPr>
                              <w:t>Betrokken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2AE38" id="_x0000_t202" coordsize="21600,21600" o:spt="202" path="m,l,21600r21600,l21600,xe">
                <v:stroke joinstyle="miter"/>
                <v:path gradientshapeok="t" o:connecttype="rect"/>
              </v:shapetype>
              <v:shape id="Tekstvak 7" o:spid="_x0000_s1026" type="#_x0000_t202" style="position:absolute;margin-left:508.3pt;margin-top:3.75pt;width:214.05pt;height:106.35pt;rotation:102008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" fillcolor="white [3201]" strokeweight=".5pt">
                <v:textbox>
                  <w:txbxContent>
                    <w:p w14:paraId="6C7D78FC" w14:textId="77777777" w:rsidR="00116DDE" w:rsidRPr="001A6DE3" w:rsidRDefault="00116DDE" w:rsidP="00FA1B32">
                      <w:pPr>
                        <w:jc w:val="center"/>
                        <w:rPr>
                          <w:rFonts w:ascii="Apple Symbols" w:hAnsi="Apple Symbols" w:cs="Apple Symbols"/>
                          <w:sz w:val="32"/>
                        </w:rPr>
                      </w:pPr>
                      <w:r w:rsidRPr="001A6DE3">
                        <w:rPr>
                          <w:rFonts w:ascii="Apple Symbols" w:hAnsi="Apple Symbols" w:cs="Apple Symbols" w:hint="cs"/>
                          <w:sz w:val="32"/>
                        </w:rPr>
                        <w:t>Wij staan voor:</w:t>
                      </w:r>
                    </w:p>
                    <w:p w14:paraId="06EA81AC" w14:textId="77777777" w:rsidR="00682326" w:rsidRDefault="00116DDE" w:rsidP="00FA1B32">
                      <w:pPr>
                        <w:jc w:val="center"/>
                        <w:rPr>
                          <w:rFonts w:ascii="Apple Symbols" w:hAnsi="Apple Symbols" w:cs="Apple Symbols"/>
                          <w:sz w:val="32"/>
                        </w:rPr>
                      </w:pPr>
                      <w:r w:rsidRPr="001A6DE3">
                        <w:rPr>
                          <w:rFonts w:ascii="Apple Symbols" w:hAnsi="Apple Symbols" w:cs="Apple Symbols" w:hint="cs"/>
                          <w:sz w:val="32"/>
                        </w:rPr>
                        <w:t>Eigenaarschap</w:t>
                      </w:r>
                    </w:p>
                    <w:p w14:paraId="24975ADA" w14:textId="01FAA076" w:rsidR="00116DDE" w:rsidRPr="001A6DE3" w:rsidRDefault="00116DDE" w:rsidP="00FA1B32">
                      <w:pPr>
                        <w:jc w:val="center"/>
                        <w:rPr>
                          <w:rFonts w:ascii="Apple Symbols" w:hAnsi="Apple Symbols" w:cs="Apple Symbols"/>
                          <w:sz w:val="32"/>
                        </w:rPr>
                      </w:pPr>
                      <w:r w:rsidRPr="001A6DE3">
                        <w:rPr>
                          <w:rFonts w:ascii="Apple Symbols" w:hAnsi="Apple Symbols" w:cs="Apple Symbols" w:hint="cs"/>
                          <w:sz w:val="32"/>
                        </w:rPr>
                        <w:t>Ondernemen</w:t>
                      </w:r>
                    </w:p>
                    <w:p w14:paraId="4C3C8969" w14:textId="77777777" w:rsidR="00682326" w:rsidRDefault="00116DDE" w:rsidP="00FA1B32">
                      <w:pPr>
                        <w:jc w:val="center"/>
                        <w:rPr>
                          <w:rFonts w:ascii="Apple Symbols" w:hAnsi="Apple Symbols" w:cs="Apple Symbols"/>
                          <w:sz w:val="32"/>
                        </w:rPr>
                      </w:pPr>
                      <w:r w:rsidRPr="001A6DE3">
                        <w:rPr>
                          <w:rFonts w:ascii="Apple Symbols" w:hAnsi="Apple Symbols" w:cs="Apple Symbols" w:hint="cs"/>
                          <w:sz w:val="32"/>
                        </w:rPr>
                        <w:t xml:space="preserve">Plezier </w:t>
                      </w:r>
                    </w:p>
                    <w:p w14:paraId="5D85280C" w14:textId="22E1D1DB" w:rsidR="00116DDE" w:rsidRPr="001A6DE3" w:rsidRDefault="00116DDE" w:rsidP="00FA1B32">
                      <w:pPr>
                        <w:jc w:val="center"/>
                        <w:rPr>
                          <w:rFonts w:ascii="Apple Symbols" w:hAnsi="Apple Symbols" w:cs="Apple Symbols"/>
                          <w:sz w:val="32"/>
                        </w:rPr>
                      </w:pPr>
                      <w:r w:rsidRPr="001A6DE3">
                        <w:rPr>
                          <w:rFonts w:ascii="Apple Symbols" w:hAnsi="Apple Symbols" w:cs="Apple Symbols" w:hint="cs"/>
                          <w:sz w:val="32"/>
                        </w:rPr>
                        <w:t>Betrokken</w:t>
                      </w:r>
                    </w:p>
                  </w:txbxContent>
                </v:textbox>
              </v:shape>
            </w:pict>
          </mc:Fallback>
        </mc:AlternateContent>
      </w:r>
    </w:p>
    <w:p w14:paraId="66AD2F16" w14:textId="15BA6664" w:rsidR="00D82357" w:rsidRDefault="00682326" w:rsidP="00321ED3">
      <w:pPr>
        <w:autoSpaceDE w:val="0"/>
        <w:autoSpaceDN w:val="0"/>
        <w:adjustRightInd w:val="0"/>
        <w:rPr>
          <w:rFonts w:asciiTheme="minorHAnsi" w:hAnsiTheme="minorHAnsi"/>
          <w:sz w:val="22"/>
          <w:szCs w:val="22"/>
        </w:rPr>
      </w:pPr>
      <w:r>
        <w:rPr>
          <w:rFonts w:ascii="Calibri" w:hAnsi="Calibri" w:cs="Calibri"/>
          <w:noProof/>
        </w:rPr>
        <mc:AlternateContent>
          <mc:Choice Requires="wps">
            <w:drawing>
              <wp:anchor distT="0" distB="0" distL="114300" distR="114300" simplePos="0" relativeHeight="251658240" behindDoc="0" locked="0" layoutInCell="1" allowOverlap="1" wp14:anchorId="5E0C911C" wp14:editId="435D6378">
                <wp:simplePos x="0" y="0"/>
                <wp:positionH relativeFrom="column">
                  <wp:posOffset>62230</wp:posOffset>
                </wp:positionH>
                <wp:positionV relativeFrom="paragraph">
                  <wp:posOffset>42949</wp:posOffset>
                </wp:positionV>
                <wp:extent cx="4126982" cy="981075"/>
                <wp:effectExtent l="0" t="0" r="26035" b="28575"/>
                <wp:wrapNone/>
                <wp:docPr id="5" name="Tekstvak 5"/>
                <wp:cNvGraphicFramePr/>
                <a:graphic xmlns:a="http://schemas.openxmlformats.org/drawingml/2006/main">
                  <a:graphicData uri="http://schemas.microsoft.com/office/word/2010/wordprocessingShape">
                    <wps:wsp>
                      <wps:cNvSpPr txBox="1"/>
                      <wps:spPr>
                        <a:xfrm>
                          <a:off x="0" y="0"/>
                          <a:ext cx="4126982" cy="981075"/>
                        </a:xfrm>
                        <a:prstGeom prst="rect">
                          <a:avLst/>
                        </a:prstGeom>
                        <a:solidFill>
                          <a:schemeClr val="lt1"/>
                        </a:solidFill>
                        <a:ln w="6350">
                          <a:solidFill>
                            <a:schemeClr val="bg1"/>
                          </a:solidFill>
                        </a:ln>
                      </wps:spPr>
                      <wps:txbx>
                        <w:txbxContent>
                          <w:p w14:paraId="46BEFA0C" w14:textId="77777777" w:rsidR="00116DDE" w:rsidRPr="001A6DE3" w:rsidRDefault="00116DDE" w:rsidP="00FA1B32">
                            <w:pPr>
                              <w:rPr>
                                <w:rFonts w:ascii="Apple Symbols" w:hAnsi="Apple Symbols" w:cs="Apple Symbols"/>
                                <w:b/>
                                <w:sz w:val="48"/>
                              </w:rPr>
                            </w:pPr>
                            <w:r w:rsidRPr="001A6DE3">
                              <w:rPr>
                                <w:rFonts w:ascii="Apple Symbols" w:hAnsi="Apple Symbols" w:cs="Apple Symbols" w:hint="cs"/>
                                <w:b/>
                                <w:sz w:val="48"/>
                              </w:rPr>
                              <w:t>Elke dag is een ontdekkingstocht</w:t>
                            </w:r>
                          </w:p>
                          <w:p w14:paraId="278B8B9B" w14:textId="77777777" w:rsidR="00116DDE" w:rsidRDefault="00116DDE" w:rsidP="00FA1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C911C" id="Tekstvak 5" o:spid="_x0000_s1027" type="#_x0000_t202" style="position:absolute;margin-left:4.9pt;margin-top:3.4pt;width:324.9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" fillcolor="white [3201]" strokecolor="white [3212]" strokeweight=".5pt">
                <v:textbox>
                  <w:txbxContent>
                    <w:p w14:paraId="46BEFA0C" w14:textId="77777777" w:rsidR="00116DDE" w:rsidRPr="001A6DE3" w:rsidRDefault="00116DDE" w:rsidP="00FA1B32">
                      <w:pPr>
                        <w:rPr>
                          <w:rFonts w:ascii="Apple Symbols" w:hAnsi="Apple Symbols" w:cs="Apple Symbols"/>
                          <w:b/>
                          <w:sz w:val="48"/>
                        </w:rPr>
                      </w:pPr>
                      <w:r w:rsidRPr="001A6DE3">
                        <w:rPr>
                          <w:rFonts w:ascii="Apple Symbols" w:hAnsi="Apple Symbols" w:cs="Apple Symbols" w:hint="cs"/>
                          <w:b/>
                          <w:sz w:val="48"/>
                        </w:rPr>
                        <w:t>Elke dag is een ontdekkingstocht</w:t>
                      </w:r>
                    </w:p>
                    <w:p w14:paraId="278B8B9B" w14:textId="77777777" w:rsidR="00116DDE" w:rsidRDefault="00116DDE" w:rsidP="00FA1B32"/>
                  </w:txbxContent>
                </v:textbox>
              </v:shape>
            </w:pict>
          </mc:Fallback>
        </mc:AlternateContent>
      </w:r>
    </w:p>
    <w:p w14:paraId="64B5C130" w14:textId="7F9C71D8" w:rsidR="00D82357" w:rsidRDefault="00D82357" w:rsidP="00321ED3">
      <w:pPr>
        <w:autoSpaceDE w:val="0"/>
        <w:autoSpaceDN w:val="0"/>
        <w:adjustRightInd w:val="0"/>
        <w:rPr>
          <w:rFonts w:asciiTheme="minorHAnsi" w:hAnsiTheme="minorHAnsi"/>
          <w:sz w:val="22"/>
          <w:szCs w:val="22"/>
        </w:rPr>
      </w:pPr>
    </w:p>
    <w:p w14:paraId="31716112" w14:textId="4DF6F24E" w:rsidR="00D82357" w:rsidRDefault="00D82357" w:rsidP="00321ED3">
      <w:pPr>
        <w:autoSpaceDE w:val="0"/>
        <w:autoSpaceDN w:val="0"/>
        <w:adjustRightInd w:val="0"/>
        <w:rPr>
          <w:rFonts w:asciiTheme="minorHAnsi" w:hAnsiTheme="minorHAnsi"/>
          <w:sz w:val="22"/>
          <w:szCs w:val="22"/>
        </w:rPr>
      </w:pPr>
    </w:p>
    <w:p w14:paraId="2325CBAE" w14:textId="674244CE" w:rsidR="00D82357" w:rsidRDefault="00D82357" w:rsidP="00321ED3">
      <w:pPr>
        <w:autoSpaceDE w:val="0"/>
        <w:autoSpaceDN w:val="0"/>
        <w:adjustRightInd w:val="0"/>
        <w:rPr>
          <w:rFonts w:asciiTheme="minorHAnsi" w:hAnsiTheme="minorHAnsi"/>
          <w:sz w:val="22"/>
          <w:szCs w:val="22"/>
        </w:rPr>
      </w:pPr>
    </w:p>
    <w:p w14:paraId="1C2CEDCB" w14:textId="3FA05016" w:rsidR="00D82357" w:rsidRDefault="00D82357" w:rsidP="112AD327">
      <w:pPr>
        <w:autoSpaceDE w:val="0"/>
        <w:autoSpaceDN w:val="0"/>
        <w:adjustRightInd w:val="0"/>
        <w:rPr>
          <w:rFonts w:asciiTheme="minorHAnsi" w:hAnsiTheme="minorHAnsi"/>
          <w:sz w:val="22"/>
          <w:szCs w:val="22"/>
        </w:rPr>
      </w:pPr>
    </w:p>
    <w:p w14:paraId="5862DB85" w14:textId="2D87F244" w:rsidR="00D82357" w:rsidRDefault="00D82357" w:rsidP="00321ED3">
      <w:pPr>
        <w:autoSpaceDE w:val="0"/>
        <w:autoSpaceDN w:val="0"/>
        <w:adjustRightInd w:val="0"/>
        <w:rPr>
          <w:rFonts w:asciiTheme="minorHAnsi" w:hAnsiTheme="minorHAnsi"/>
          <w:sz w:val="22"/>
          <w:szCs w:val="22"/>
        </w:rPr>
      </w:pPr>
    </w:p>
    <w:p w14:paraId="208E4AFC" w14:textId="4650F077" w:rsidR="009E432C" w:rsidRDefault="009E432C" w:rsidP="00321ED3">
      <w:pPr>
        <w:autoSpaceDE w:val="0"/>
        <w:autoSpaceDN w:val="0"/>
        <w:adjustRightInd w:val="0"/>
        <w:rPr>
          <w:rFonts w:asciiTheme="minorHAnsi" w:hAnsiTheme="minorHAnsi"/>
          <w:sz w:val="22"/>
          <w:szCs w:val="22"/>
        </w:rPr>
      </w:pPr>
    </w:p>
    <w:p w14:paraId="3A44CFA6" w14:textId="0D8BA2A8" w:rsidR="009E432C" w:rsidRDefault="009E432C" w:rsidP="00321ED3">
      <w:pPr>
        <w:autoSpaceDE w:val="0"/>
        <w:autoSpaceDN w:val="0"/>
        <w:adjustRightInd w:val="0"/>
        <w:rPr>
          <w:rFonts w:asciiTheme="minorHAnsi" w:hAnsiTheme="minorHAnsi"/>
          <w:sz w:val="22"/>
          <w:szCs w:val="22"/>
        </w:rPr>
      </w:pPr>
    </w:p>
    <w:p w14:paraId="064951C9" w14:textId="71A55198" w:rsidR="009E432C" w:rsidRDefault="009E432C" w:rsidP="00321ED3">
      <w:pPr>
        <w:autoSpaceDE w:val="0"/>
        <w:autoSpaceDN w:val="0"/>
        <w:adjustRightInd w:val="0"/>
        <w:rPr>
          <w:rFonts w:asciiTheme="minorHAnsi" w:hAnsiTheme="minorHAnsi"/>
          <w:sz w:val="22"/>
          <w:szCs w:val="22"/>
        </w:rPr>
      </w:pPr>
    </w:p>
    <w:tbl>
      <w:tblPr>
        <w:tblStyle w:val="Tabelraster"/>
        <w:tblW w:w="9773" w:type="dxa"/>
        <w:tblLook w:val="04A0" w:firstRow="1" w:lastRow="0" w:firstColumn="1" w:lastColumn="0" w:noHBand="0" w:noVBand="1"/>
      </w:tblPr>
      <w:tblGrid>
        <w:gridCol w:w="4535"/>
        <w:gridCol w:w="5238"/>
      </w:tblGrid>
      <w:tr w:rsidR="001E0E99" w14:paraId="52D68FCD" w14:textId="77777777" w:rsidTr="112AD327">
        <w:tc>
          <w:tcPr>
            <w:tcW w:w="4535" w:type="dxa"/>
          </w:tcPr>
          <w:p w14:paraId="17D3B32A" w14:textId="25949CC8" w:rsidR="00AD6E95" w:rsidRDefault="009110B2" w:rsidP="00321ED3">
            <w:pPr>
              <w:autoSpaceDE w:val="0"/>
              <w:autoSpaceDN w:val="0"/>
              <w:adjustRightInd w:val="0"/>
              <w:rPr>
                <w:rFonts w:asciiTheme="minorHAnsi" w:hAnsiTheme="minorHAnsi"/>
                <w:sz w:val="22"/>
                <w:szCs w:val="22"/>
              </w:rPr>
            </w:pPr>
            <w:r>
              <w:rPr>
                <w:rFonts w:asciiTheme="minorHAnsi" w:hAnsiTheme="minorHAnsi"/>
                <w:sz w:val="22"/>
                <w:szCs w:val="22"/>
              </w:rPr>
              <w:t>Obs Dijkzicht</w:t>
            </w:r>
          </w:p>
        </w:tc>
        <w:tc>
          <w:tcPr>
            <w:tcW w:w="5238" w:type="dxa"/>
          </w:tcPr>
          <w:p w14:paraId="2F8D17CB" w14:textId="739B3272" w:rsidR="00AD6E95" w:rsidRDefault="00AD6E95" w:rsidP="00321ED3">
            <w:pPr>
              <w:autoSpaceDE w:val="0"/>
              <w:autoSpaceDN w:val="0"/>
              <w:adjustRightInd w:val="0"/>
              <w:rPr>
                <w:rFonts w:asciiTheme="minorHAnsi" w:hAnsiTheme="minorHAnsi"/>
                <w:sz w:val="22"/>
                <w:szCs w:val="22"/>
              </w:rPr>
            </w:pPr>
            <w:r>
              <w:rPr>
                <w:rFonts w:asciiTheme="minorHAnsi" w:hAnsiTheme="minorHAnsi"/>
                <w:sz w:val="22"/>
                <w:szCs w:val="22"/>
              </w:rPr>
              <w:t xml:space="preserve">11 </w:t>
            </w:r>
            <w:r w:rsidR="009110B2">
              <w:rPr>
                <w:rFonts w:asciiTheme="minorHAnsi" w:hAnsiTheme="minorHAnsi"/>
                <w:sz w:val="22"/>
                <w:szCs w:val="22"/>
              </w:rPr>
              <w:t>HW</w:t>
            </w:r>
          </w:p>
        </w:tc>
      </w:tr>
      <w:tr w:rsidR="001E0E99" w14:paraId="22AF611D" w14:textId="77777777" w:rsidTr="112AD327">
        <w:tc>
          <w:tcPr>
            <w:tcW w:w="4535" w:type="dxa"/>
          </w:tcPr>
          <w:p w14:paraId="0C578923" w14:textId="2B5F6425" w:rsidR="00AD6E95" w:rsidRDefault="009110B2" w:rsidP="00321ED3">
            <w:pPr>
              <w:autoSpaceDE w:val="0"/>
              <w:autoSpaceDN w:val="0"/>
              <w:adjustRightInd w:val="0"/>
              <w:rPr>
                <w:rFonts w:asciiTheme="minorHAnsi" w:hAnsiTheme="minorHAnsi"/>
                <w:sz w:val="22"/>
                <w:szCs w:val="22"/>
              </w:rPr>
            </w:pPr>
            <w:r>
              <w:rPr>
                <w:rFonts w:asciiTheme="minorHAnsi" w:hAnsiTheme="minorHAnsi"/>
                <w:sz w:val="22"/>
                <w:szCs w:val="22"/>
              </w:rPr>
              <w:t>O</w:t>
            </w:r>
            <w:r w:rsidR="00CC445B">
              <w:rPr>
                <w:rFonts w:asciiTheme="minorHAnsi" w:hAnsiTheme="minorHAnsi"/>
                <w:sz w:val="22"/>
                <w:szCs w:val="22"/>
              </w:rPr>
              <w:t>bs Opwaardz</w:t>
            </w:r>
            <w:r w:rsidR="00A24DD6">
              <w:rPr>
                <w:rFonts w:asciiTheme="minorHAnsi" w:hAnsiTheme="minorHAnsi"/>
                <w:sz w:val="22"/>
                <w:szCs w:val="22"/>
              </w:rPr>
              <w:t xml:space="preserve"> </w:t>
            </w:r>
          </w:p>
        </w:tc>
        <w:tc>
          <w:tcPr>
            <w:tcW w:w="5238" w:type="dxa"/>
          </w:tcPr>
          <w:p w14:paraId="1534B924" w14:textId="1F1AB6E6" w:rsidR="00AD6E95" w:rsidRDefault="00EF369D" w:rsidP="00321ED3">
            <w:pPr>
              <w:autoSpaceDE w:val="0"/>
              <w:autoSpaceDN w:val="0"/>
              <w:adjustRightInd w:val="0"/>
              <w:rPr>
                <w:rFonts w:asciiTheme="minorHAnsi" w:hAnsiTheme="minorHAnsi"/>
                <w:sz w:val="22"/>
                <w:szCs w:val="22"/>
              </w:rPr>
            </w:pPr>
            <w:r>
              <w:rPr>
                <w:rFonts w:asciiTheme="minorHAnsi" w:hAnsiTheme="minorHAnsi"/>
                <w:sz w:val="22"/>
                <w:szCs w:val="22"/>
              </w:rPr>
              <w:t>09 FW</w:t>
            </w:r>
          </w:p>
        </w:tc>
      </w:tr>
      <w:tr w:rsidR="001E0E99" w14:paraId="22250508" w14:textId="77777777" w:rsidTr="112AD327">
        <w:tc>
          <w:tcPr>
            <w:tcW w:w="4535" w:type="dxa"/>
          </w:tcPr>
          <w:p w14:paraId="71180C92" w14:textId="48348572" w:rsidR="00AD6E95" w:rsidRDefault="009110B2" w:rsidP="00321ED3">
            <w:pPr>
              <w:autoSpaceDE w:val="0"/>
              <w:autoSpaceDN w:val="0"/>
              <w:adjustRightInd w:val="0"/>
              <w:rPr>
                <w:rFonts w:asciiTheme="minorHAnsi" w:hAnsiTheme="minorHAnsi"/>
                <w:sz w:val="22"/>
                <w:szCs w:val="22"/>
              </w:rPr>
            </w:pPr>
            <w:r>
              <w:rPr>
                <w:rFonts w:asciiTheme="minorHAnsi" w:hAnsiTheme="minorHAnsi"/>
                <w:sz w:val="22"/>
                <w:szCs w:val="22"/>
              </w:rPr>
              <w:t>C.</w:t>
            </w:r>
            <w:r w:rsidR="00EF369D">
              <w:rPr>
                <w:rFonts w:asciiTheme="minorHAnsi" w:hAnsiTheme="minorHAnsi"/>
                <w:sz w:val="22"/>
                <w:szCs w:val="22"/>
              </w:rPr>
              <w:t xml:space="preserve"> </w:t>
            </w:r>
            <w:r>
              <w:rPr>
                <w:rFonts w:asciiTheme="minorHAnsi" w:hAnsiTheme="minorHAnsi"/>
                <w:sz w:val="22"/>
                <w:szCs w:val="22"/>
              </w:rPr>
              <w:t>Diepstraten-Overmars</w:t>
            </w:r>
          </w:p>
        </w:tc>
        <w:tc>
          <w:tcPr>
            <w:tcW w:w="5238" w:type="dxa"/>
          </w:tcPr>
          <w:p w14:paraId="1B0B3CA4" w14:textId="0707E06D" w:rsidR="00AD6E95" w:rsidRDefault="00311218" w:rsidP="00321ED3">
            <w:pPr>
              <w:autoSpaceDE w:val="0"/>
              <w:autoSpaceDN w:val="0"/>
              <w:adjustRightInd w:val="0"/>
              <w:rPr>
                <w:rFonts w:asciiTheme="minorHAnsi" w:hAnsiTheme="minorHAnsi"/>
                <w:sz w:val="22"/>
                <w:szCs w:val="22"/>
              </w:rPr>
            </w:pPr>
            <w:r>
              <w:rPr>
                <w:rFonts w:asciiTheme="minorHAnsi" w:hAnsiTheme="minorHAnsi"/>
                <w:sz w:val="22"/>
                <w:szCs w:val="22"/>
              </w:rPr>
              <w:t>Juli-Augustus 2</w:t>
            </w:r>
            <w:r w:rsidR="00CC445B">
              <w:rPr>
                <w:rFonts w:asciiTheme="minorHAnsi" w:hAnsiTheme="minorHAnsi"/>
                <w:sz w:val="22"/>
                <w:szCs w:val="22"/>
              </w:rPr>
              <w:t>02</w:t>
            </w:r>
            <w:r w:rsidR="00426B12">
              <w:rPr>
                <w:rFonts w:asciiTheme="minorHAnsi" w:hAnsiTheme="minorHAnsi"/>
                <w:sz w:val="22"/>
                <w:szCs w:val="22"/>
              </w:rPr>
              <w:t>2</w:t>
            </w:r>
            <w:r w:rsidR="009F0DB3">
              <w:rPr>
                <w:rFonts w:asciiTheme="minorHAnsi" w:hAnsiTheme="minorHAnsi"/>
                <w:sz w:val="22"/>
                <w:szCs w:val="22"/>
              </w:rPr>
              <w:t>: opstellen document SJP</w:t>
            </w:r>
          </w:p>
          <w:p w14:paraId="63B12215" w14:textId="3ACB60B4" w:rsidR="009F0DB3" w:rsidRDefault="000601A3" w:rsidP="00321ED3">
            <w:pPr>
              <w:autoSpaceDE w:val="0"/>
              <w:autoSpaceDN w:val="0"/>
              <w:adjustRightInd w:val="0"/>
              <w:rPr>
                <w:rFonts w:asciiTheme="minorHAnsi" w:hAnsiTheme="minorHAnsi"/>
                <w:sz w:val="22"/>
                <w:szCs w:val="22"/>
              </w:rPr>
            </w:pPr>
            <w:r>
              <w:rPr>
                <w:rFonts w:asciiTheme="minorHAnsi" w:hAnsiTheme="minorHAnsi"/>
                <w:sz w:val="22"/>
                <w:szCs w:val="22"/>
              </w:rPr>
              <w:t xml:space="preserve">Jan-Febr. </w:t>
            </w:r>
            <w:r w:rsidR="00311218">
              <w:rPr>
                <w:rFonts w:asciiTheme="minorHAnsi" w:hAnsiTheme="minorHAnsi"/>
                <w:sz w:val="22"/>
                <w:szCs w:val="22"/>
              </w:rPr>
              <w:t>20</w:t>
            </w:r>
            <w:r w:rsidR="00EF369D">
              <w:rPr>
                <w:rFonts w:asciiTheme="minorHAnsi" w:hAnsiTheme="minorHAnsi"/>
                <w:sz w:val="22"/>
                <w:szCs w:val="22"/>
              </w:rPr>
              <w:t>2</w:t>
            </w:r>
            <w:r w:rsidR="00426B12">
              <w:rPr>
                <w:rFonts w:asciiTheme="minorHAnsi" w:hAnsiTheme="minorHAnsi"/>
                <w:sz w:val="22"/>
                <w:szCs w:val="22"/>
              </w:rPr>
              <w:t>3</w:t>
            </w:r>
            <w:r w:rsidR="009F0DB3">
              <w:rPr>
                <w:rFonts w:asciiTheme="minorHAnsi" w:hAnsiTheme="minorHAnsi"/>
                <w:sz w:val="22"/>
                <w:szCs w:val="22"/>
              </w:rPr>
              <w:t>: tussenevaluatie SJP</w:t>
            </w:r>
          </w:p>
          <w:p w14:paraId="42A72AE2" w14:textId="4F54284A" w:rsidR="009F0DB3" w:rsidRDefault="00311218" w:rsidP="00321ED3">
            <w:pPr>
              <w:autoSpaceDE w:val="0"/>
              <w:autoSpaceDN w:val="0"/>
              <w:adjustRightInd w:val="0"/>
              <w:rPr>
                <w:rFonts w:asciiTheme="minorHAnsi" w:hAnsiTheme="minorHAnsi"/>
                <w:sz w:val="22"/>
                <w:szCs w:val="22"/>
              </w:rPr>
            </w:pPr>
            <w:r>
              <w:rPr>
                <w:rFonts w:asciiTheme="minorHAnsi" w:hAnsiTheme="minorHAnsi"/>
                <w:sz w:val="22"/>
                <w:szCs w:val="22"/>
              </w:rPr>
              <w:t>Juni -Juli 20</w:t>
            </w:r>
            <w:r w:rsidR="00EF369D">
              <w:rPr>
                <w:rFonts w:asciiTheme="minorHAnsi" w:hAnsiTheme="minorHAnsi"/>
                <w:sz w:val="22"/>
                <w:szCs w:val="22"/>
              </w:rPr>
              <w:t>2</w:t>
            </w:r>
            <w:r w:rsidR="00426B12">
              <w:rPr>
                <w:rFonts w:asciiTheme="minorHAnsi" w:hAnsiTheme="minorHAnsi"/>
                <w:sz w:val="22"/>
                <w:szCs w:val="22"/>
              </w:rPr>
              <w:t>3</w:t>
            </w:r>
            <w:r w:rsidR="009F0DB3">
              <w:rPr>
                <w:rFonts w:asciiTheme="minorHAnsi" w:hAnsiTheme="minorHAnsi"/>
                <w:sz w:val="22"/>
                <w:szCs w:val="22"/>
              </w:rPr>
              <w:t>: eindevaluatie SJP</w:t>
            </w:r>
            <w:r w:rsidR="00EF369D">
              <w:rPr>
                <w:rFonts w:asciiTheme="minorHAnsi" w:hAnsiTheme="minorHAnsi"/>
                <w:sz w:val="22"/>
                <w:szCs w:val="22"/>
              </w:rPr>
              <w:t>= SJV</w:t>
            </w:r>
          </w:p>
        </w:tc>
      </w:tr>
    </w:tbl>
    <w:p w14:paraId="797BBA5A" w14:textId="77777777" w:rsidR="00152876" w:rsidRDefault="00152876" w:rsidP="00012264">
      <w:pPr>
        <w:autoSpaceDE w:val="0"/>
        <w:autoSpaceDN w:val="0"/>
        <w:adjustRightInd w:val="0"/>
        <w:rPr>
          <w:rFonts w:asciiTheme="minorHAnsi" w:hAnsiTheme="minorHAnsi"/>
          <w:b/>
          <w:sz w:val="28"/>
          <w:szCs w:val="32"/>
        </w:rPr>
      </w:pPr>
    </w:p>
    <w:p w14:paraId="38465C32" w14:textId="77777777" w:rsidR="00152876" w:rsidRDefault="00152876" w:rsidP="00012264">
      <w:pPr>
        <w:autoSpaceDE w:val="0"/>
        <w:autoSpaceDN w:val="0"/>
        <w:adjustRightInd w:val="0"/>
        <w:rPr>
          <w:rFonts w:asciiTheme="minorHAnsi" w:hAnsiTheme="minorHAnsi"/>
          <w:b/>
          <w:sz w:val="28"/>
          <w:szCs w:val="32"/>
        </w:rPr>
      </w:pPr>
    </w:p>
    <w:p w14:paraId="1B18E817" w14:textId="06463E00" w:rsidR="00012264" w:rsidRPr="006B2595" w:rsidRDefault="00FA7F58" w:rsidP="00012264">
      <w:pPr>
        <w:autoSpaceDE w:val="0"/>
        <w:autoSpaceDN w:val="0"/>
        <w:adjustRightInd w:val="0"/>
        <w:rPr>
          <w:rFonts w:asciiTheme="minorHAnsi" w:hAnsiTheme="minorHAnsi"/>
          <w:b/>
          <w:sz w:val="28"/>
          <w:szCs w:val="32"/>
        </w:rPr>
      </w:pPr>
      <w:r>
        <w:rPr>
          <w:rFonts w:asciiTheme="minorHAnsi" w:hAnsiTheme="minorHAnsi"/>
          <w:b/>
          <w:sz w:val="28"/>
          <w:szCs w:val="32"/>
        </w:rPr>
        <w:lastRenderedPageBreak/>
        <w:t>Dit was het o</w:t>
      </w:r>
      <w:r w:rsidR="00012264" w:rsidRPr="006B2595">
        <w:rPr>
          <w:rFonts w:asciiTheme="minorHAnsi" w:hAnsiTheme="minorHAnsi"/>
          <w:b/>
          <w:sz w:val="28"/>
          <w:szCs w:val="32"/>
        </w:rPr>
        <w:t xml:space="preserve">verzicht </w:t>
      </w:r>
      <w:r>
        <w:rPr>
          <w:rFonts w:asciiTheme="minorHAnsi" w:hAnsiTheme="minorHAnsi"/>
          <w:b/>
          <w:sz w:val="28"/>
          <w:szCs w:val="32"/>
        </w:rPr>
        <w:t xml:space="preserve">van onze </w:t>
      </w:r>
      <w:r w:rsidR="00012264" w:rsidRPr="006B2595">
        <w:rPr>
          <w:rFonts w:asciiTheme="minorHAnsi" w:hAnsiTheme="minorHAnsi"/>
          <w:b/>
          <w:sz w:val="28"/>
          <w:szCs w:val="32"/>
        </w:rPr>
        <w:t xml:space="preserve">beleidsvoornemens  </w:t>
      </w:r>
      <w:r w:rsidR="00067FFB">
        <w:rPr>
          <w:rFonts w:asciiTheme="minorHAnsi" w:hAnsiTheme="minorHAnsi"/>
          <w:b/>
          <w:sz w:val="28"/>
          <w:szCs w:val="32"/>
        </w:rPr>
        <w:t>202</w:t>
      </w:r>
      <w:r w:rsidR="00426B12">
        <w:rPr>
          <w:rFonts w:asciiTheme="minorHAnsi" w:hAnsiTheme="minorHAnsi"/>
          <w:b/>
          <w:sz w:val="28"/>
          <w:szCs w:val="32"/>
        </w:rPr>
        <w:t>2</w:t>
      </w:r>
      <w:r w:rsidR="00067FFB">
        <w:rPr>
          <w:rFonts w:asciiTheme="minorHAnsi" w:hAnsiTheme="minorHAnsi"/>
          <w:b/>
          <w:sz w:val="28"/>
          <w:szCs w:val="32"/>
        </w:rPr>
        <w:t>-202</w:t>
      </w:r>
      <w:r w:rsidR="00426B12">
        <w:rPr>
          <w:rFonts w:asciiTheme="minorHAnsi" w:hAnsiTheme="minorHAnsi"/>
          <w:b/>
          <w:sz w:val="28"/>
          <w:szCs w:val="32"/>
        </w:rPr>
        <w:t>3</w:t>
      </w:r>
    </w:p>
    <w:tbl>
      <w:tblPr>
        <w:tblStyle w:val="Tabelraster"/>
        <w:tblW w:w="15593" w:type="dxa"/>
        <w:tblInd w:w="-714" w:type="dxa"/>
        <w:tblLook w:val="04A0" w:firstRow="1" w:lastRow="0" w:firstColumn="1" w:lastColumn="0" w:noHBand="0" w:noVBand="1"/>
      </w:tblPr>
      <w:tblGrid>
        <w:gridCol w:w="839"/>
        <w:gridCol w:w="2280"/>
        <w:gridCol w:w="8789"/>
        <w:gridCol w:w="3685"/>
      </w:tblGrid>
      <w:tr w:rsidR="009B2B8C" w:rsidRPr="006B2595" w14:paraId="5DEC3370" w14:textId="77777777" w:rsidTr="00CD0DC3">
        <w:tc>
          <w:tcPr>
            <w:tcW w:w="839" w:type="dxa"/>
            <w:shd w:val="clear" w:color="auto" w:fill="00B0F0"/>
          </w:tcPr>
          <w:p w14:paraId="258C7C38" w14:textId="77777777" w:rsidR="009B2B8C" w:rsidRPr="00DF3031" w:rsidRDefault="009B2B8C" w:rsidP="00AD55CB">
            <w:pPr>
              <w:autoSpaceDE w:val="0"/>
              <w:autoSpaceDN w:val="0"/>
              <w:adjustRightInd w:val="0"/>
              <w:rPr>
                <w:rFonts w:asciiTheme="minorHAnsi" w:hAnsiTheme="minorHAnsi"/>
                <w:b/>
                <w:i/>
                <w:sz w:val="21"/>
              </w:rPr>
            </w:pPr>
          </w:p>
        </w:tc>
        <w:tc>
          <w:tcPr>
            <w:tcW w:w="2280" w:type="dxa"/>
            <w:shd w:val="clear" w:color="auto" w:fill="00B0F0"/>
          </w:tcPr>
          <w:p w14:paraId="19863D39" w14:textId="77777777"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Missie</w:t>
            </w:r>
          </w:p>
        </w:tc>
        <w:tc>
          <w:tcPr>
            <w:tcW w:w="8789" w:type="dxa"/>
            <w:shd w:val="clear" w:color="auto" w:fill="00B0F0"/>
          </w:tcPr>
          <w:p w14:paraId="4DE7751E" w14:textId="77777777"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Basisdoelen</w:t>
            </w:r>
            <w:r w:rsidRPr="00DF3031">
              <w:rPr>
                <w:rFonts w:asciiTheme="minorHAnsi" w:hAnsiTheme="minorHAnsi"/>
                <w:b/>
                <w:i/>
                <w:sz w:val="21"/>
              </w:rPr>
              <w:tab/>
              <w:t xml:space="preserve"> </w:t>
            </w:r>
          </w:p>
        </w:tc>
        <w:tc>
          <w:tcPr>
            <w:tcW w:w="3685" w:type="dxa"/>
            <w:shd w:val="clear" w:color="auto" w:fill="00B0F0"/>
          </w:tcPr>
          <w:p w14:paraId="4384EFB1" w14:textId="4DEAD7D7"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Verantwoordelijk</w:t>
            </w:r>
          </w:p>
        </w:tc>
      </w:tr>
      <w:tr w:rsidR="009B2B8C" w:rsidRPr="006B2595" w14:paraId="4EA6C8F5" w14:textId="77777777" w:rsidTr="00DE30FD">
        <w:tc>
          <w:tcPr>
            <w:tcW w:w="839" w:type="dxa"/>
          </w:tcPr>
          <w:p w14:paraId="497E3D3B" w14:textId="77777777" w:rsidR="009B2B8C" w:rsidRPr="00DF3031" w:rsidRDefault="009B2B8C" w:rsidP="00CC25A3">
            <w:pPr>
              <w:pStyle w:val="Lijstalinea"/>
              <w:numPr>
                <w:ilvl w:val="0"/>
                <w:numId w:val="1"/>
              </w:numPr>
              <w:autoSpaceDE w:val="0"/>
              <w:autoSpaceDN w:val="0"/>
              <w:adjustRightInd w:val="0"/>
              <w:contextualSpacing w:val="0"/>
              <w:jc w:val="both"/>
              <w:rPr>
                <w:rFonts w:asciiTheme="minorHAnsi" w:hAnsiTheme="minorHAnsi"/>
                <w:sz w:val="21"/>
              </w:rPr>
            </w:pPr>
          </w:p>
        </w:tc>
        <w:tc>
          <w:tcPr>
            <w:tcW w:w="2280" w:type="dxa"/>
          </w:tcPr>
          <w:p w14:paraId="0AFFEFB5" w14:textId="1F308DE9"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Kwalitatief goed onderwijs</w:t>
            </w:r>
          </w:p>
        </w:tc>
        <w:tc>
          <w:tcPr>
            <w:tcW w:w="8789" w:type="dxa"/>
          </w:tcPr>
          <w:p w14:paraId="179B9C1E" w14:textId="15E3231F"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Onderwijs en Leren</w:t>
            </w:r>
            <w:r w:rsidR="00526E02">
              <w:rPr>
                <w:rFonts w:asciiTheme="minorHAnsi" w:hAnsiTheme="minorHAnsi"/>
                <w:b/>
                <w:i/>
                <w:sz w:val="21"/>
              </w:rPr>
              <w:t xml:space="preserve"> </w:t>
            </w:r>
          </w:p>
        </w:tc>
        <w:tc>
          <w:tcPr>
            <w:tcW w:w="3685" w:type="dxa"/>
          </w:tcPr>
          <w:p w14:paraId="47C0E890" w14:textId="50EA8704" w:rsidR="009B2B8C" w:rsidRPr="00DF3031" w:rsidRDefault="009B2B8C" w:rsidP="00AD55CB">
            <w:pPr>
              <w:autoSpaceDE w:val="0"/>
              <w:autoSpaceDN w:val="0"/>
              <w:adjustRightInd w:val="0"/>
              <w:rPr>
                <w:rFonts w:asciiTheme="minorHAnsi" w:hAnsiTheme="minorHAnsi"/>
                <w:b/>
                <w:i/>
                <w:sz w:val="21"/>
              </w:rPr>
            </w:pPr>
          </w:p>
        </w:tc>
      </w:tr>
      <w:tr w:rsidR="009B2B8C" w:rsidRPr="006B2595" w14:paraId="2F21EEE5" w14:textId="77777777" w:rsidTr="00DE30FD">
        <w:tc>
          <w:tcPr>
            <w:tcW w:w="839" w:type="dxa"/>
          </w:tcPr>
          <w:p w14:paraId="35C2C56B" w14:textId="7100BFD2" w:rsidR="009B2B8C" w:rsidRPr="00DF3031" w:rsidRDefault="009B2B8C" w:rsidP="001E1B3C">
            <w:pPr>
              <w:autoSpaceDE w:val="0"/>
              <w:autoSpaceDN w:val="0"/>
              <w:adjustRightInd w:val="0"/>
              <w:jc w:val="both"/>
              <w:rPr>
                <w:rFonts w:asciiTheme="minorHAnsi" w:hAnsiTheme="minorHAnsi"/>
                <w:b/>
                <w:bCs/>
                <w:sz w:val="21"/>
              </w:rPr>
            </w:pPr>
          </w:p>
        </w:tc>
        <w:tc>
          <w:tcPr>
            <w:tcW w:w="2280" w:type="dxa"/>
          </w:tcPr>
          <w:p w14:paraId="0C1C5C56" w14:textId="010F072F" w:rsidR="009B2B8C" w:rsidRPr="001500EF" w:rsidRDefault="009B2B8C" w:rsidP="00AD55CB">
            <w:pPr>
              <w:autoSpaceDE w:val="0"/>
              <w:autoSpaceDN w:val="0"/>
              <w:adjustRightInd w:val="0"/>
              <w:rPr>
                <w:rFonts w:asciiTheme="minorHAnsi" w:hAnsiTheme="minorHAnsi"/>
                <w:iCs/>
                <w:sz w:val="21"/>
              </w:rPr>
            </w:pPr>
            <w:r w:rsidRPr="001500EF">
              <w:rPr>
                <w:rFonts w:asciiTheme="minorHAnsi" w:hAnsiTheme="minorHAnsi"/>
                <w:iCs/>
                <w:sz w:val="21"/>
              </w:rPr>
              <w:t xml:space="preserve"> Begrijpend lezen</w:t>
            </w:r>
          </w:p>
        </w:tc>
        <w:tc>
          <w:tcPr>
            <w:tcW w:w="8789" w:type="dxa"/>
          </w:tcPr>
          <w:p w14:paraId="370F0724" w14:textId="76BFDC8F" w:rsidR="009B2B8C" w:rsidRPr="001E1B3C" w:rsidRDefault="009B2B8C" w:rsidP="001E1B3C">
            <w:pPr>
              <w:autoSpaceDE w:val="0"/>
              <w:autoSpaceDN w:val="0"/>
              <w:adjustRightInd w:val="0"/>
              <w:rPr>
                <w:rFonts w:asciiTheme="minorHAnsi" w:hAnsiTheme="minorHAnsi"/>
                <w:sz w:val="21"/>
              </w:rPr>
            </w:pPr>
            <w:r>
              <w:rPr>
                <w:rFonts w:asciiTheme="minorHAnsi" w:hAnsiTheme="minorHAnsi"/>
                <w:sz w:val="21"/>
              </w:rPr>
              <w:t>Leesbegrip en leesmotivatie: aansluiten bij Jeelo</w:t>
            </w:r>
            <w:r w:rsidRPr="001E1B3C">
              <w:rPr>
                <w:rFonts w:asciiTheme="minorHAnsi" w:hAnsiTheme="minorHAnsi"/>
                <w:sz w:val="21"/>
              </w:rPr>
              <w:t xml:space="preserve">                                                     </w:t>
            </w:r>
          </w:p>
        </w:tc>
        <w:tc>
          <w:tcPr>
            <w:tcW w:w="3685" w:type="dxa"/>
          </w:tcPr>
          <w:p w14:paraId="5691B6E2" w14:textId="78AAC7B7" w:rsidR="009B2B8C" w:rsidRPr="007D6FD0" w:rsidRDefault="000E05EB"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Ester samen met Marieke en Claudia/Nicole</w:t>
            </w:r>
          </w:p>
        </w:tc>
      </w:tr>
      <w:tr w:rsidR="009B2B8C" w:rsidRPr="006B2595" w14:paraId="0B87E224" w14:textId="77777777" w:rsidTr="00DE30FD">
        <w:tc>
          <w:tcPr>
            <w:tcW w:w="839" w:type="dxa"/>
          </w:tcPr>
          <w:p w14:paraId="30511983" w14:textId="77777777" w:rsidR="009B2B8C" w:rsidRPr="00DF3031" w:rsidRDefault="009B2B8C" w:rsidP="0062240A">
            <w:pPr>
              <w:autoSpaceDE w:val="0"/>
              <w:autoSpaceDN w:val="0"/>
              <w:adjustRightInd w:val="0"/>
              <w:ind w:left="283"/>
              <w:rPr>
                <w:rFonts w:asciiTheme="minorHAnsi" w:hAnsiTheme="minorHAnsi"/>
                <w:sz w:val="21"/>
              </w:rPr>
            </w:pPr>
          </w:p>
        </w:tc>
        <w:tc>
          <w:tcPr>
            <w:tcW w:w="2280" w:type="dxa"/>
          </w:tcPr>
          <w:p w14:paraId="324C7A67" w14:textId="5EFA9214" w:rsidR="009B2B8C" w:rsidRPr="001500EF" w:rsidRDefault="009B2B8C" w:rsidP="00AD55CB">
            <w:pPr>
              <w:autoSpaceDE w:val="0"/>
              <w:autoSpaceDN w:val="0"/>
              <w:adjustRightInd w:val="0"/>
              <w:rPr>
                <w:rFonts w:asciiTheme="minorHAnsi" w:hAnsiTheme="minorHAnsi"/>
                <w:bCs/>
                <w:iCs/>
                <w:sz w:val="21"/>
              </w:rPr>
            </w:pPr>
            <w:r>
              <w:rPr>
                <w:rFonts w:asciiTheme="minorHAnsi" w:hAnsiTheme="minorHAnsi"/>
                <w:bCs/>
                <w:iCs/>
                <w:sz w:val="21"/>
              </w:rPr>
              <w:t xml:space="preserve"> Rekenen</w:t>
            </w:r>
          </w:p>
        </w:tc>
        <w:tc>
          <w:tcPr>
            <w:tcW w:w="8789" w:type="dxa"/>
          </w:tcPr>
          <w:p w14:paraId="59C0F7E3" w14:textId="77777777" w:rsidR="009B2B8C" w:rsidRDefault="009B2B8C" w:rsidP="008A6B4D">
            <w:pPr>
              <w:autoSpaceDE w:val="0"/>
              <w:autoSpaceDN w:val="0"/>
              <w:adjustRightInd w:val="0"/>
              <w:rPr>
                <w:rFonts w:asciiTheme="minorHAnsi" w:hAnsiTheme="minorHAnsi"/>
                <w:sz w:val="21"/>
              </w:rPr>
            </w:pPr>
            <w:r>
              <w:rPr>
                <w:rFonts w:asciiTheme="minorHAnsi" w:hAnsiTheme="minorHAnsi"/>
                <w:sz w:val="21"/>
              </w:rPr>
              <w:t>Doelgericht rekenen met Gynzy volgens EDI op basis van leerlijnen en referentie niveaus</w:t>
            </w:r>
          </w:p>
          <w:p w14:paraId="2B1D9269" w14:textId="77777777" w:rsidR="005674B2" w:rsidRDefault="005674B2" w:rsidP="008A6B4D">
            <w:pPr>
              <w:autoSpaceDE w:val="0"/>
              <w:autoSpaceDN w:val="0"/>
              <w:adjustRightInd w:val="0"/>
              <w:rPr>
                <w:rFonts w:asciiTheme="minorHAnsi" w:hAnsiTheme="minorHAnsi"/>
                <w:sz w:val="21"/>
              </w:rPr>
            </w:pPr>
          </w:p>
          <w:p w14:paraId="3B0083A8" w14:textId="1690D4C1" w:rsidR="005674B2" w:rsidRPr="008A6B4D" w:rsidRDefault="005674B2" w:rsidP="008A6B4D">
            <w:pPr>
              <w:autoSpaceDE w:val="0"/>
              <w:autoSpaceDN w:val="0"/>
              <w:adjustRightInd w:val="0"/>
              <w:rPr>
                <w:rFonts w:asciiTheme="minorHAnsi" w:hAnsiTheme="minorHAnsi"/>
                <w:sz w:val="21"/>
              </w:rPr>
            </w:pPr>
            <w:r>
              <w:rPr>
                <w:rFonts w:asciiTheme="minorHAnsi" w:hAnsiTheme="minorHAnsi"/>
                <w:sz w:val="21"/>
              </w:rPr>
              <w:t>Rekenactiviteit bewegend leren</w:t>
            </w:r>
          </w:p>
        </w:tc>
        <w:tc>
          <w:tcPr>
            <w:tcW w:w="3685" w:type="dxa"/>
          </w:tcPr>
          <w:p w14:paraId="79780E1B" w14:textId="77777777" w:rsidR="009B2B8C" w:rsidRDefault="009B2B8C" w:rsidP="00AD55CB">
            <w:pPr>
              <w:autoSpaceDE w:val="0"/>
              <w:autoSpaceDN w:val="0"/>
              <w:adjustRightInd w:val="0"/>
              <w:rPr>
                <w:rFonts w:asciiTheme="minorHAnsi" w:hAnsiTheme="minorHAnsi"/>
                <w:color w:val="000000" w:themeColor="text1"/>
                <w:sz w:val="21"/>
              </w:rPr>
            </w:pPr>
            <w:r w:rsidRPr="007D6FD0">
              <w:rPr>
                <w:rFonts w:asciiTheme="minorHAnsi" w:hAnsiTheme="minorHAnsi"/>
                <w:color w:val="000000" w:themeColor="text1"/>
                <w:sz w:val="21"/>
              </w:rPr>
              <w:t>IB</w:t>
            </w:r>
          </w:p>
          <w:p w14:paraId="6CDBD09C" w14:textId="77777777" w:rsidR="005674B2" w:rsidRDefault="005674B2" w:rsidP="00AD55CB">
            <w:pPr>
              <w:autoSpaceDE w:val="0"/>
              <w:autoSpaceDN w:val="0"/>
              <w:adjustRightInd w:val="0"/>
              <w:rPr>
                <w:rFonts w:asciiTheme="minorHAnsi" w:hAnsiTheme="minorHAnsi"/>
                <w:color w:val="000000" w:themeColor="text1"/>
                <w:sz w:val="21"/>
              </w:rPr>
            </w:pPr>
          </w:p>
          <w:p w14:paraId="4B141DDA" w14:textId="77777777" w:rsidR="005674B2" w:rsidRDefault="005674B2" w:rsidP="00AD55CB">
            <w:pPr>
              <w:autoSpaceDE w:val="0"/>
              <w:autoSpaceDN w:val="0"/>
              <w:adjustRightInd w:val="0"/>
              <w:rPr>
                <w:rFonts w:asciiTheme="minorHAnsi" w:hAnsiTheme="minorHAnsi"/>
                <w:color w:val="000000" w:themeColor="text1"/>
                <w:sz w:val="21"/>
              </w:rPr>
            </w:pPr>
          </w:p>
          <w:p w14:paraId="1DC78D63" w14:textId="08868C1D" w:rsidR="005674B2" w:rsidRPr="007D6FD0" w:rsidRDefault="005674B2"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Miranda</w:t>
            </w:r>
          </w:p>
        </w:tc>
      </w:tr>
      <w:tr w:rsidR="009B2B8C" w:rsidRPr="006B2595" w14:paraId="02DD37AC" w14:textId="77777777" w:rsidTr="00DE30FD">
        <w:tc>
          <w:tcPr>
            <w:tcW w:w="839" w:type="dxa"/>
          </w:tcPr>
          <w:p w14:paraId="2215DF60" w14:textId="77777777" w:rsidR="009B2B8C" w:rsidRPr="00DF3031" w:rsidRDefault="009B2B8C" w:rsidP="0062240A">
            <w:pPr>
              <w:autoSpaceDE w:val="0"/>
              <w:autoSpaceDN w:val="0"/>
              <w:adjustRightInd w:val="0"/>
              <w:ind w:left="283"/>
              <w:rPr>
                <w:rFonts w:asciiTheme="minorHAnsi" w:hAnsiTheme="minorHAnsi"/>
                <w:sz w:val="21"/>
              </w:rPr>
            </w:pPr>
          </w:p>
        </w:tc>
        <w:tc>
          <w:tcPr>
            <w:tcW w:w="2280" w:type="dxa"/>
          </w:tcPr>
          <w:p w14:paraId="3C2722CB" w14:textId="02568A23" w:rsidR="009B2B8C" w:rsidRDefault="009B2B8C" w:rsidP="00AD55CB">
            <w:pPr>
              <w:autoSpaceDE w:val="0"/>
              <w:autoSpaceDN w:val="0"/>
              <w:adjustRightInd w:val="0"/>
              <w:rPr>
                <w:rFonts w:asciiTheme="minorHAnsi" w:hAnsiTheme="minorHAnsi"/>
                <w:bCs/>
                <w:iCs/>
                <w:sz w:val="21"/>
              </w:rPr>
            </w:pPr>
            <w:r>
              <w:rPr>
                <w:rFonts w:asciiTheme="minorHAnsi" w:hAnsiTheme="minorHAnsi"/>
                <w:bCs/>
                <w:iCs/>
                <w:sz w:val="21"/>
              </w:rPr>
              <w:t>Aanvankelijk lezen</w:t>
            </w:r>
          </w:p>
        </w:tc>
        <w:tc>
          <w:tcPr>
            <w:tcW w:w="8789" w:type="dxa"/>
          </w:tcPr>
          <w:p w14:paraId="446E9312" w14:textId="02FFCB22" w:rsidR="009B2B8C" w:rsidRDefault="009B2B8C" w:rsidP="008A6B4D">
            <w:pPr>
              <w:autoSpaceDE w:val="0"/>
              <w:autoSpaceDN w:val="0"/>
              <w:adjustRightInd w:val="0"/>
              <w:rPr>
                <w:rFonts w:asciiTheme="minorHAnsi" w:hAnsiTheme="minorHAnsi"/>
                <w:sz w:val="21"/>
              </w:rPr>
            </w:pPr>
            <w:r>
              <w:rPr>
                <w:rFonts w:asciiTheme="minorHAnsi" w:hAnsiTheme="minorHAnsi"/>
                <w:sz w:val="21"/>
              </w:rPr>
              <w:t>Implementatie actief leren lezen</w:t>
            </w:r>
          </w:p>
        </w:tc>
        <w:tc>
          <w:tcPr>
            <w:tcW w:w="3685" w:type="dxa"/>
          </w:tcPr>
          <w:p w14:paraId="4B7C83E8" w14:textId="3CACBE6E" w:rsidR="009B2B8C" w:rsidRPr="007D6FD0" w:rsidRDefault="00276334"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Diana-Caroline</w:t>
            </w:r>
          </w:p>
        </w:tc>
      </w:tr>
      <w:tr w:rsidR="009B2B8C" w:rsidRPr="006B2595" w14:paraId="66802B34" w14:textId="77777777" w:rsidTr="00DE30FD">
        <w:tc>
          <w:tcPr>
            <w:tcW w:w="839" w:type="dxa"/>
          </w:tcPr>
          <w:p w14:paraId="0D61CBA2" w14:textId="77777777" w:rsidR="009B2B8C" w:rsidRPr="00DF3031" w:rsidRDefault="009B2B8C" w:rsidP="0062240A">
            <w:pPr>
              <w:autoSpaceDE w:val="0"/>
              <w:autoSpaceDN w:val="0"/>
              <w:adjustRightInd w:val="0"/>
              <w:ind w:left="283"/>
              <w:rPr>
                <w:rFonts w:asciiTheme="minorHAnsi" w:hAnsiTheme="minorHAnsi"/>
                <w:sz w:val="21"/>
              </w:rPr>
            </w:pPr>
          </w:p>
        </w:tc>
        <w:tc>
          <w:tcPr>
            <w:tcW w:w="2280" w:type="dxa"/>
          </w:tcPr>
          <w:p w14:paraId="7BCDB713" w14:textId="24868437" w:rsidR="009B2B8C" w:rsidRDefault="009B2B8C" w:rsidP="00AD55CB">
            <w:pPr>
              <w:autoSpaceDE w:val="0"/>
              <w:autoSpaceDN w:val="0"/>
              <w:adjustRightInd w:val="0"/>
              <w:rPr>
                <w:rFonts w:asciiTheme="minorHAnsi" w:hAnsiTheme="minorHAnsi"/>
                <w:bCs/>
                <w:iCs/>
                <w:sz w:val="21"/>
              </w:rPr>
            </w:pPr>
            <w:r>
              <w:rPr>
                <w:rFonts w:asciiTheme="minorHAnsi" w:hAnsiTheme="minorHAnsi"/>
                <w:bCs/>
                <w:iCs/>
                <w:sz w:val="21"/>
              </w:rPr>
              <w:t>Schrijven</w:t>
            </w:r>
          </w:p>
        </w:tc>
        <w:tc>
          <w:tcPr>
            <w:tcW w:w="8789" w:type="dxa"/>
          </w:tcPr>
          <w:p w14:paraId="1DF56112" w14:textId="32FAB1A4" w:rsidR="009B2B8C" w:rsidRDefault="009B2B8C" w:rsidP="008A6B4D">
            <w:pPr>
              <w:autoSpaceDE w:val="0"/>
              <w:autoSpaceDN w:val="0"/>
              <w:adjustRightInd w:val="0"/>
              <w:rPr>
                <w:rFonts w:asciiTheme="minorHAnsi" w:hAnsiTheme="minorHAnsi"/>
                <w:sz w:val="21"/>
              </w:rPr>
            </w:pPr>
            <w:r>
              <w:rPr>
                <w:rFonts w:asciiTheme="minorHAnsi" w:hAnsiTheme="minorHAnsi"/>
                <w:sz w:val="21"/>
              </w:rPr>
              <w:t>Uitzoeken schrijfmethode incl voorloper</w:t>
            </w:r>
          </w:p>
        </w:tc>
        <w:tc>
          <w:tcPr>
            <w:tcW w:w="3685" w:type="dxa"/>
          </w:tcPr>
          <w:p w14:paraId="47461428" w14:textId="64A936FD" w:rsidR="009B2B8C" w:rsidRPr="007D6FD0" w:rsidRDefault="00276334"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Team</w:t>
            </w:r>
          </w:p>
        </w:tc>
      </w:tr>
      <w:tr w:rsidR="00B4543F" w:rsidRPr="006B2595" w14:paraId="5B4BB560" w14:textId="77777777" w:rsidTr="00DE30FD">
        <w:tc>
          <w:tcPr>
            <w:tcW w:w="839" w:type="dxa"/>
          </w:tcPr>
          <w:p w14:paraId="6F5685EC" w14:textId="77777777" w:rsidR="00B4543F" w:rsidRPr="00DF3031" w:rsidRDefault="00B4543F" w:rsidP="0062240A">
            <w:pPr>
              <w:autoSpaceDE w:val="0"/>
              <w:autoSpaceDN w:val="0"/>
              <w:adjustRightInd w:val="0"/>
              <w:ind w:left="283"/>
              <w:rPr>
                <w:rFonts w:asciiTheme="minorHAnsi" w:hAnsiTheme="minorHAnsi"/>
                <w:sz w:val="21"/>
              </w:rPr>
            </w:pPr>
          </w:p>
        </w:tc>
        <w:tc>
          <w:tcPr>
            <w:tcW w:w="2280" w:type="dxa"/>
          </w:tcPr>
          <w:p w14:paraId="655C9935" w14:textId="52095F1E" w:rsidR="00B4543F" w:rsidRDefault="00B4543F" w:rsidP="00AD55CB">
            <w:pPr>
              <w:autoSpaceDE w:val="0"/>
              <w:autoSpaceDN w:val="0"/>
              <w:adjustRightInd w:val="0"/>
              <w:rPr>
                <w:rFonts w:asciiTheme="minorHAnsi" w:hAnsiTheme="minorHAnsi"/>
                <w:bCs/>
                <w:iCs/>
                <w:sz w:val="21"/>
              </w:rPr>
            </w:pPr>
            <w:r>
              <w:rPr>
                <w:rFonts w:asciiTheme="minorHAnsi" w:hAnsiTheme="minorHAnsi"/>
                <w:bCs/>
                <w:iCs/>
                <w:sz w:val="21"/>
              </w:rPr>
              <w:t>Jeelo</w:t>
            </w:r>
          </w:p>
        </w:tc>
        <w:tc>
          <w:tcPr>
            <w:tcW w:w="8789" w:type="dxa"/>
          </w:tcPr>
          <w:p w14:paraId="2C6E6471" w14:textId="53E9F95C" w:rsidR="00B4543F" w:rsidRDefault="00B4543F" w:rsidP="008A6B4D">
            <w:pPr>
              <w:autoSpaceDE w:val="0"/>
              <w:autoSpaceDN w:val="0"/>
              <w:adjustRightInd w:val="0"/>
              <w:rPr>
                <w:rFonts w:asciiTheme="minorHAnsi" w:hAnsiTheme="minorHAnsi"/>
                <w:sz w:val="21"/>
              </w:rPr>
            </w:pPr>
            <w:r>
              <w:rPr>
                <w:rFonts w:asciiTheme="minorHAnsi" w:hAnsiTheme="minorHAnsi"/>
                <w:sz w:val="21"/>
              </w:rPr>
              <w:t>Ontwikkeling thematisch werken</w:t>
            </w:r>
          </w:p>
        </w:tc>
        <w:tc>
          <w:tcPr>
            <w:tcW w:w="3685" w:type="dxa"/>
          </w:tcPr>
          <w:p w14:paraId="221002E4" w14:textId="4D17D1CE" w:rsidR="00B4543F" w:rsidRPr="007D6FD0" w:rsidRDefault="00276334"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Team</w:t>
            </w:r>
          </w:p>
        </w:tc>
      </w:tr>
      <w:tr w:rsidR="00676AFB" w:rsidRPr="006B2595" w14:paraId="7B2B291B" w14:textId="77777777" w:rsidTr="00DE30FD">
        <w:tc>
          <w:tcPr>
            <w:tcW w:w="839" w:type="dxa"/>
          </w:tcPr>
          <w:p w14:paraId="597E4541" w14:textId="77777777" w:rsidR="00676AFB" w:rsidRPr="00DF3031" w:rsidRDefault="00676AFB" w:rsidP="0062240A">
            <w:pPr>
              <w:autoSpaceDE w:val="0"/>
              <w:autoSpaceDN w:val="0"/>
              <w:adjustRightInd w:val="0"/>
              <w:ind w:left="283"/>
              <w:rPr>
                <w:rFonts w:asciiTheme="minorHAnsi" w:hAnsiTheme="minorHAnsi"/>
                <w:sz w:val="21"/>
              </w:rPr>
            </w:pPr>
          </w:p>
        </w:tc>
        <w:tc>
          <w:tcPr>
            <w:tcW w:w="2280" w:type="dxa"/>
          </w:tcPr>
          <w:p w14:paraId="5C33A9A6" w14:textId="24571800" w:rsidR="00676AFB" w:rsidRDefault="00676AFB" w:rsidP="00AD55CB">
            <w:pPr>
              <w:autoSpaceDE w:val="0"/>
              <w:autoSpaceDN w:val="0"/>
              <w:adjustRightInd w:val="0"/>
              <w:rPr>
                <w:rFonts w:asciiTheme="minorHAnsi" w:hAnsiTheme="minorHAnsi"/>
                <w:bCs/>
                <w:iCs/>
                <w:sz w:val="21"/>
              </w:rPr>
            </w:pPr>
            <w:r>
              <w:rPr>
                <w:rFonts w:asciiTheme="minorHAnsi" w:hAnsiTheme="minorHAnsi"/>
                <w:bCs/>
                <w:iCs/>
                <w:sz w:val="21"/>
              </w:rPr>
              <w:t>Kleuteronderwijs</w:t>
            </w:r>
          </w:p>
        </w:tc>
        <w:tc>
          <w:tcPr>
            <w:tcW w:w="8789" w:type="dxa"/>
          </w:tcPr>
          <w:p w14:paraId="450039BE" w14:textId="7BAE0286" w:rsidR="00676AFB" w:rsidRDefault="00676AFB" w:rsidP="008A6B4D">
            <w:pPr>
              <w:autoSpaceDE w:val="0"/>
              <w:autoSpaceDN w:val="0"/>
              <w:adjustRightInd w:val="0"/>
              <w:rPr>
                <w:rFonts w:asciiTheme="minorHAnsi" w:hAnsiTheme="minorHAnsi"/>
                <w:sz w:val="21"/>
              </w:rPr>
            </w:pPr>
            <w:r>
              <w:rPr>
                <w:rFonts w:asciiTheme="minorHAnsi" w:hAnsiTheme="minorHAnsi"/>
                <w:sz w:val="21"/>
              </w:rPr>
              <w:t xml:space="preserve">Ontwikkeling </w:t>
            </w:r>
            <w:r w:rsidR="004B4040">
              <w:rPr>
                <w:rFonts w:asciiTheme="minorHAnsi" w:hAnsiTheme="minorHAnsi"/>
                <w:sz w:val="21"/>
              </w:rPr>
              <w:t xml:space="preserve">en uitwerken </w:t>
            </w:r>
            <w:r>
              <w:rPr>
                <w:rFonts w:asciiTheme="minorHAnsi" w:hAnsiTheme="minorHAnsi"/>
                <w:sz w:val="21"/>
              </w:rPr>
              <w:t>visie</w:t>
            </w:r>
            <w:r w:rsidR="00D91F1D">
              <w:rPr>
                <w:rFonts w:asciiTheme="minorHAnsi" w:hAnsiTheme="minorHAnsi"/>
                <w:sz w:val="21"/>
              </w:rPr>
              <w:t xml:space="preserve"> kleuter</w:t>
            </w:r>
            <w:r w:rsidR="004B4040">
              <w:rPr>
                <w:rFonts w:asciiTheme="minorHAnsi" w:hAnsiTheme="minorHAnsi"/>
                <w:sz w:val="21"/>
              </w:rPr>
              <w:t xml:space="preserve">s </w:t>
            </w:r>
          </w:p>
        </w:tc>
        <w:tc>
          <w:tcPr>
            <w:tcW w:w="3685" w:type="dxa"/>
          </w:tcPr>
          <w:p w14:paraId="34B41234" w14:textId="398EB28C" w:rsidR="00676AFB" w:rsidRDefault="004B4040"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Anne Clair-</w:t>
            </w:r>
            <w:r w:rsidR="00F46F4E">
              <w:rPr>
                <w:rFonts w:asciiTheme="minorHAnsi" w:hAnsiTheme="minorHAnsi"/>
                <w:color w:val="000000" w:themeColor="text1"/>
                <w:sz w:val="21"/>
              </w:rPr>
              <w:t>Eveline-Nicole</w:t>
            </w:r>
          </w:p>
        </w:tc>
      </w:tr>
      <w:tr w:rsidR="009B2B8C" w:rsidRPr="00053807" w14:paraId="6DC10BF2" w14:textId="77777777" w:rsidTr="00DE30FD">
        <w:tc>
          <w:tcPr>
            <w:tcW w:w="839" w:type="dxa"/>
          </w:tcPr>
          <w:p w14:paraId="13D7A4AA" w14:textId="2A528557" w:rsidR="009B2B8C" w:rsidRPr="00DF3031" w:rsidRDefault="009B2B8C" w:rsidP="00053807">
            <w:pPr>
              <w:autoSpaceDE w:val="0"/>
              <w:autoSpaceDN w:val="0"/>
              <w:adjustRightInd w:val="0"/>
              <w:ind w:left="283"/>
              <w:rPr>
                <w:rFonts w:asciiTheme="minorHAnsi" w:hAnsiTheme="minorHAnsi"/>
                <w:b/>
                <w:sz w:val="21"/>
              </w:rPr>
            </w:pPr>
            <w:r w:rsidRPr="00DF3031">
              <w:rPr>
                <w:rFonts w:asciiTheme="minorHAnsi" w:hAnsiTheme="minorHAnsi"/>
                <w:b/>
                <w:sz w:val="21"/>
              </w:rPr>
              <w:t>2.</w:t>
            </w:r>
          </w:p>
        </w:tc>
        <w:tc>
          <w:tcPr>
            <w:tcW w:w="2280" w:type="dxa"/>
          </w:tcPr>
          <w:p w14:paraId="52D4D0D1" w14:textId="57C6B635" w:rsidR="009B2B8C" w:rsidRPr="00DF3031" w:rsidRDefault="009B2B8C" w:rsidP="00AD55CB">
            <w:pPr>
              <w:autoSpaceDE w:val="0"/>
              <w:autoSpaceDN w:val="0"/>
              <w:adjustRightInd w:val="0"/>
              <w:rPr>
                <w:rFonts w:asciiTheme="minorHAnsi" w:hAnsiTheme="minorHAnsi"/>
                <w:b/>
                <w:i/>
                <w:sz w:val="21"/>
              </w:rPr>
            </w:pPr>
            <w:r>
              <w:rPr>
                <w:rFonts w:asciiTheme="minorHAnsi" w:hAnsiTheme="minorHAnsi"/>
                <w:b/>
                <w:i/>
                <w:sz w:val="21"/>
              </w:rPr>
              <w:t>Personeel</w:t>
            </w:r>
          </w:p>
        </w:tc>
        <w:tc>
          <w:tcPr>
            <w:tcW w:w="8789" w:type="dxa"/>
          </w:tcPr>
          <w:p w14:paraId="495BD192" w14:textId="446455C1" w:rsidR="009B2B8C" w:rsidRPr="00DF3031" w:rsidRDefault="009B2B8C" w:rsidP="00AD55CB">
            <w:pPr>
              <w:autoSpaceDE w:val="0"/>
              <w:autoSpaceDN w:val="0"/>
              <w:adjustRightInd w:val="0"/>
              <w:rPr>
                <w:rFonts w:asciiTheme="minorHAnsi" w:hAnsiTheme="minorHAnsi"/>
                <w:b/>
                <w:i/>
                <w:iCs/>
                <w:sz w:val="21"/>
              </w:rPr>
            </w:pPr>
            <w:r>
              <w:rPr>
                <w:rFonts w:asciiTheme="minorHAnsi" w:hAnsiTheme="minorHAnsi"/>
                <w:b/>
                <w:i/>
                <w:iCs/>
                <w:sz w:val="21"/>
              </w:rPr>
              <w:t>Kwaliteite</w:t>
            </w:r>
            <w:r w:rsidR="00A92ABD">
              <w:rPr>
                <w:rFonts w:asciiTheme="minorHAnsi" w:hAnsiTheme="minorHAnsi"/>
                <w:b/>
                <w:i/>
                <w:iCs/>
                <w:sz w:val="21"/>
              </w:rPr>
              <w:t>n</w:t>
            </w:r>
            <w:r w:rsidR="00506445">
              <w:rPr>
                <w:rFonts w:asciiTheme="minorHAnsi" w:hAnsiTheme="minorHAnsi"/>
                <w:b/>
                <w:i/>
                <w:iCs/>
                <w:sz w:val="21"/>
              </w:rPr>
              <w:t xml:space="preserve">: </w:t>
            </w:r>
            <w:r>
              <w:rPr>
                <w:rFonts w:asciiTheme="minorHAnsi" w:hAnsiTheme="minorHAnsi"/>
                <w:b/>
                <w:i/>
                <w:iCs/>
                <w:sz w:val="21"/>
              </w:rPr>
              <w:t xml:space="preserve"> </w:t>
            </w:r>
          </w:p>
        </w:tc>
        <w:tc>
          <w:tcPr>
            <w:tcW w:w="3685" w:type="dxa"/>
          </w:tcPr>
          <w:p w14:paraId="62839A3D" w14:textId="102273F4" w:rsidR="009B2B8C" w:rsidRPr="00DF3031" w:rsidRDefault="009B2B8C" w:rsidP="00AD55CB">
            <w:pPr>
              <w:autoSpaceDE w:val="0"/>
              <w:autoSpaceDN w:val="0"/>
              <w:adjustRightInd w:val="0"/>
              <w:rPr>
                <w:rFonts w:asciiTheme="minorHAnsi" w:hAnsiTheme="minorHAnsi"/>
                <w:b/>
                <w:sz w:val="21"/>
              </w:rPr>
            </w:pPr>
          </w:p>
        </w:tc>
      </w:tr>
      <w:tr w:rsidR="009B2B8C" w:rsidRPr="00053807" w14:paraId="5B4B66D7" w14:textId="77777777" w:rsidTr="00DE30FD">
        <w:tc>
          <w:tcPr>
            <w:tcW w:w="839" w:type="dxa"/>
          </w:tcPr>
          <w:p w14:paraId="5AF55BD9" w14:textId="77777777" w:rsidR="009B2B8C" w:rsidRPr="00DF3031" w:rsidRDefault="009B2B8C" w:rsidP="00053807">
            <w:pPr>
              <w:autoSpaceDE w:val="0"/>
              <w:autoSpaceDN w:val="0"/>
              <w:adjustRightInd w:val="0"/>
              <w:ind w:left="283"/>
              <w:rPr>
                <w:rFonts w:asciiTheme="minorHAnsi" w:hAnsiTheme="minorHAnsi"/>
                <w:b/>
                <w:sz w:val="21"/>
              </w:rPr>
            </w:pPr>
          </w:p>
        </w:tc>
        <w:tc>
          <w:tcPr>
            <w:tcW w:w="2280" w:type="dxa"/>
          </w:tcPr>
          <w:p w14:paraId="11D18700" w14:textId="64C4FE59" w:rsidR="009B2B8C" w:rsidRPr="00EB2BC7" w:rsidRDefault="009B2B8C" w:rsidP="00AD55CB">
            <w:pPr>
              <w:autoSpaceDE w:val="0"/>
              <w:autoSpaceDN w:val="0"/>
              <w:adjustRightInd w:val="0"/>
              <w:rPr>
                <w:rFonts w:asciiTheme="minorHAnsi" w:hAnsiTheme="minorHAnsi"/>
                <w:bCs/>
                <w:iCs/>
                <w:sz w:val="21"/>
              </w:rPr>
            </w:pPr>
            <w:r>
              <w:rPr>
                <w:rFonts w:asciiTheme="minorHAnsi" w:hAnsiTheme="minorHAnsi"/>
                <w:bCs/>
                <w:iCs/>
                <w:sz w:val="21"/>
              </w:rPr>
              <w:t>Specialisten</w:t>
            </w:r>
          </w:p>
        </w:tc>
        <w:tc>
          <w:tcPr>
            <w:tcW w:w="8789" w:type="dxa"/>
          </w:tcPr>
          <w:p w14:paraId="2E34C572" w14:textId="49E94AB0" w:rsidR="009B2B8C" w:rsidRPr="00EB2BC7" w:rsidRDefault="009B2B8C" w:rsidP="00DE30FD">
            <w:pPr>
              <w:autoSpaceDE w:val="0"/>
              <w:autoSpaceDN w:val="0"/>
              <w:adjustRightInd w:val="0"/>
              <w:rPr>
                <w:rFonts w:asciiTheme="minorHAnsi" w:hAnsiTheme="minorHAnsi"/>
                <w:bCs/>
                <w:sz w:val="21"/>
              </w:rPr>
            </w:pPr>
            <w:r>
              <w:rPr>
                <w:rFonts w:asciiTheme="minorHAnsi" w:hAnsiTheme="minorHAnsi"/>
                <w:bCs/>
                <w:sz w:val="21"/>
              </w:rPr>
              <w:t>Kaders, verantwoordelijkheden helder en borgen afspraken van de diverse specialisten:</w:t>
            </w:r>
            <w:r w:rsidR="00AB6F9D">
              <w:rPr>
                <w:rFonts w:asciiTheme="minorHAnsi" w:hAnsiTheme="minorHAnsi"/>
                <w:bCs/>
                <w:sz w:val="21"/>
              </w:rPr>
              <w:t xml:space="preserve"> </w:t>
            </w:r>
            <w:r w:rsidRPr="000A3367">
              <w:rPr>
                <w:rFonts w:asciiTheme="minorHAnsi" w:hAnsiTheme="minorHAnsi"/>
                <w:bCs/>
                <w:sz w:val="15"/>
                <w:szCs w:val="18"/>
              </w:rPr>
              <w:t>Spelling-rekenen-executieve vaardigheden-cultuur-lezen-zorg-gedrag-NT2-begrijpend lezen-met sprongen vooruit-sociaal emotionele ontwikkeling</w:t>
            </w:r>
          </w:p>
        </w:tc>
        <w:tc>
          <w:tcPr>
            <w:tcW w:w="3685" w:type="dxa"/>
          </w:tcPr>
          <w:p w14:paraId="1C78A47F" w14:textId="4AA2BF2B" w:rsidR="009B2B8C" w:rsidRPr="000E05EB" w:rsidRDefault="00AB38D7" w:rsidP="00AD55CB">
            <w:pPr>
              <w:autoSpaceDE w:val="0"/>
              <w:autoSpaceDN w:val="0"/>
              <w:adjustRightInd w:val="0"/>
              <w:rPr>
                <w:rFonts w:asciiTheme="minorHAnsi" w:hAnsiTheme="minorHAnsi"/>
                <w:bCs/>
                <w:sz w:val="21"/>
              </w:rPr>
            </w:pPr>
            <w:r>
              <w:rPr>
                <w:rFonts w:asciiTheme="minorHAnsi" w:hAnsiTheme="minorHAnsi"/>
                <w:bCs/>
                <w:sz w:val="21"/>
              </w:rPr>
              <w:t>Team</w:t>
            </w:r>
          </w:p>
        </w:tc>
      </w:tr>
      <w:tr w:rsidR="00AB38D7" w:rsidRPr="00053807" w14:paraId="53EB520B" w14:textId="77777777" w:rsidTr="00DE30FD">
        <w:tc>
          <w:tcPr>
            <w:tcW w:w="839" w:type="dxa"/>
          </w:tcPr>
          <w:p w14:paraId="5A1BFFA9" w14:textId="77777777" w:rsidR="00AB38D7" w:rsidRPr="00DF3031" w:rsidRDefault="00AB38D7" w:rsidP="00053807">
            <w:pPr>
              <w:autoSpaceDE w:val="0"/>
              <w:autoSpaceDN w:val="0"/>
              <w:adjustRightInd w:val="0"/>
              <w:ind w:left="283"/>
              <w:rPr>
                <w:rFonts w:asciiTheme="minorHAnsi" w:hAnsiTheme="minorHAnsi"/>
                <w:b/>
                <w:sz w:val="21"/>
              </w:rPr>
            </w:pPr>
          </w:p>
        </w:tc>
        <w:tc>
          <w:tcPr>
            <w:tcW w:w="2280" w:type="dxa"/>
          </w:tcPr>
          <w:p w14:paraId="7F2BD22E" w14:textId="35D8D61D" w:rsidR="00AB38D7" w:rsidRDefault="00676AFB" w:rsidP="00AD55CB">
            <w:pPr>
              <w:autoSpaceDE w:val="0"/>
              <w:autoSpaceDN w:val="0"/>
              <w:adjustRightInd w:val="0"/>
              <w:rPr>
                <w:rFonts w:asciiTheme="minorHAnsi" w:hAnsiTheme="minorHAnsi"/>
                <w:bCs/>
                <w:iCs/>
                <w:sz w:val="21"/>
              </w:rPr>
            </w:pPr>
            <w:r>
              <w:rPr>
                <w:rFonts w:asciiTheme="minorHAnsi" w:hAnsiTheme="minorHAnsi"/>
                <w:bCs/>
                <w:iCs/>
                <w:sz w:val="21"/>
              </w:rPr>
              <w:t>W</w:t>
            </w:r>
            <w:r w:rsidR="00833CA7">
              <w:rPr>
                <w:rFonts w:asciiTheme="minorHAnsi" w:hAnsiTheme="minorHAnsi"/>
                <w:bCs/>
                <w:iCs/>
                <w:sz w:val="21"/>
              </w:rPr>
              <w:t>erkdruk</w:t>
            </w:r>
          </w:p>
        </w:tc>
        <w:tc>
          <w:tcPr>
            <w:tcW w:w="8789" w:type="dxa"/>
          </w:tcPr>
          <w:p w14:paraId="4F2B1C1B" w14:textId="134AEA2C" w:rsidR="00AB38D7" w:rsidRDefault="003430DC" w:rsidP="00AD55CB">
            <w:pPr>
              <w:autoSpaceDE w:val="0"/>
              <w:autoSpaceDN w:val="0"/>
              <w:adjustRightInd w:val="0"/>
              <w:rPr>
                <w:rFonts w:asciiTheme="minorHAnsi" w:hAnsiTheme="minorHAnsi"/>
                <w:bCs/>
                <w:sz w:val="21"/>
              </w:rPr>
            </w:pPr>
            <w:r>
              <w:rPr>
                <w:rFonts w:asciiTheme="minorHAnsi" w:hAnsiTheme="minorHAnsi"/>
                <w:bCs/>
                <w:sz w:val="21"/>
              </w:rPr>
              <w:t>Monitoren</w:t>
            </w:r>
          </w:p>
        </w:tc>
        <w:tc>
          <w:tcPr>
            <w:tcW w:w="3685" w:type="dxa"/>
          </w:tcPr>
          <w:p w14:paraId="43E21924" w14:textId="2969DD5B" w:rsidR="00AB38D7" w:rsidRPr="000E05EB" w:rsidRDefault="00AB38D7" w:rsidP="00AD55CB">
            <w:pPr>
              <w:autoSpaceDE w:val="0"/>
              <w:autoSpaceDN w:val="0"/>
              <w:adjustRightInd w:val="0"/>
              <w:rPr>
                <w:rFonts w:asciiTheme="minorHAnsi" w:hAnsiTheme="minorHAnsi"/>
                <w:bCs/>
                <w:sz w:val="21"/>
              </w:rPr>
            </w:pPr>
            <w:r>
              <w:rPr>
                <w:rFonts w:asciiTheme="minorHAnsi" w:hAnsiTheme="minorHAnsi"/>
                <w:bCs/>
                <w:sz w:val="21"/>
              </w:rPr>
              <w:t>Team</w:t>
            </w:r>
          </w:p>
        </w:tc>
      </w:tr>
      <w:tr w:rsidR="009B2B8C" w:rsidRPr="006B2595" w14:paraId="7AF45BC5" w14:textId="77777777" w:rsidTr="00DE30FD">
        <w:tc>
          <w:tcPr>
            <w:tcW w:w="839" w:type="dxa"/>
          </w:tcPr>
          <w:p w14:paraId="601D0AC5" w14:textId="2CBFD043" w:rsidR="009B2B8C" w:rsidRPr="00DF3031" w:rsidRDefault="009B2B8C" w:rsidP="00053807">
            <w:pPr>
              <w:autoSpaceDE w:val="0"/>
              <w:autoSpaceDN w:val="0"/>
              <w:adjustRightInd w:val="0"/>
              <w:ind w:left="283"/>
              <w:rPr>
                <w:rFonts w:asciiTheme="minorHAnsi" w:hAnsiTheme="minorHAnsi"/>
                <w:b/>
                <w:i/>
                <w:sz w:val="21"/>
              </w:rPr>
            </w:pPr>
            <w:r w:rsidRPr="00DF3031">
              <w:rPr>
                <w:rFonts w:asciiTheme="minorHAnsi" w:hAnsiTheme="minorHAnsi"/>
                <w:b/>
                <w:i/>
                <w:sz w:val="21"/>
              </w:rPr>
              <w:t>3.</w:t>
            </w:r>
          </w:p>
        </w:tc>
        <w:tc>
          <w:tcPr>
            <w:tcW w:w="2280" w:type="dxa"/>
          </w:tcPr>
          <w:p w14:paraId="55330AB2" w14:textId="254CD9DB" w:rsidR="009B2B8C" w:rsidRPr="00DF3031" w:rsidRDefault="00F363DE" w:rsidP="00AD55CB">
            <w:pPr>
              <w:autoSpaceDE w:val="0"/>
              <w:autoSpaceDN w:val="0"/>
              <w:adjustRightInd w:val="0"/>
              <w:rPr>
                <w:rFonts w:asciiTheme="minorHAnsi" w:hAnsiTheme="minorHAnsi"/>
                <w:b/>
                <w:bCs/>
                <w:i/>
                <w:iCs/>
                <w:sz w:val="21"/>
              </w:rPr>
            </w:pPr>
            <w:r>
              <w:rPr>
                <w:rFonts w:asciiTheme="minorHAnsi" w:hAnsiTheme="minorHAnsi"/>
                <w:b/>
                <w:bCs/>
                <w:i/>
                <w:iCs/>
                <w:sz w:val="21"/>
              </w:rPr>
              <w:t>Doorgaande lijn</w:t>
            </w:r>
          </w:p>
        </w:tc>
        <w:tc>
          <w:tcPr>
            <w:tcW w:w="8789" w:type="dxa"/>
          </w:tcPr>
          <w:p w14:paraId="222E346B" w14:textId="2DEE1FA6" w:rsidR="009B2B8C" w:rsidRPr="00DF3031" w:rsidRDefault="00F363DE" w:rsidP="00AD55CB">
            <w:pPr>
              <w:autoSpaceDE w:val="0"/>
              <w:autoSpaceDN w:val="0"/>
              <w:adjustRightInd w:val="0"/>
              <w:rPr>
                <w:rFonts w:asciiTheme="minorHAnsi" w:hAnsiTheme="minorHAnsi"/>
                <w:b/>
                <w:i/>
                <w:iCs/>
                <w:sz w:val="21"/>
              </w:rPr>
            </w:pPr>
            <w:r>
              <w:rPr>
                <w:rFonts w:asciiTheme="minorHAnsi" w:hAnsiTheme="minorHAnsi"/>
                <w:b/>
                <w:i/>
                <w:iCs/>
                <w:sz w:val="21"/>
              </w:rPr>
              <w:t>Afspraken</w:t>
            </w:r>
          </w:p>
        </w:tc>
        <w:tc>
          <w:tcPr>
            <w:tcW w:w="3685" w:type="dxa"/>
          </w:tcPr>
          <w:p w14:paraId="619DB9F8" w14:textId="59B458A6" w:rsidR="009B2B8C" w:rsidRPr="00DF3031" w:rsidRDefault="009B2B8C" w:rsidP="00AD55CB">
            <w:pPr>
              <w:autoSpaceDE w:val="0"/>
              <w:autoSpaceDN w:val="0"/>
              <w:adjustRightInd w:val="0"/>
              <w:rPr>
                <w:rFonts w:asciiTheme="minorHAnsi" w:hAnsiTheme="minorHAnsi"/>
                <w:sz w:val="21"/>
              </w:rPr>
            </w:pPr>
          </w:p>
        </w:tc>
      </w:tr>
      <w:tr w:rsidR="009B2B8C" w:rsidRPr="006B2595" w14:paraId="27F40B06" w14:textId="77777777" w:rsidTr="00DE30FD">
        <w:tc>
          <w:tcPr>
            <w:tcW w:w="839" w:type="dxa"/>
          </w:tcPr>
          <w:p w14:paraId="0B704A2A" w14:textId="77777777" w:rsidR="009B2B8C" w:rsidRPr="00DF3031" w:rsidRDefault="009B2B8C" w:rsidP="00053807">
            <w:pPr>
              <w:autoSpaceDE w:val="0"/>
              <w:autoSpaceDN w:val="0"/>
              <w:adjustRightInd w:val="0"/>
              <w:ind w:left="283"/>
              <w:rPr>
                <w:rFonts w:asciiTheme="minorHAnsi" w:hAnsiTheme="minorHAnsi"/>
                <w:b/>
                <w:i/>
                <w:sz w:val="21"/>
              </w:rPr>
            </w:pPr>
          </w:p>
        </w:tc>
        <w:tc>
          <w:tcPr>
            <w:tcW w:w="2280" w:type="dxa"/>
          </w:tcPr>
          <w:p w14:paraId="6DD9DBA3" w14:textId="77777777" w:rsidR="009B2B8C" w:rsidRPr="000A3367" w:rsidRDefault="009B2B8C" w:rsidP="00AD55CB">
            <w:pPr>
              <w:autoSpaceDE w:val="0"/>
              <w:autoSpaceDN w:val="0"/>
              <w:adjustRightInd w:val="0"/>
              <w:rPr>
                <w:rFonts w:asciiTheme="minorHAnsi" w:hAnsiTheme="minorHAnsi"/>
                <w:sz w:val="21"/>
              </w:rPr>
            </w:pPr>
          </w:p>
        </w:tc>
        <w:tc>
          <w:tcPr>
            <w:tcW w:w="8789" w:type="dxa"/>
          </w:tcPr>
          <w:p w14:paraId="59CBE6C3" w14:textId="14A40B4F" w:rsidR="009B2B8C" w:rsidRPr="003D6224" w:rsidRDefault="009B2B8C" w:rsidP="00AD55CB">
            <w:pPr>
              <w:autoSpaceDE w:val="0"/>
              <w:autoSpaceDN w:val="0"/>
              <w:adjustRightInd w:val="0"/>
              <w:rPr>
                <w:rFonts w:asciiTheme="minorHAnsi" w:hAnsiTheme="minorHAnsi"/>
                <w:bCs/>
                <w:sz w:val="21"/>
              </w:rPr>
            </w:pPr>
            <w:r w:rsidRPr="003D6224">
              <w:rPr>
                <w:rFonts w:asciiTheme="minorHAnsi" w:hAnsiTheme="minorHAnsi"/>
                <w:bCs/>
                <w:sz w:val="21"/>
              </w:rPr>
              <w:t>Weektaak-huiswerk-Lesrooster</w:t>
            </w:r>
          </w:p>
        </w:tc>
        <w:tc>
          <w:tcPr>
            <w:tcW w:w="3685" w:type="dxa"/>
          </w:tcPr>
          <w:p w14:paraId="5DB5F139" w14:textId="10666156" w:rsidR="009B2B8C" w:rsidRPr="00DF3031" w:rsidRDefault="00AB38D7" w:rsidP="00AD55CB">
            <w:pPr>
              <w:autoSpaceDE w:val="0"/>
              <w:autoSpaceDN w:val="0"/>
              <w:adjustRightInd w:val="0"/>
              <w:rPr>
                <w:rFonts w:asciiTheme="minorHAnsi" w:hAnsiTheme="minorHAnsi"/>
                <w:sz w:val="21"/>
              </w:rPr>
            </w:pPr>
            <w:r>
              <w:rPr>
                <w:rFonts w:asciiTheme="minorHAnsi" w:hAnsiTheme="minorHAnsi"/>
                <w:sz w:val="21"/>
              </w:rPr>
              <w:t>Team</w:t>
            </w:r>
          </w:p>
        </w:tc>
      </w:tr>
      <w:tr w:rsidR="002C3654" w:rsidRPr="006B2595" w14:paraId="0C4872D5" w14:textId="77777777" w:rsidTr="00DE30FD">
        <w:tc>
          <w:tcPr>
            <w:tcW w:w="839" w:type="dxa"/>
          </w:tcPr>
          <w:p w14:paraId="1AD13CE2" w14:textId="77777777" w:rsidR="002C3654" w:rsidRPr="00DF3031" w:rsidRDefault="002C3654" w:rsidP="00053807">
            <w:pPr>
              <w:autoSpaceDE w:val="0"/>
              <w:autoSpaceDN w:val="0"/>
              <w:adjustRightInd w:val="0"/>
              <w:ind w:left="283"/>
              <w:rPr>
                <w:rFonts w:asciiTheme="minorHAnsi" w:hAnsiTheme="minorHAnsi"/>
                <w:b/>
                <w:i/>
                <w:sz w:val="21"/>
              </w:rPr>
            </w:pPr>
          </w:p>
        </w:tc>
        <w:tc>
          <w:tcPr>
            <w:tcW w:w="2280" w:type="dxa"/>
          </w:tcPr>
          <w:p w14:paraId="68197C5F" w14:textId="1945E2B8" w:rsidR="002C3654" w:rsidRPr="000A3367" w:rsidRDefault="0026782A" w:rsidP="00AD55CB">
            <w:pPr>
              <w:autoSpaceDE w:val="0"/>
              <w:autoSpaceDN w:val="0"/>
              <w:adjustRightInd w:val="0"/>
              <w:rPr>
                <w:rFonts w:asciiTheme="minorHAnsi" w:hAnsiTheme="minorHAnsi"/>
                <w:sz w:val="21"/>
              </w:rPr>
            </w:pPr>
            <w:r>
              <w:rPr>
                <w:rFonts w:asciiTheme="minorHAnsi" w:hAnsiTheme="minorHAnsi"/>
                <w:sz w:val="21"/>
              </w:rPr>
              <w:t>Zorg</w:t>
            </w:r>
          </w:p>
        </w:tc>
        <w:tc>
          <w:tcPr>
            <w:tcW w:w="8789" w:type="dxa"/>
          </w:tcPr>
          <w:p w14:paraId="34C53349" w14:textId="149F2B2B" w:rsidR="002C3654" w:rsidRPr="003D6224" w:rsidRDefault="002C3654" w:rsidP="00AD55CB">
            <w:pPr>
              <w:autoSpaceDE w:val="0"/>
              <w:autoSpaceDN w:val="0"/>
              <w:adjustRightInd w:val="0"/>
              <w:rPr>
                <w:rFonts w:asciiTheme="minorHAnsi" w:hAnsiTheme="minorHAnsi"/>
                <w:bCs/>
                <w:sz w:val="21"/>
              </w:rPr>
            </w:pPr>
            <w:r>
              <w:rPr>
                <w:rFonts w:asciiTheme="minorHAnsi" w:hAnsiTheme="minorHAnsi"/>
                <w:bCs/>
                <w:sz w:val="21"/>
              </w:rPr>
              <w:t>Zorgafspraken afstemmen en vastleggen</w:t>
            </w:r>
          </w:p>
        </w:tc>
        <w:tc>
          <w:tcPr>
            <w:tcW w:w="3685" w:type="dxa"/>
          </w:tcPr>
          <w:p w14:paraId="0C4D4B25" w14:textId="77777777" w:rsidR="002C3654" w:rsidRDefault="002C3654" w:rsidP="00AD55CB">
            <w:pPr>
              <w:autoSpaceDE w:val="0"/>
              <w:autoSpaceDN w:val="0"/>
              <w:adjustRightInd w:val="0"/>
              <w:rPr>
                <w:rFonts w:asciiTheme="minorHAnsi" w:hAnsiTheme="minorHAnsi"/>
                <w:sz w:val="21"/>
              </w:rPr>
            </w:pPr>
          </w:p>
        </w:tc>
      </w:tr>
      <w:tr w:rsidR="009B2B8C" w:rsidRPr="006B2595" w14:paraId="371E2749" w14:textId="77777777" w:rsidTr="00DE30FD">
        <w:tc>
          <w:tcPr>
            <w:tcW w:w="839" w:type="dxa"/>
          </w:tcPr>
          <w:p w14:paraId="121755BB" w14:textId="7CCA96B6" w:rsidR="009B2B8C" w:rsidRPr="00DF3031" w:rsidRDefault="00CD0DC3" w:rsidP="00CD0DC3">
            <w:pPr>
              <w:autoSpaceDE w:val="0"/>
              <w:autoSpaceDN w:val="0"/>
              <w:adjustRightInd w:val="0"/>
              <w:rPr>
                <w:rFonts w:asciiTheme="minorHAnsi" w:hAnsiTheme="minorHAnsi"/>
                <w:b/>
                <w:bCs/>
                <w:sz w:val="21"/>
              </w:rPr>
            </w:pPr>
            <w:r>
              <w:rPr>
                <w:rFonts w:asciiTheme="minorHAnsi" w:hAnsiTheme="minorHAnsi"/>
                <w:b/>
                <w:bCs/>
                <w:sz w:val="21"/>
              </w:rPr>
              <w:t xml:space="preserve">      </w:t>
            </w:r>
            <w:r w:rsidR="009B2B8C" w:rsidRPr="00DF3031">
              <w:rPr>
                <w:rFonts w:asciiTheme="minorHAnsi" w:hAnsiTheme="minorHAnsi"/>
                <w:b/>
                <w:bCs/>
                <w:sz w:val="21"/>
              </w:rPr>
              <w:t>4.</w:t>
            </w:r>
          </w:p>
        </w:tc>
        <w:tc>
          <w:tcPr>
            <w:tcW w:w="2280" w:type="dxa"/>
          </w:tcPr>
          <w:p w14:paraId="2440A61A" w14:textId="77777777"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Huisvesting</w:t>
            </w:r>
          </w:p>
        </w:tc>
        <w:tc>
          <w:tcPr>
            <w:tcW w:w="8789" w:type="dxa"/>
          </w:tcPr>
          <w:p w14:paraId="5F30EBA4" w14:textId="77777777"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Materiële instandhouding</w:t>
            </w:r>
          </w:p>
        </w:tc>
        <w:tc>
          <w:tcPr>
            <w:tcW w:w="3685" w:type="dxa"/>
          </w:tcPr>
          <w:p w14:paraId="72CCD542" w14:textId="669132AA" w:rsidR="009B2B8C" w:rsidRPr="00DF3031" w:rsidRDefault="009B2B8C" w:rsidP="00AD55CB">
            <w:pPr>
              <w:autoSpaceDE w:val="0"/>
              <w:autoSpaceDN w:val="0"/>
              <w:adjustRightInd w:val="0"/>
              <w:rPr>
                <w:rFonts w:asciiTheme="minorHAnsi" w:hAnsiTheme="minorHAnsi"/>
                <w:sz w:val="21"/>
              </w:rPr>
            </w:pPr>
          </w:p>
        </w:tc>
      </w:tr>
      <w:tr w:rsidR="009B2B8C" w:rsidRPr="006B2595" w14:paraId="4A037F40" w14:textId="77777777" w:rsidTr="00DE30FD">
        <w:tc>
          <w:tcPr>
            <w:tcW w:w="839" w:type="dxa"/>
          </w:tcPr>
          <w:p w14:paraId="5FA43799" w14:textId="77777777" w:rsidR="009B2B8C" w:rsidRPr="00DF3031" w:rsidRDefault="009B2B8C" w:rsidP="00661772">
            <w:pPr>
              <w:pStyle w:val="Lijstalinea"/>
              <w:autoSpaceDE w:val="0"/>
              <w:autoSpaceDN w:val="0"/>
              <w:adjustRightInd w:val="0"/>
              <w:ind w:left="643"/>
              <w:rPr>
                <w:rFonts w:asciiTheme="minorHAnsi" w:hAnsiTheme="minorHAnsi"/>
                <w:sz w:val="21"/>
              </w:rPr>
            </w:pPr>
          </w:p>
        </w:tc>
        <w:tc>
          <w:tcPr>
            <w:tcW w:w="2280" w:type="dxa"/>
          </w:tcPr>
          <w:p w14:paraId="39F5D108" w14:textId="77777777" w:rsidR="009B2B8C" w:rsidRPr="00DF3031" w:rsidRDefault="009B2B8C" w:rsidP="00AD55CB">
            <w:pPr>
              <w:autoSpaceDE w:val="0"/>
              <w:autoSpaceDN w:val="0"/>
              <w:adjustRightInd w:val="0"/>
              <w:rPr>
                <w:rFonts w:asciiTheme="minorHAnsi" w:hAnsiTheme="minorHAnsi"/>
                <w:b/>
                <w:i/>
                <w:sz w:val="21"/>
              </w:rPr>
            </w:pPr>
          </w:p>
        </w:tc>
        <w:tc>
          <w:tcPr>
            <w:tcW w:w="8789" w:type="dxa"/>
          </w:tcPr>
          <w:p w14:paraId="266101B1" w14:textId="4DC0A76A" w:rsidR="009B2B8C" w:rsidRPr="00556CE0" w:rsidRDefault="009B2B8C" w:rsidP="00556CE0">
            <w:pPr>
              <w:autoSpaceDE w:val="0"/>
              <w:autoSpaceDN w:val="0"/>
              <w:adjustRightInd w:val="0"/>
              <w:rPr>
                <w:rFonts w:asciiTheme="minorHAnsi" w:hAnsiTheme="minorHAnsi"/>
                <w:bCs/>
                <w:iCs/>
                <w:sz w:val="21"/>
              </w:rPr>
            </w:pPr>
            <w:r>
              <w:rPr>
                <w:rFonts w:asciiTheme="minorHAnsi" w:hAnsiTheme="minorHAnsi"/>
                <w:bCs/>
                <w:iCs/>
                <w:sz w:val="21"/>
              </w:rPr>
              <w:t>Nieuwbouw volgens meerjarenplanning</w:t>
            </w:r>
          </w:p>
        </w:tc>
        <w:tc>
          <w:tcPr>
            <w:tcW w:w="3685" w:type="dxa"/>
          </w:tcPr>
          <w:p w14:paraId="728A9859" w14:textId="1C536CBA" w:rsidR="009B2B8C" w:rsidRPr="00DF3031" w:rsidRDefault="009B2B8C" w:rsidP="00AD55CB">
            <w:pPr>
              <w:autoSpaceDE w:val="0"/>
              <w:autoSpaceDN w:val="0"/>
              <w:adjustRightInd w:val="0"/>
              <w:rPr>
                <w:rFonts w:asciiTheme="minorHAnsi" w:hAnsiTheme="minorHAnsi"/>
                <w:sz w:val="21"/>
              </w:rPr>
            </w:pPr>
            <w:r w:rsidRPr="00DF3031">
              <w:rPr>
                <w:rFonts w:asciiTheme="minorHAnsi" w:hAnsiTheme="minorHAnsi"/>
                <w:sz w:val="21"/>
              </w:rPr>
              <w:t>Claudia en werkgroep</w:t>
            </w:r>
            <w:r>
              <w:rPr>
                <w:rFonts w:asciiTheme="minorHAnsi" w:hAnsiTheme="minorHAnsi"/>
                <w:sz w:val="21"/>
              </w:rPr>
              <w:t>en</w:t>
            </w:r>
          </w:p>
        </w:tc>
      </w:tr>
      <w:tr w:rsidR="009B2B8C" w:rsidRPr="006B2595" w14:paraId="58798A8E" w14:textId="77777777" w:rsidTr="00DE30FD">
        <w:tc>
          <w:tcPr>
            <w:tcW w:w="839" w:type="dxa"/>
          </w:tcPr>
          <w:p w14:paraId="40D9E487" w14:textId="417FA084" w:rsidR="009B2B8C" w:rsidRPr="00DF3031" w:rsidRDefault="00CD0DC3" w:rsidP="00CD0DC3">
            <w:pPr>
              <w:autoSpaceDE w:val="0"/>
              <w:autoSpaceDN w:val="0"/>
              <w:adjustRightInd w:val="0"/>
              <w:rPr>
                <w:rFonts w:asciiTheme="minorHAnsi" w:hAnsiTheme="minorHAnsi"/>
                <w:b/>
                <w:bCs/>
                <w:sz w:val="21"/>
              </w:rPr>
            </w:pPr>
            <w:r>
              <w:rPr>
                <w:rFonts w:asciiTheme="minorHAnsi" w:hAnsiTheme="minorHAnsi"/>
                <w:b/>
                <w:bCs/>
                <w:sz w:val="21"/>
              </w:rPr>
              <w:t xml:space="preserve">      </w:t>
            </w:r>
            <w:r w:rsidR="009B2B8C" w:rsidRPr="00DF3031">
              <w:rPr>
                <w:rFonts w:asciiTheme="minorHAnsi" w:hAnsiTheme="minorHAnsi"/>
                <w:b/>
                <w:bCs/>
                <w:sz w:val="21"/>
              </w:rPr>
              <w:t>5.</w:t>
            </w:r>
          </w:p>
        </w:tc>
        <w:tc>
          <w:tcPr>
            <w:tcW w:w="2280" w:type="dxa"/>
          </w:tcPr>
          <w:p w14:paraId="0220E73D" w14:textId="77777777"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Interne en externe</w:t>
            </w:r>
          </w:p>
        </w:tc>
        <w:tc>
          <w:tcPr>
            <w:tcW w:w="8789" w:type="dxa"/>
          </w:tcPr>
          <w:p w14:paraId="4353BA9E" w14:textId="1FFB5BE5" w:rsidR="009B2B8C" w:rsidRPr="00DF3031" w:rsidRDefault="009B2B8C" w:rsidP="00AD55CB">
            <w:pPr>
              <w:autoSpaceDE w:val="0"/>
              <w:autoSpaceDN w:val="0"/>
              <w:adjustRightInd w:val="0"/>
              <w:rPr>
                <w:rFonts w:asciiTheme="minorHAnsi" w:hAnsiTheme="minorHAnsi"/>
                <w:b/>
                <w:i/>
                <w:sz w:val="21"/>
              </w:rPr>
            </w:pPr>
            <w:r w:rsidRPr="00DF3031">
              <w:rPr>
                <w:rFonts w:asciiTheme="minorHAnsi" w:hAnsiTheme="minorHAnsi"/>
                <w:b/>
                <w:i/>
                <w:sz w:val="21"/>
              </w:rPr>
              <w:t>Organisatie</w:t>
            </w:r>
          </w:p>
        </w:tc>
        <w:tc>
          <w:tcPr>
            <w:tcW w:w="3685" w:type="dxa"/>
          </w:tcPr>
          <w:p w14:paraId="7E2B26B9" w14:textId="05476700" w:rsidR="009B2B8C" w:rsidRPr="00DF3031" w:rsidRDefault="009B2B8C" w:rsidP="00AD55CB">
            <w:pPr>
              <w:autoSpaceDE w:val="0"/>
              <w:autoSpaceDN w:val="0"/>
              <w:adjustRightInd w:val="0"/>
              <w:rPr>
                <w:rFonts w:asciiTheme="minorHAnsi" w:hAnsiTheme="minorHAnsi"/>
                <w:sz w:val="21"/>
              </w:rPr>
            </w:pPr>
          </w:p>
        </w:tc>
      </w:tr>
      <w:tr w:rsidR="009B2B8C" w:rsidRPr="006B2595" w14:paraId="1F153EA8" w14:textId="77777777" w:rsidTr="00DE30FD">
        <w:tc>
          <w:tcPr>
            <w:tcW w:w="839" w:type="dxa"/>
          </w:tcPr>
          <w:p w14:paraId="49C55376" w14:textId="77777777" w:rsidR="009B2B8C" w:rsidRPr="00DF3031" w:rsidRDefault="009B2B8C" w:rsidP="00AD55CB">
            <w:pPr>
              <w:pStyle w:val="Lijstalinea"/>
              <w:autoSpaceDE w:val="0"/>
              <w:autoSpaceDN w:val="0"/>
              <w:adjustRightInd w:val="0"/>
              <w:ind w:left="360"/>
              <w:contextualSpacing w:val="0"/>
              <w:rPr>
                <w:rFonts w:asciiTheme="minorHAnsi" w:hAnsiTheme="minorHAnsi"/>
                <w:sz w:val="21"/>
              </w:rPr>
            </w:pPr>
          </w:p>
        </w:tc>
        <w:tc>
          <w:tcPr>
            <w:tcW w:w="2280" w:type="dxa"/>
          </w:tcPr>
          <w:p w14:paraId="321FA298" w14:textId="78FC8AC0" w:rsidR="009B2B8C" w:rsidRPr="00DF3031" w:rsidRDefault="009B2B8C" w:rsidP="00AD55CB">
            <w:pPr>
              <w:autoSpaceDE w:val="0"/>
              <w:autoSpaceDN w:val="0"/>
              <w:adjustRightInd w:val="0"/>
              <w:rPr>
                <w:rFonts w:asciiTheme="minorHAnsi" w:hAnsiTheme="minorHAnsi"/>
                <w:sz w:val="21"/>
              </w:rPr>
            </w:pPr>
            <w:r>
              <w:rPr>
                <w:rFonts w:asciiTheme="minorHAnsi" w:hAnsiTheme="minorHAnsi"/>
                <w:sz w:val="21"/>
              </w:rPr>
              <w:t>PR beleid</w:t>
            </w:r>
          </w:p>
        </w:tc>
        <w:tc>
          <w:tcPr>
            <w:tcW w:w="8789" w:type="dxa"/>
          </w:tcPr>
          <w:p w14:paraId="02AD7B10" w14:textId="5027C1A2" w:rsidR="009B2B8C" w:rsidRPr="003D6224" w:rsidRDefault="009B2B8C" w:rsidP="003D6224">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Zichtbaarheid en sociale media</w:t>
            </w:r>
          </w:p>
        </w:tc>
        <w:tc>
          <w:tcPr>
            <w:tcW w:w="3685" w:type="dxa"/>
          </w:tcPr>
          <w:p w14:paraId="5456C01F" w14:textId="39FFF7CD" w:rsidR="009B2B8C" w:rsidRPr="007D6FD0" w:rsidRDefault="005850D0"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Team</w:t>
            </w:r>
          </w:p>
        </w:tc>
      </w:tr>
      <w:tr w:rsidR="00BC1670" w:rsidRPr="006B2595" w14:paraId="075C3031" w14:textId="77777777" w:rsidTr="00DE30FD">
        <w:tc>
          <w:tcPr>
            <w:tcW w:w="839" w:type="dxa"/>
          </w:tcPr>
          <w:p w14:paraId="160BF4AA" w14:textId="77777777" w:rsidR="00BC1670" w:rsidRPr="00DF3031" w:rsidRDefault="00BC1670" w:rsidP="00AD55CB">
            <w:pPr>
              <w:pStyle w:val="Lijstalinea"/>
              <w:autoSpaceDE w:val="0"/>
              <w:autoSpaceDN w:val="0"/>
              <w:adjustRightInd w:val="0"/>
              <w:ind w:left="360"/>
              <w:contextualSpacing w:val="0"/>
              <w:rPr>
                <w:rFonts w:asciiTheme="minorHAnsi" w:hAnsiTheme="minorHAnsi"/>
                <w:sz w:val="21"/>
              </w:rPr>
            </w:pPr>
          </w:p>
        </w:tc>
        <w:tc>
          <w:tcPr>
            <w:tcW w:w="2280" w:type="dxa"/>
          </w:tcPr>
          <w:p w14:paraId="63B5DC79" w14:textId="7E530B73" w:rsidR="00BC1670" w:rsidRDefault="00BC1670" w:rsidP="00AD55CB">
            <w:pPr>
              <w:autoSpaceDE w:val="0"/>
              <w:autoSpaceDN w:val="0"/>
              <w:adjustRightInd w:val="0"/>
              <w:rPr>
                <w:rFonts w:asciiTheme="minorHAnsi" w:hAnsiTheme="minorHAnsi"/>
                <w:sz w:val="21"/>
              </w:rPr>
            </w:pPr>
            <w:r>
              <w:rPr>
                <w:rFonts w:asciiTheme="minorHAnsi" w:hAnsiTheme="minorHAnsi"/>
                <w:sz w:val="21"/>
              </w:rPr>
              <w:t>Vergader</w:t>
            </w:r>
            <w:r w:rsidR="00963F1E">
              <w:rPr>
                <w:rFonts w:asciiTheme="minorHAnsi" w:hAnsiTheme="minorHAnsi"/>
                <w:sz w:val="21"/>
              </w:rPr>
              <w:t>structuur</w:t>
            </w:r>
          </w:p>
        </w:tc>
        <w:tc>
          <w:tcPr>
            <w:tcW w:w="8789" w:type="dxa"/>
          </w:tcPr>
          <w:p w14:paraId="52D7E912" w14:textId="68FFC5CD" w:rsidR="00BC1670" w:rsidRDefault="00493828" w:rsidP="003D6224">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Planning vergaderingen: bordsessies-teamvergadering</w:t>
            </w:r>
            <w:r w:rsidR="00C922F5">
              <w:rPr>
                <w:rFonts w:asciiTheme="minorHAnsi" w:hAnsiTheme="minorHAnsi"/>
                <w:color w:val="000000" w:themeColor="text1"/>
                <w:sz w:val="21"/>
              </w:rPr>
              <w:t xml:space="preserve"> onderwijsinhoudelijk- bouwoverleg- Jeelovoorbereiding</w:t>
            </w:r>
          </w:p>
        </w:tc>
        <w:tc>
          <w:tcPr>
            <w:tcW w:w="3685" w:type="dxa"/>
          </w:tcPr>
          <w:p w14:paraId="40152C95" w14:textId="2D72A03B" w:rsidR="00BC1670" w:rsidRPr="007D6FD0" w:rsidRDefault="005850D0"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Claudia</w:t>
            </w:r>
          </w:p>
        </w:tc>
      </w:tr>
      <w:tr w:rsidR="00DE77CC" w:rsidRPr="006B2595" w14:paraId="5D613941" w14:textId="77777777" w:rsidTr="00DE30FD">
        <w:tc>
          <w:tcPr>
            <w:tcW w:w="839" w:type="dxa"/>
          </w:tcPr>
          <w:p w14:paraId="441F9397" w14:textId="77777777" w:rsidR="00DE77CC" w:rsidRPr="00DF3031" w:rsidRDefault="00DE77CC" w:rsidP="00AD55CB">
            <w:pPr>
              <w:pStyle w:val="Lijstalinea"/>
              <w:autoSpaceDE w:val="0"/>
              <w:autoSpaceDN w:val="0"/>
              <w:adjustRightInd w:val="0"/>
              <w:ind w:left="360"/>
              <w:contextualSpacing w:val="0"/>
              <w:rPr>
                <w:rFonts w:asciiTheme="minorHAnsi" w:hAnsiTheme="minorHAnsi"/>
                <w:sz w:val="21"/>
              </w:rPr>
            </w:pPr>
          </w:p>
        </w:tc>
        <w:tc>
          <w:tcPr>
            <w:tcW w:w="2280" w:type="dxa"/>
          </w:tcPr>
          <w:p w14:paraId="0A6DD45D" w14:textId="49B0A47D" w:rsidR="00DE77CC" w:rsidRDefault="00EE77C0" w:rsidP="00AD55CB">
            <w:pPr>
              <w:autoSpaceDE w:val="0"/>
              <w:autoSpaceDN w:val="0"/>
              <w:adjustRightInd w:val="0"/>
              <w:rPr>
                <w:rFonts w:asciiTheme="minorHAnsi" w:hAnsiTheme="minorHAnsi"/>
                <w:sz w:val="21"/>
              </w:rPr>
            </w:pPr>
            <w:r>
              <w:rPr>
                <w:rFonts w:asciiTheme="minorHAnsi" w:hAnsiTheme="minorHAnsi"/>
                <w:sz w:val="21"/>
              </w:rPr>
              <w:t>Meerjarenbeleid</w:t>
            </w:r>
          </w:p>
        </w:tc>
        <w:tc>
          <w:tcPr>
            <w:tcW w:w="8789" w:type="dxa"/>
          </w:tcPr>
          <w:p w14:paraId="32789DD2" w14:textId="0EB8EEC7" w:rsidR="00DE77CC" w:rsidRDefault="00EE77C0" w:rsidP="003D6224">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Schoolplan obv strategisch beleid van stichting de Mare</w:t>
            </w:r>
          </w:p>
        </w:tc>
        <w:tc>
          <w:tcPr>
            <w:tcW w:w="3685" w:type="dxa"/>
          </w:tcPr>
          <w:p w14:paraId="584B574E" w14:textId="0A701133" w:rsidR="00DE77CC" w:rsidRDefault="00EE77C0" w:rsidP="00AD55CB">
            <w:pPr>
              <w:autoSpaceDE w:val="0"/>
              <w:autoSpaceDN w:val="0"/>
              <w:adjustRightInd w:val="0"/>
              <w:rPr>
                <w:rFonts w:asciiTheme="minorHAnsi" w:hAnsiTheme="minorHAnsi"/>
                <w:color w:val="000000" w:themeColor="text1"/>
                <w:sz w:val="21"/>
              </w:rPr>
            </w:pPr>
            <w:r>
              <w:rPr>
                <w:rFonts w:asciiTheme="minorHAnsi" w:hAnsiTheme="minorHAnsi"/>
                <w:color w:val="000000" w:themeColor="text1"/>
                <w:sz w:val="21"/>
              </w:rPr>
              <w:t>Claudia</w:t>
            </w:r>
          </w:p>
        </w:tc>
      </w:tr>
    </w:tbl>
    <w:p w14:paraId="639FB1CD" w14:textId="0074F86B" w:rsidR="006F2522" w:rsidRDefault="006F2522">
      <w:pPr>
        <w:rPr>
          <w:rFonts w:asciiTheme="minorHAnsi" w:hAnsiTheme="minorHAnsi"/>
          <w:sz w:val="22"/>
          <w:szCs w:val="22"/>
        </w:rPr>
      </w:pPr>
    </w:p>
    <w:p w14:paraId="39065CD4" w14:textId="77777777" w:rsidR="006A7F77" w:rsidRDefault="006A7F77">
      <w:pPr>
        <w:rPr>
          <w:rFonts w:asciiTheme="minorHAnsi" w:hAnsiTheme="minorHAnsi"/>
          <w:sz w:val="22"/>
          <w:szCs w:val="22"/>
        </w:rPr>
      </w:pPr>
    </w:p>
    <w:p w14:paraId="343A56D2" w14:textId="77777777" w:rsidR="006A7F77" w:rsidRDefault="006A7F77">
      <w:pPr>
        <w:rPr>
          <w:rFonts w:asciiTheme="minorHAnsi" w:hAnsiTheme="minorHAnsi"/>
          <w:sz w:val="22"/>
          <w:szCs w:val="22"/>
        </w:rPr>
      </w:pPr>
    </w:p>
    <w:p w14:paraId="4952EE4D" w14:textId="77777777" w:rsidR="006A7F77" w:rsidRDefault="006A7F77">
      <w:pPr>
        <w:rPr>
          <w:rFonts w:asciiTheme="minorHAnsi" w:hAnsiTheme="minorHAnsi"/>
          <w:sz w:val="22"/>
          <w:szCs w:val="22"/>
        </w:rPr>
      </w:pPr>
    </w:p>
    <w:p w14:paraId="088414B1" w14:textId="77777777" w:rsidR="00017A49" w:rsidRDefault="00017A49">
      <w:pPr>
        <w:rPr>
          <w:rFonts w:asciiTheme="minorHAnsi" w:hAnsiTheme="minorHAnsi"/>
          <w:sz w:val="22"/>
          <w:szCs w:val="22"/>
        </w:rPr>
      </w:pPr>
    </w:p>
    <w:p w14:paraId="17DF1919" w14:textId="77777777" w:rsidR="00017A49" w:rsidRDefault="00017A49">
      <w:pPr>
        <w:rPr>
          <w:rFonts w:asciiTheme="minorHAnsi" w:hAnsiTheme="minorHAnsi"/>
          <w:sz w:val="22"/>
          <w:szCs w:val="22"/>
        </w:rPr>
      </w:pPr>
    </w:p>
    <w:p w14:paraId="226AC66A" w14:textId="7DCB4607" w:rsidR="006F2522" w:rsidRPr="0025626A" w:rsidRDefault="006A7F77" w:rsidP="00017A49">
      <w:pPr>
        <w:pStyle w:val="Lijstalinea"/>
        <w:numPr>
          <w:ilvl w:val="0"/>
          <w:numId w:val="32"/>
        </w:numPr>
        <w:rPr>
          <w:rFonts w:asciiTheme="minorHAnsi" w:hAnsiTheme="minorHAnsi"/>
          <w:b/>
          <w:bCs/>
          <w:sz w:val="28"/>
          <w:szCs w:val="28"/>
        </w:rPr>
      </w:pPr>
      <w:r w:rsidRPr="0025626A">
        <w:rPr>
          <w:rFonts w:asciiTheme="minorHAnsi" w:hAnsiTheme="minorHAnsi"/>
          <w:b/>
          <w:bCs/>
          <w:sz w:val="28"/>
          <w:szCs w:val="28"/>
        </w:rPr>
        <w:lastRenderedPageBreak/>
        <w:t>Kwalitatief goed onderwijs</w:t>
      </w:r>
      <w:r w:rsidR="00BC1C28">
        <w:rPr>
          <w:rFonts w:asciiTheme="minorHAnsi" w:hAnsiTheme="minorHAnsi"/>
          <w:b/>
          <w:bCs/>
          <w:sz w:val="28"/>
          <w:szCs w:val="28"/>
        </w:rPr>
        <w:t xml:space="preserve"> </w:t>
      </w:r>
    </w:p>
    <w:p w14:paraId="32F8B57D" w14:textId="023630F6" w:rsidR="00523915" w:rsidRDefault="00523915" w:rsidP="00523915">
      <w:pPr>
        <w:rPr>
          <w:rFonts w:asciiTheme="minorHAnsi" w:hAnsiTheme="minorHAnsi"/>
          <w:sz w:val="22"/>
          <w:szCs w:val="22"/>
        </w:rPr>
      </w:pPr>
    </w:p>
    <w:tbl>
      <w:tblPr>
        <w:tblStyle w:val="Tabelraster"/>
        <w:tblW w:w="15310" w:type="dxa"/>
        <w:tblInd w:w="-714" w:type="dxa"/>
        <w:tblLook w:val="04A0" w:firstRow="1" w:lastRow="0" w:firstColumn="1" w:lastColumn="0" w:noHBand="0" w:noVBand="1"/>
      </w:tblPr>
      <w:tblGrid>
        <w:gridCol w:w="1843"/>
        <w:gridCol w:w="2424"/>
        <w:gridCol w:w="3105"/>
        <w:gridCol w:w="3821"/>
        <w:gridCol w:w="2428"/>
        <w:gridCol w:w="1689"/>
      </w:tblGrid>
      <w:tr w:rsidR="00D065A3" w14:paraId="1DCE37CE" w14:textId="77777777" w:rsidTr="00A53332">
        <w:tc>
          <w:tcPr>
            <w:tcW w:w="1843" w:type="dxa"/>
            <w:shd w:val="clear" w:color="auto" w:fill="00B0F0"/>
          </w:tcPr>
          <w:p w14:paraId="6E03BA5F" w14:textId="271D53F9" w:rsidR="008F74E4" w:rsidRPr="00926281" w:rsidRDefault="008F74E4" w:rsidP="00523915">
            <w:pPr>
              <w:rPr>
                <w:rFonts w:asciiTheme="minorHAnsi" w:hAnsiTheme="minorHAnsi"/>
                <w:b/>
                <w:bCs/>
                <w:sz w:val="28"/>
                <w:szCs w:val="28"/>
              </w:rPr>
            </w:pPr>
            <w:r w:rsidRPr="00926281">
              <w:rPr>
                <w:rFonts w:asciiTheme="minorHAnsi" w:hAnsiTheme="minorHAnsi"/>
                <w:b/>
                <w:bCs/>
                <w:sz w:val="28"/>
                <w:szCs w:val="28"/>
              </w:rPr>
              <w:t>Speerpunt</w:t>
            </w:r>
            <w:r w:rsidR="00C243F6" w:rsidRPr="00926281">
              <w:rPr>
                <w:rFonts w:asciiTheme="minorHAnsi" w:hAnsiTheme="minorHAnsi"/>
                <w:b/>
                <w:bCs/>
                <w:sz w:val="28"/>
                <w:szCs w:val="28"/>
              </w:rPr>
              <w:t>:</w:t>
            </w:r>
          </w:p>
        </w:tc>
        <w:tc>
          <w:tcPr>
            <w:tcW w:w="2424" w:type="dxa"/>
            <w:shd w:val="clear" w:color="auto" w:fill="00B0F0"/>
          </w:tcPr>
          <w:p w14:paraId="2011B29E" w14:textId="2B2B5232" w:rsidR="008F74E4" w:rsidRPr="00926281" w:rsidRDefault="008F74E4" w:rsidP="00523915">
            <w:pPr>
              <w:rPr>
                <w:rFonts w:asciiTheme="minorHAnsi" w:hAnsiTheme="minorHAnsi"/>
                <w:b/>
                <w:bCs/>
                <w:sz w:val="28"/>
                <w:szCs w:val="28"/>
              </w:rPr>
            </w:pPr>
            <w:r w:rsidRPr="00926281">
              <w:rPr>
                <w:rFonts w:asciiTheme="minorHAnsi" w:hAnsiTheme="minorHAnsi"/>
                <w:b/>
                <w:bCs/>
                <w:sz w:val="28"/>
                <w:szCs w:val="28"/>
              </w:rPr>
              <w:t>Huidige situatie</w:t>
            </w:r>
            <w:r w:rsidR="00C243F6" w:rsidRPr="00926281">
              <w:rPr>
                <w:rFonts w:asciiTheme="minorHAnsi" w:hAnsiTheme="minorHAnsi"/>
                <w:b/>
                <w:bCs/>
                <w:sz w:val="28"/>
                <w:szCs w:val="28"/>
              </w:rPr>
              <w:t>:</w:t>
            </w:r>
          </w:p>
        </w:tc>
        <w:tc>
          <w:tcPr>
            <w:tcW w:w="3105" w:type="dxa"/>
            <w:shd w:val="clear" w:color="auto" w:fill="00B0F0"/>
          </w:tcPr>
          <w:p w14:paraId="61FE24A6" w14:textId="06021333" w:rsidR="008F74E4" w:rsidRPr="00926281" w:rsidRDefault="008F74E4" w:rsidP="00523915">
            <w:pPr>
              <w:rPr>
                <w:rFonts w:asciiTheme="minorHAnsi" w:hAnsiTheme="minorHAnsi"/>
                <w:b/>
                <w:bCs/>
                <w:sz w:val="28"/>
                <w:szCs w:val="28"/>
              </w:rPr>
            </w:pPr>
            <w:r w:rsidRPr="00926281">
              <w:rPr>
                <w:rFonts w:asciiTheme="minorHAnsi" w:hAnsiTheme="minorHAnsi"/>
                <w:b/>
                <w:bCs/>
                <w:sz w:val="28"/>
                <w:szCs w:val="28"/>
              </w:rPr>
              <w:t xml:space="preserve">Gewenste situatie: </w:t>
            </w:r>
          </w:p>
        </w:tc>
        <w:tc>
          <w:tcPr>
            <w:tcW w:w="3821" w:type="dxa"/>
            <w:shd w:val="clear" w:color="auto" w:fill="00B0F0"/>
          </w:tcPr>
          <w:p w14:paraId="6DD0D88E" w14:textId="37FD20BB" w:rsidR="008F74E4" w:rsidRPr="00926281" w:rsidRDefault="008F74E4" w:rsidP="00523915">
            <w:pPr>
              <w:rPr>
                <w:rFonts w:asciiTheme="minorHAnsi" w:hAnsiTheme="minorHAnsi"/>
                <w:b/>
                <w:bCs/>
                <w:sz w:val="28"/>
                <w:szCs w:val="28"/>
              </w:rPr>
            </w:pPr>
            <w:r w:rsidRPr="00926281">
              <w:rPr>
                <w:rFonts w:asciiTheme="minorHAnsi" w:hAnsiTheme="minorHAnsi"/>
                <w:b/>
                <w:bCs/>
                <w:sz w:val="28"/>
                <w:szCs w:val="28"/>
              </w:rPr>
              <w:t>Acties</w:t>
            </w:r>
            <w:r w:rsidR="00C243F6" w:rsidRPr="00926281">
              <w:rPr>
                <w:rFonts w:asciiTheme="minorHAnsi" w:hAnsiTheme="minorHAnsi"/>
                <w:b/>
                <w:bCs/>
                <w:sz w:val="28"/>
                <w:szCs w:val="28"/>
              </w:rPr>
              <w:t>:</w:t>
            </w:r>
            <w:r w:rsidRPr="00926281">
              <w:rPr>
                <w:rFonts w:asciiTheme="minorHAnsi" w:hAnsiTheme="minorHAnsi"/>
                <w:b/>
                <w:bCs/>
                <w:sz w:val="28"/>
                <w:szCs w:val="28"/>
              </w:rPr>
              <w:t xml:space="preserve"> </w:t>
            </w:r>
          </w:p>
        </w:tc>
        <w:tc>
          <w:tcPr>
            <w:tcW w:w="2428" w:type="dxa"/>
            <w:shd w:val="clear" w:color="auto" w:fill="00B0F0"/>
          </w:tcPr>
          <w:p w14:paraId="488C84C0" w14:textId="04DD743D" w:rsidR="008F74E4" w:rsidRPr="00926281" w:rsidRDefault="008F74E4" w:rsidP="00523915">
            <w:pPr>
              <w:rPr>
                <w:rFonts w:asciiTheme="minorHAnsi" w:hAnsiTheme="minorHAnsi"/>
                <w:b/>
                <w:bCs/>
                <w:sz w:val="28"/>
                <w:szCs w:val="28"/>
              </w:rPr>
            </w:pPr>
            <w:r w:rsidRPr="00926281">
              <w:rPr>
                <w:rFonts w:asciiTheme="minorHAnsi" w:hAnsiTheme="minorHAnsi"/>
                <w:b/>
                <w:bCs/>
                <w:sz w:val="28"/>
                <w:szCs w:val="28"/>
              </w:rPr>
              <w:t>Kosten</w:t>
            </w:r>
            <w:r w:rsidR="00C243F6" w:rsidRPr="00926281">
              <w:rPr>
                <w:rFonts w:asciiTheme="minorHAnsi" w:hAnsiTheme="minorHAnsi"/>
                <w:b/>
                <w:bCs/>
                <w:sz w:val="28"/>
                <w:szCs w:val="28"/>
              </w:rPr>
              <w:t>:</w:t>
            </w:r>
          </w:p>
        </w:tc>
        <w:tc>
          <w:tcPr>
            <w:tcW w:w="1689" w:type="dxa"/>
            <w:shd w:val="clear" w:color="auto" w:fill="00B0F0"/>
          </w:tcPr>
          <w:p w14:paraId="0010C124" w14:textId="3EC0F485" w:rsidR="008F74E4" w:rsidRPr="00926281" w:rsidRDefault="008F74E4" w:rsidP="00523915">
            <w:pPr>
              <w:rPr>
                <w:rFonts w:asciiTheme="minorHAnsi" w:hAnsiTheme="minorHAnsi"/>
                <w:b/>
                <w:bCs/>
                <w:sz w:val="28"/>
                <w:szCs w:val="28"/>
              </w:rPr>
            </w:pPr>
            <w:r w:rsidRPr="00926281">
              <w:rPr>
                <w:rFonts w:asciiTheme="minorHAnsi" w:hAnsiTheme="minorHAnsi"/>
                <w:b/>
                <w:bCs/>
                <w:sz w:val="28"/>
                <w:szCs w:val="28"/>
              </w:rPr>
              <w:t>Wie</w:t>
            </w:r>
            <w:r w:rsidR="00C243F6" w:rsidRPr="00926281">
              <w:rPr>
                <w:rFonts w:asciiTheme="minorHAnsi" w:hAnsiTheme="minorHAnsi"/>
                <w:b/>
                <w:bCs/>
                <w:sz w:val="28"/>
                <w:szCs w:val="28"/>
              </w:rPr>
              <w:t>:</w:t>
            </w:r>
          </w:p>
        </w:tc>
      </w:tr>
      <w:tr w:rsidR="007037B5" w14:paraId="3E0744E7" w14:textId="77777777" w:rsidTr="00A53332">
        <w:trPr>
          <w:trHeight w:val="299"/>
        </w:trPr>
        <w:tc>
          <w:tcPr>
            <w:tcW w:w="1843" w:type="dxa"/>
            <w:vMerge w:val="restart"/>
          </w:tcPr>
          <w:p w14:paraId="0B3F9662" w14:textId="003D6271" w:rsidR="007037B5" w:rsidRPr="002C537F" w:rsidRDefault="007037B5" w:rsidP="00523915">
            <w:pPr>
              <w:rPr>
                <w:rFonts w:asciiTheme="minorHAnsi" w:hAnsiTheme="minorHAnsi"/>
                <w:b/>
                <w:color w:val="000000" w:themeColor="text1"/>
                <w:sz w:val="22"/>
                <w:szCs w:val="22"/>
              </w:rPr>
            </w:pPr>
            <w:r w:rsidRPr="00DE1C3D">
              <w:rPr>
                <w:rFonts w:asciiTheme="minorHAnsi" w:hAnsiTheme="minorHAnsi"/>
                <w:b/>
                <w:color w:val="000000" w:themeColor="text1"/>
                <w:sz w:val="22"/>
                <w:szCs w:val="22"/>
              </w:rPr>
              <w:t xml:space="preserve">Begrijpend lezen: </w:t>
            </w:r>
          </w:p>
        </w:tc>
        <w:tc>
          <w:tcPr>
            <w:tcW w:w="2424" w:type="dxa"/>
            <w:vMerge w:val="restart"/>
          </w:tcPr>
          <w:p w14:paraId="2178E5BA" w14:textId="52392676" w:rsidR="007037B5" w:rsidRDefault="004F5DFE" w:rsidP="00523915">
            <w:pPr>
              <w:rPr>
                <w:rFonts w:asciiTheme="minorHAnsi" w:hAnsiTheme="minorHAnsi"/>
                <w:sz w:val="22"/>
                <w:szCs w:val="22"/>
              </w:rPr>
            </w:pPr>
            <w:r>
              <w:rPr>
                <w:rFonts w:asciiTheme="minorHAnsi" w:hAnsiTheme="minorHAnsi"/>
                <w:sz w:val="22"/>
                <w:szCs w:val="22"/>
              </w:rPr>
              <w:t xml:space="preserve">Begrijpend lezen wordt aangeboden vanuit strategieën. </w:t>
            </w:r>
          </w:p>
        </w:tc>
        <w:tc>
          <w:tcPr>
            <w:tcW w:w="3105" w:type="dxa"/>
            <w:vMerge w:val="restart"/>
          </w:tcPr>
          <w:p w14:paraId="3611C5EC" w14:textId="04D83261" w:rsidR="007037B5" w:rsidRPr="00281C15" w:rsidRDefault="007037B5" w:rsidP="00523915">
            <w:pPr>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Lees </w:t>
            </w:r>
            <w:r w:rsidR="00997DAC">
              <w:rPr>
                <w:rFonts w:asciiTheme="minorHAnsi" w:hAnsiTheme="minorHAnsi"/>
                <w:bCs/>
                <w:color w:val="000000" w:themeColor="text1"/>
                <w:sz w:val="22"/>
                <w:szCs w:val="22"/>
              </w:rPr>
              <w:t xml:space="preserve">begrip- </w:t>
            </w:r>
            <w:r>
              <w:rPr>
                <w:rFonts w:asciiTheme="minorHAnsi" w:hAnsiTheme="minorHAnsi"/>
                <w:bCs/>
                <w:color w:val="000000" w:themeColor="text1"/>
                <w:sz w:val="22"/>
                <w:szCs w:val="22"/>
              </w:rPr>
              <w:t>en leesmotivatie vergroten vanuit rijk</w:t>
            </w:r>
            <w:r w:rsidR="002743DB">
              <w:rPr>
                <w:rFonts w:asciiTheme="minorHAnsi" w:hAnsiTheme="minorHAnsi"/>
                <w:bCs/>
                <w:color w:val="000000" w:themeColor="text1"/>
                <w:sz w:val="22"/>
                <w:szCs w:val="22"/>
              </w:rPr>
              <w:t>e</w:t>
            </w:r>
            <w:r>
              <w:rPr>
                <w:rFonts w:asciiTheme="minorHAnsi" w:hAnsiTheme="minorHAnsi"/>
                <w:bCs/>
                <w:color w:val="000000" w:themeColor="text1"/>
                <w:sz w:val="22"/>
                <w:szCs w:val="22"/>
              </w:rPr>
              <w:t xml:space="preserve"> teksten </w:t>
            </w:r>
            <w:r w:rsidR="00BF339F">
              <w:rPr>
                <w:rFonts w:asciiTheme="minorHAnsi" w:hAnsiTheme="minorHAnsi"/>
                <w:bCs/>
                <w:color w:val="000000" w:themeColor="text1"/>
                <w:sz w:val="22"/>
                <w:szCs w:val="22"/>
              </w:rPr>
              <w:t xml:space="preserve">zodat </w:t>
            </w:r>
            <w:r>
              <w:rPr>
                <w:rFonts w:asciiTheme="minorHAnsi" w:hAnsiTheme="minorHAnsi"/>
                <w:bCs/>
                <w:color w:val="000000" w:themeColor="text1"/>
                <w:sz w:val="22"/>
                <w:szCs w:val="22"/>
              </w:rPr>
              <w:t>begrijpend le</w:t>
            </w:r>
            <w:r w:rsidR="00BF339F">
              <w:rPr>
                <w:rFonts w:asciiTheme="minorHAnsi" w:hAnsiTheme="minorHAnsi"/>
                <w:bCs/>
                <w:color w:val="000000" w:themeColor="text1"/>
                <w:sz w:val="22"/>
                <w:szCs w:val="22"/>
              </w:rPr>
              <w:t>esresultaten omhoog gaan.</w:t>
            </w:r>
          </w:p>
        </w:tc>
        <w:tc>
          <w:tcPr>
            <w:tcW w:w="3821" w:type="dxa"/>
          </w:tcPr>
          <w:p w14:paraId="62E2AECC" w14:textId="05D84A81" w:rsidR="007037B5" w:rsidRPr="00281C15" w:rsidRDefault="007037B5" w:rsidP="00C243F6">
            <w:pPr>
              <w:rPr>
                <w:rFonts w:asciiTheme="minorHAnsi" w:hAnsiTheme="minorHAnsi"/>
                <w:bCs/>
                <w:color w:val="000000" w:themeColor="text1"/>
                <w:sz w:val="22"/>
                <w:szCs w:val="22"/>
              </w:rPr>
            </w:pPr>
            <w:r>
              <w:rPr>
                <w:rFonts w:asciiTheme="minorHAnsi" w:hAnsiTheme="minorHAnsi"/>
                <w:bCs/>
                <w:color w:val="000000" w:themeColor="text1"/>
                <w:sz w:val="22"/>
                <w:szCs w:val="22"/>
              </w:rPr>
              <w:t>Rijke teksten herkennen en gebruiken</w:t>
            </w:r>
            <w:r w:rsidR="002743DB">
              <w:rPr>
                <w:rFonts w:asciiTheme="minorHAnsi" w:hAnsiTheme="minorHAnsi"/>
                <w:bCs/>
                <w:color w:val="000000" w:themeColor="text1"/>
                <w:sz w:val="22"/>
                <w:szCs w:val="22"/>
              </w:rPr>
              <w:t xml:space="preserve"> </w:t>
            </w:r>
            <w:r w:rsidR="00334736">
              <w:rPr>
                <w:rFonts w:asciiTheme="minorHAnsi" w:hAnsiTheme="minorHAnsi"/>
                <w:bCs/>
                <w:color w:val="000000" w:themeColor="text1"/>
                <w:sz w:val="22"/>
                <w:szCs w:val="22"/>
              </w:rPr>
              <w:t>voor begrijpend lezen</w:t>
            </w:r>
          </w:p>
        </w:tc>
        <w:tc>
          <w:tcPr>
            <w:tcW w:w="2428" w:type="dxa"/>
          </w:tcPr>
          <w:p w14:paraId="06BEC587" w14:textId="77777777" w:rsidR="007037B5" w:rsidRDefault="007037B5" w:rsidP="008F74E4">
            <w:pPr>
              <w:rPr>
                <w:rFonts w:asciiTheme="minorHAnsi" w:hAnsiTheme="minorHAnsi"/>
                <w:bCs/>
                <w:color w:val="000000" w:themeColor="text1"/>
                <w:sz w:val="22"/>
                <w:szCs w:val="22"/>
              </w:rPr>
            </w:pPr>
          </w:p>
          <w:p w14:paraId="11AFF1F1" w14:textId="77777777" w:rsidR="007037B5" w:rsidRDefault="007037B5" w:rsidP="00281C15">
            <w:pPr>
              <w:rPr>
                <w:rFonts w:asciiTheme="minorHAnsi" w:hAnsiTheme="minorHAnsi"/>
                <w:sz w:val="22"/>
                <w:szCs w:val="22"/>
              </w:rPr>
            </w:pPr>
          </w:p>
        </w:tc>
        <w:tc>
          <w:tcPr>
            <w:tcW w:w="1689" w:type="dxa"/>
          </w:tcPr>
          <w:p w14:paraId="2D58AD90" w14:textId="6A1582C9" w:rsidR="007037B5" w:rsidRDefault="00365196" w:rsidP="00523915">
            <w:pPr>
              <w:rPr>
                <w:rFonts w:asciiTheme="minorHAnsi" w:hAnsiTheme="minorHAnsi"/>
                <w:sz w:val="22"/>
                <w:szCs w:val="22"/>
              </w:rPr>
            </w:pPr>
            <w:r>
              <w:rPr>
                <w:rFonts w:asciiTheme="minorHAnsi" w:hAnsiTheme="minorHAnsi"/>
                <w:sz w:val="22"/>
                <w:szCs w:val="22"/>
              </w:rPr>
              <w:t>Marieke R</w:t>
            </w:r>
          </w:p>
        </w:tc>
      </w:tr>
      <w:tr w:rsidR="007037B5" w14:paraId="274D8C80" w14:textId="77777777" w:rsidTr="00A53332">
        <w:trPr>
          <w:trHeight w:val="180"/>
        </w:trPr>
        <w:tc>
          <w:tcPr>
            <w:tcW w:w="1843" w:type="dxa"/>
            <w:vMerge/>
          </w:tcPr>
          <w:p w14:paraId="0CBA7206" w14:textId="77777777" w:rsidR="007037B5" w:rsidRPr="00DE1C3D" w:rsidRDefault="007037B5" w:rsidP="00523915">
            <w:pPr>
              <w:rPr>
                <w:rFonts w:asciiTheme="minorHAnsi" w:hAnsiTheme="minorHAnsi"/>
                <w:b/>
                <w:color w:val="000000" w:themeColor="text1"/>
                <w:sz w:val="22"/>
                <w:szCs w:val="22"/>
              </w:rPr>
            </w:pPr>
          </w:p>
        </w:tc>
        <w:tc>
          <w:tcPr>
            <w:tcW w:w="2424" w:type="dxa"/>
            <w:vMerge/>
          </w:tcPr>
          <w:p w14:paraId="67B4F6FE" w14:textId="77777777" w:rsidR="007037B5" w:rsidRDefault="007037B5" w:rsidP="00523915">
            <w:pPr>
              <w:rPr>
                <w:rFonts w:asciiTheme="minorHAnsi" w:hAnsiTheme="minorHAnsi"/>
                <w:sz w:val="22"/>
                <w:szCs w:val="22"/>
              </w:rPr>
            </w:pPr>
          </w:p>
        </w:tc>
        <w:tc>
          <w:tcPr>
            <w:tcW w:w="3105" w:type="dxa"/>
            <w:vMerge/>
          </w:tcPr>
          <w:p w14:paraId="24744B90" w14:textId="77777777" w:rsidR="007037B5" w:rsidRPr="00D21FD2" w:rsidRDefault="007037B5" w:rsidP="00523915">
            <w:pPr>
              <w:rPr>
                <w:rFonts w:asciiTheme="minorHAnsi" w:hAnsiTheme="minorHAnsi"/>
                <w:bCs/>
                <w:color w:val="000000" w:themeColor="text1"/>
                <w:sz w:val="22"/>
                <w:szCs w:val="22"/>
              </w:rPr>
            </w:pPr>
          </w:p>
        </w:tc>
        <w:tc>
          <w:tcPr>
            <w:tcW w:w="3821" w:type="dxa"/>
          </w:tcPr>
          <w:p w14:paraId="1C838C43" w14:textId="330C8DFF" w:rsidR="007037B5" w:rsidRDefault="007037B5" w:rsidP="00C243F6">
            <w:pPr>
              <w:rPr>
                <w:rFonts w:asciiTheme="minorHAnsi" w:hAnsiTheme="minorHAnsi"/>
                <w:bCs/>
                <w:color w:val="000000" w:themeColor="text1"/>
                <w:sz w:val="22"/>
                <w:szCs w:val="22"/>
              </w:rPr>
            </w:pPr>
            <w:r>
              <w:rPr>
                <w:rFonts w:asciiTheme="minorHAnsi" w:hAnsiTheme="minorHAnsi"/>
                <w:bCs/>
                <w:color w:val="000000" w:themeColor="text1"/>
                <w:sz w:val="22"/>
                <w:szCs w:val="22"/>
              </w:rPr>
              <w:t>Aanschaffen Jeelo</w:t>
            </w:r>
            <w:r w:rsidR="009E75DC">
              <w:rPr>
                <w:rFonts w:asciiTheme="minorHAnsi" w:hAnsiTheme="minorHAnsi"/>
                <w:bCs/>
                <w:color w:val="000000" w:themeColor="text1"/>
                <w:sz w:val="22"/>
                <w:szCs w:val="22"/>
              </w:rPr>
              <w:t>-</w:t>
            </w:r>
            <w:r>
              <w:rPr>
                <w:rFonts w:asciiTheme="minorHAnsi" w:hAnsiTheme="minorHAnsi"/>
                <w:bCs/>
                <w:color w:val="000000" w:themeColor="text1"/>
                <w:sz w:val="22"/>
                <w:szCs w:val="22"/>
              </w:rPr>
              <w:t>boeken vanuit Jeelo</w:t>
            </w:r>
            <w:r w:rsidR="009E75DC">
              <w:rPr>
                <w:rFonts w:asciiTheme="minorHAnsi" w:hAnsiTheme="minorHAnsi"/>
                <w:bCs/>
                <w:color w:val="000000" w:themeColor="text1"/>
                <w:sz w:val="22"/>
                <w:szCs w:val="22"/>
              </w:rPr>
              <w:t>-</w:t>
            </w:r>
            <w:r>
              <w:rPr>
                <w:rFonts w:asciiTheme="minorHAnsi" w:hAnsiTheme="minorHAnsi"/>
                <w:bCs/>
                <w:color w:val="000000" w:themeColor="text1"/>
                <w:sz w:val="22"/>
                <w:szCs w:val="22"/>
              </w:rPr>
              <w:t>lijst</w:t>
            </w:r>
            <w:r w:rsidR="002E7A0E">
              <w:rPr>
                <w:rFonts w:asciiTheme="minorHAnsi" w:hAnsiTheme="minorHAnsi"/>
                <w:bCs/>
                <w:color w:val="000000" w:themeColor="text1"/>
                <w:sz w:val="22"/>
                <w:szCs w:val="22"/>
              </w:rPr>
              <w:t>en</w:t>
            </w:r>
          </w:p>
        </w:tc>
        <w:tc>
          <w:tcPr>
            <w:tcW w:w="2428" w:type="dxa"/>
          </w:tcPr>
          <w:p w14:paraId="496692A9" w14:textId="58D93B7D" w:rsidR="007037B5" w:rsidRPr="00AF6AAB" w:rsidRDefault="007037B5" w:rsidP="007037B5">
            <w:pPr>
              <w:rPr>
                <w:rFonts w:asciiTheme="minorHAnsi" w:hAnsiTheme="minorHAnsi"/>
                <w:bCs/>
                <w:color w:val="000000" w:themeColor="text1"/>
                <w:sz w:val="22"/>
                <w:szCs w:val="22"/>
              </w:rPr>
            </w:pPr>
            <w:r w:rsidRPr="008F74E4">
              <w:rPr>
                <w:rFonts w:asciiTheme="minorHAnsi" w:hAnsiTheme="minorHAnsi"/>
                <w:bCs/>
                <w:color w:val="000000" w:themeColor="text1"/>
                <w:sz w:val="22"/>
                <w:szCs w:val="22"/>
              </w:rPr>
              <w:t xml:space="preserve">€ </w:t>
            </w:r>
            <w:r w:rsidR="00E62811">
              <w:rPr>
                <w:rFonts w:asciiTheme="minorHAnsi" w:hAnsiTheme="minorHAnsi"/>
                <w:bCs/>
                <w:color w:val="000000" w:themeColor="text1"/>
                <w:sz w:val="22"/>
                <w:szCs w:val="22"/>
              </w:rPr>
              <w:t>1</w:t>
            </w:r>
            <w:r w:rsidRPr="008F74E4">
              <w:rPr>
                <w:rFonts w:asciiTheme="minorHAnsi" w:hAnsiTheme="minorHAnsi"/>
                <w:bCs/>
                <w:color w:val="000000" w:themeColor="text1"/>
                <w:sz w:val="22"/>
                <w:szCs w:val="22"/>
              </w:rPr>
              <w:t>500,- Opwaardz</w:t>
            </w:r>
            <w:r w:rsidRPr="00AF6AAB">
              <w:rPr>
                <w:rFonts w:asciiTheme="minorHAnsi" w:hAnsiTheme="minorHAnsi"/>
                <w:bCs/>
                <w:color w:val="000000" w:themeColor="text1"/>
                <w:sz w:val="22"/>
                <w:szCs w:val="22"/>
              </w:rPr>
              <w:t xml:space="preserve">                                                                                                                                      </w:t>
            </w:r>
          </w:p>
          <w:p w14:paraId="7DA89B9C" w14:textId="5AE83612" w:rsidR="007037B5" w:rsidRDefault="007037B5" w:rsidP="007037B5">
            <w:pPr>
              <w:rPr>
                <w:rFonts w:asciiTheme="minorHAnsi" w:hAnsiTheme="minorHAnsi"/>
                <w:bCs/>
                <w:color w:val="000000" w:themeColor="text1"/>
                <w:sz w:val="22"/>
                <w:szCs w:val="22"/>
              </w:rPr>
            </w:pPr>
          </w:p>
        </w:tc>
        <w:tc>
          <w:tcPr>
            <w:tcW w:w="1689" w:type="dxa"/>
          </w:tcPr>
          <w:p w14:paraId="4866B57E" w14:textId="2279394A" w:rsidR="007037B5" w:rsidRDefault="00365196" w:rsidP="00523915">
            <w:pPr>
              <w:rPr>
                <w:rFonts w:asciiTheme="minorHAnsi" w:hAnsiTheme="minorHAnsi"/>
                <w:sz w:val="22"/>
                <w:szCs w:val="22"/>
              </w:rPr>
            </w:pPr>
            <w:r>
              <w:rPr>
                <w:rFonts w:asciiTheme="minorHAnsi" w:hAnsiTheme="minorHAnsi"/>
                <w:sz w:val="22"/>
                <w:szCs w:val="22"/>
              </w:rPr>
              <w:t>Claudia</w:t>
            </w:r>
          </w:p>
        </w:tc>
      </w:tr>
      <w:tr w:rsidR="007037B5" w14:paraId="3BB3DBD6" w14:textId="77777777" w:rsidTr="00A53332">
        <w:trPr>
          <w:trHeight w:val="584"/>
        </w:trPr>
        <w:tc>
          <w:tcPr>
            <w:tcW w:w="1843" w:type="dxa"/>
            <w:vMerge/>
          </w:tcPr>
          <w:p w14:paraId="73E56D24" w14:textId="77777777" w:rsidR="007037B5" w:rsidRPr="00DE1C3D" w:rsidRDefault="007037B5" w:rsidP="00D21FD2">
            <w:pPr>
              <w:rPr>
                <w:rFonts w:asciiTheme="minorHAnsi" w:hAnsiTheme="minorHAnsi"/>
                <w:b/>
                <w:color w:val="000000" w:themeColor="text1"/>
                <w:sz w:val="22"/>
                <w:szCs w:val="22"/>
              </w:rPr>
            </w:pPr>
          </w:p>
        </w:tc>
        <w:tc>
          <w:tcPr>
            <w:tcW w:w="2424" w:type="dxa"/>
            <w:vMerge w:val="restart"/>
          </w:tcPr>
          <w:p w14:paraId="4398E268" w14:textId="707D85DE" w:rsidR="007037B5" w:rsidRDefault="00E821F9" w:rsidP="00523915">
            <w:pPr>
              <w:rPr>
                <w:rFonts w:asciiTheme="minorHAnsi" w:hAnsiTheme="minorHAnsi"/>
                <w:sz w:val="22"/>
                <w:szCs w:val="22"/>
              </w:rPr>
            </w:pPr>
            <w:r>
              <w:rPr>
                <w:rFonts w:asciiTheme="minorHAnsi" w:hAnsiTheme="minorHAnsi"/>
                <w:sz w:val="22"/>
                <w:szCs w:val="22"/>
              </w:rPr>
              <w:t>Wekelijks zijn er nieuwsbegrip lessen</w:t>
            </w:r>
            <w:r w:rsidR="004F5DFE">
              <w:rPr>
                <w:rFonts w:asciiTheme="minorHAnsi" w:hAnsiTheme="minorHAnsi"/>
                <w:sz w:val="22"/>
                <w:szCs w:val="22"/>
              </w:rPr>
              <w:t xml:space="preserve">. Deze leveren niet de gewenste </w:t>
            </w:r>
            <w:r w:rsidR="00997DAC">
              <w:rPr>
                <w:rFonts w:asciiTheme="minorHAnsi" w:hAnsiTheme="minorHAnsi"/>
                <w:sz w:val="22"/>
                <w:szCs w:val="22"/>
              </w:rPr>
              <w:t xml:space="preserve">opbrengsten en </w:t>
            </w:r>
            <w:r w:rsidR="004F5DFE">
              <w:rPr>
                <w:rFonts w:asciiTheme="minorHAnsi" w:hAnsiTheme="minorHAnsi"/>
                <w:sz w:val="22"/>
                <w:szCs w:val="22"/>
              </w:rPr>
              <w:t>resultaten op.</w:t>
            </w:r>
          </w:p>
        </w:tc>
        <w:tc>
          <w:tcPr>
            <w:tcW w:w="3105" w:type="dxa"/>
            <w:vMerge w:val="restart"/>
          </w:tcPr>
          <w:p w14:paraId="5B329203" w14:textId="08C00500" w:rsidR="007037B5" w:rsidRPr="00EB742F" w:rsidRDefault="007037B5" w:rsidP="00EB742F">
            <w:pPr>
              <w:rPr>
                <w:rFonts w:asciiTheme="minorHAnsi" w:hAnsiTheme="minorHAnsi"/>
                <w:bCs/>
                <w:color w:val="000000" w:themeColor="text1"/>
                <w:sz w:val="22"/>
                <w:szCs w:val="22"/>
              </w:rPr>
            </w:pPr>
            <w:r w:rsidRPr="00D21FD2">
              <w:rPr>
                <w:rFonts w:asciiTheme="minorHAnsi" w:hAnsiTheme="minorHAnsi"/>
                <w:bCs/>
                <w:color w:val="000000" w:themeColor="text1"/>
                <w:sz w:val="22"/>
                <w:szCs w:val="22"/>
              </w:rPr>
              <w:t xml:space="preserve">Elke week wordt </w:t>
            </w:r>
            <w:r w:rsidRPr="006E4983">
              <w:rPr>
                <w:rFonts w:asciiTheme="minorHAnsi" w:hAnsiTheme="minorHAnsi"/>
                <w:bCs/>
                <w:color w:val="000000" w:themeColor="text1"/>
                <w:sz w:val="22"/>
                <w:szCs w:val="22"/>
              </w:rPr>
              <w:t>er</w:t>
            </w:r>
            <w:r w:rsidR="00682326" w:rsidRPr="006E4983">
              <w:rPr>
                <w:rFonts w:asciiTheme="minorHAnsi" w:hAnsiTheme="minorHAnsi"/>
                <w:bCs/>
                <w:color w:val="000000" w:themeColor="text1"/>
                <w:sz w:val="22"/>
                <w:szCs w:val="22"/>
              </w:rPr>
              <w:t xml:space="preserve"> minimaal 3 lessen rondom rijke teksten </w:t>
            </w:r>
            <w:r w:rsidRPr="00D21FD2">
              <w:rPr>
                <w:rFonts w:asciiTheme="minorHAnsi" w:hAnsiTheme="minorHAnsi"/>
                <w:bCs/>
                <w:color w:val="000000" w:themeColor="text1"/>
                <w:sz w:val="22"/>
                <w:szCs w:val="22"/>
              </w:rPr>
              <w:t>gegeven vanuit inhoud</w:t>
            </w:r>
            <w:r w:rsidR="005331AC">
              <w:rPr>
                <w:rFonts w:asciiTheme="minorHAnsi" w:hAnsiTheme="minorHAnsi"/>
                <w:bCs/>
                <w:color w:val="000000" w:themeColor="text1"/>
                <w:sz w:val="22"/>
                <w:szCs w:val="22"/>
              </w:rPr>
              <w:t xml:space="preserve">. </w:t>
            </w:r>
            <w:r w:rsidR="00334736">
              <w:rPr>
                <w:rFonts w:asciiTheme="minorHAnsi" w:hAnsiTheme="minorHAnsi"/>
                <w:bCs/>
                <w:color w:val="000000" w:themeColor="text1"/>
                <w:sz w:val="22"/>
                <w:szCs w:val="22"/>
              </w:rPr>
              <w:t xml:space="preserve">De les wordt vanuit </w:t>
            </w:r>
            <w:r w:rsidRPr="00D21FD2">
              <w:rPr>
                <w:rFonts w:asciiTheme="minorHAnsi" w:hAnsiTheme="minorHAnsi"/>
                <w:bCs/>
                <w:color w:val="000000" w:themeColor="text1"/>
                <w:sz w:val="22"/>
                <w:szCs w:val="22"/>
              </w:rPr>
              <w:t xml:space="preserve">een vaste structuur </w:t>
            </w:r>
            <w:r w:rsidR="00334736">
              <w:rPr>
                <w:rFonts w:asciiTheme="minorHAnsi" w:hAnsiTheme="minorHAnsi"/>
                <w:bCs/>
                <w:color w:val="000000" w:themeColor="text1"/>
                <w:sz w:val="22"/>
                <w:szCs w:val="22"/>
              </w:rPr>
              <w:t>met e</w:t>
            </w:r>
            <w:r w:rsidRPr="00D21FD2">
              <w:rPr>
                <w:rFonts w:asciiTheme="minorHAnsi" w:hAnsiTheme="minorHAnsi"/>
                <w:bCs/>
                <w:color w:val="000000" w:themeColor="text1"/>
                <w:sz w:val="22"/>
                <w:szCs w:val="22"/>
              </w:rPr>
              <w:t>en verwerkingsopdracht</w:t>
            </w:r>
            <w:r w:rsidR="009819C4">
              <w:rPr>
                <w:rFonts w:asciiTheme="minorHAnsi" w:hAnsiTheme="minorHAnsi"/>
                <w:bCs/>
                <w:color w:val="000000" w:themeColor="text1"/>
                <w:sz w:val="22"/>
                <w:szCs w:val="22"/>
              </w:rPr>
              <w:t xml:space="preserve"> gegeven. </w:t>
            </w:r>
            <w:r w:rsidR="009819C4" w:rsidRPr="00FD21C4">
              <w:rPr>
                <w:rFonts w:asciiTheme="minorHAnsi" w:hAnsiTheme="minorHAnsi"/>
                <w:bCs/>
                <w:color w:val="000000" w:themeColor="text1"/>
                <w:sz w:val="22"/>
                <w:szCs w:val="22"/>
              </w:rPr>
              <w:t xml:space="preserve">De afspraken staan vermeld </w:t>
            </w:r>
            <w:r w:rsidRPr="00FD21C4">
              <w:rPr>
                <w:rFonts w:asciiTheme="minorHAnsi" w:hAnsiTheme="minorHAnsi"/>
                <w:bCs/>
                <w:color w:val="000000" w:themeColor="text1"/>
                <w:sz w:val="22"/>
                <w:szCs w:val="22"/>
              </w:rPr>
              <w:t>in het ondersteuningsprofiel</w:t>
            </w:r>
          </w:p>
        </w:tc>
        <w:tc>
          <w:tcPr>
            <w:tcW w:w="3821" w:type="dxa"/>
          </w:tcPr>
          <w:p w14:paraId="3E185BF3" w14:textId="2BF5BB43" w:rsidR="007037B5" w:rsidRPr="00C2789E" w:rsidRDefault="007037B5" w:rsidP="00BF1CC9">
            <w:pPr>
              <w:rPr>
                <w:rFonts w:asciiTheme="minorHAnsi" w:hAnsiTheme="minorHAnsi"/>
                <w:bCs/>
                <w:color w:val="000000" w:themeColor="text1"/>
                <w:sz w:val="22"/>
                <w:szCs w:val="22"/>
              </w:rPr>
            </w:pPr>
            <w:r w:rsidRPr="00C2789E">
              <w:rPr>
                <w:rFonts w:asciiTheme="minorHAnsi" w:hAnsiTheme="minorHAnsi"/>
                <w:bCs/>
                <w:color w:val="000000" w:themeColor="text1"/>
                <w:sz w:val="22"/>
                <w:szCs w:val="22"/>
              </w:rPr>
              <w:t xml:space="preserve">Afspraken </w:t>
            </w:r>
            <w:r>
              <w:rPr>
                <w:rFonts w:asciiTheme="minorHAnsi" w:hAnsiTheme="minorHAnsi"/>
                <w:bCs/>
                <w:color w:val="000000" w:themeColor="text1"/>
                <w:sz w:val="22"/>
                <w:szCs w:val="22"/>
              </w:rPr>
              <w:t xml:space="preserve">maken over </w:t>
            </w:r>
            <w:r w:rsidR="00365196">
              <w:rPr>
                <w:rFonts w:asciiTheme="minorHAnsi" w:hAnsiTheme="minorHAnsi"/>
                <w:bCs/>
                <w:color w:val="000000" w:themeColor="text1"/>
                <w:sz w:val="22"/>
                <w:szCs w:val="22"/>
              </w:rPr>
              <w:t xml:space="preserve"> invulling </w:t>
            </w:r>
            <w:r w:rsidRPr="00C2789E">
              <w:rPr>
                <w:rFonts w:asciiTheme="minorHAnsi" w:hAnsiTheme="minorHAnsi"/>
                <w:bCs/>
                <w:color w:val="000000" w:themeColor="text1"/>
                <w:sz w:val="22"/>
                <w:szCs w:val="22"/>
              </w:rPr>
              <w:t xml:space="preserve">begrijpend leesles </w:t>
            </w:r>
          </w:p>
        </w:tc>
        <w:tc>
          <w:tcPr>
            <w:tcW w:w="2428" w:type="dxa"/>
          </w:tcPr>
          <w:p w14:paraId="6C50B698" w14:textId="77777777" w:rsidR="007037B5" w:rsidRDefault="007037B5" w:rsidP="00EB742F">
            <w:pPr>
              <w:rPr>
                <w:rFonts w:asciiTheme="minorHAnsi" w:hAnsiTheme="minorHAnsi"/>
                <w:bCs/>
                <w:color w:val="000000" w:themeColor="text1"/>
                <w:sz w:val="22"/>
                <w:szCs w:val="22"/>
              </w:rPr>
            </w:pPr>
          </w:p>
          <w:p w14:paraId="478C5178" w14:textId="20E3D465" w:rsidR="007037B5" w:rsidRDefault="007037B5" w:rsidP="008F74E4">
            <w:pPr>
              <w:rPr>
                <w:rFonts w:asciiTheme="minorHAnsi" w:hAnsiTheme="minorHAnsi"/>
                <w:bCs/>
                <w:color w:val="000000" w:themeColor="text1"/>
                <w:sz w:val="22"/>
                <w:szCs w:val="22"/>
              </w:rPr>
            </w:pPr>
          </w:p>
        </w:tc>
        <w:tc>
          <w:tcPr>
            <w:tcW w:w="1689" w:type="dxa"/>
          </w:tcPr>
          <w:p w14:paraId="6D1E3A6A" w14:textId="1F58FF63" w:rsidR="007037B5" w:rsidRDefault="00365196" w:rsidP="00523915">
            <w:pPr>
              <w:rPr>
                <w:rFonts w:asciiTheme="minorHAnsi" w:hAnsiTheme="minorHAnsi"/>
                <w:sz w:val="22"/>
                <w:szCs w:val="22"/>
              </w:rPr>
            </w:pPr>
            <w:r>
              <w:rPr>
                <w:rFonts w:asciiTheme="minorHAnsi" w:hAnsiTheme="minorHAnsi"/>
                <w:sz w:val="22"/>
                <w:szCs w:val="22"/>
              </w:rPr>
              <w:t>Team</w:t>
            </w:r>
          </w:p>
        </w:tc>
      </w:tr>
      <w:tr w:rsidR="007037B5" w14:paraId="373F24BF" w14:textId="77777777" w:rsidTr="00A53332">
        <w:trPr>
          <w:trHeight w:val="583"/>
        </w:trPr>
        <w:tc>
          <w:tcPr>
            <w:tcW w:w="1843" w:type="dxa"/>
            <w:vMerge/>
          </w:tcPr>
          <w:p w14:paraId="6A508ABB" w14:textId="77777777" w:rsidR="007037B5" w:rsidRPr="00DE1C3D" w:rsidRDefault="007037B5" w:rsidP="00D21FD2">
            <w:pPr>
              <w:rPr>
                <w:rFonts w:asciiTheme="minorHAnsi" w:hAnsiTheme="minorHAnsi"/>
                <w:b/>
                <w:color w:val="000000" w:themeColor="text1"/>
                <w:sz w:val="22"/>
                <w:szCs w:val="22"/>
              </w:rPr>
            </w:pPr>
          </w:p>
        </w:tc>
        <w:tc>
          <w:tcPr>
            <w:tcW w:w="2424" w:type="dxa"/>
            <w:vMerge/>
          </w:tcPr>
          <w:p w14:paraId="2EE713C2" w14:textId="77777777" w:rsidR="007037B5" w:rsidRDefault="007037B5" w:rsidP="00523915">
            <w:pPr>
              <w:rPr>
                <w:rFonts w:asciiTheme="minorHAnsi" w:hAnsiTheme="minorHAnsi"/>
                <w:sz w:val="22"/>
                <w:szCs w:val="22"/>
              </w:rPr>
            </w:pPr>
          </w:p>
        </w:tc>
        <w:tc>
          <w:tcPr>
            <w:tcW w:w="3105" w:type="dxa"/>
            <w:vMerge/>
          </w:tcPr>
          <w:p w14:paraId="71EDBB90" w14:textId="77777777" w:rsidR="007037B5" w:rsidRPr="00D21FD2" w:rsidRDefault="007037B5" w:rsidP="00C243F6">
            <w:pPr>
              <w:rPr>
                <w:rFonts w:asciiTheme="minorHAnsi" w:hAnsiTheme="minorHAnsi"/>
                <w:bCs/>
                <w:color w:val="000000" w:themeColor="text1"/>
                <w:sz w:val="22"/>
                <w:szCs w:val="22"/>
              </w:rPr>
            </w:pPr>
          </w:p>
        </w:tc>
        <w:tc>
          <w:tcPr>
            <w:tcW w:w="3821" w:type="dxa"/>
          </w:tcPr>
          <w:p w14:paraId="7F03B5C7" w14:textId="44B18751" w:rsidR="00682326" w:rsidRPr="00FD21C4" w:rsidRDefault="00682326" w:rsidP="00C243F6">
            <w:pPr>
              <w:rPr>
                <w:rFonts w:asciiTheme="minorHAnsi" w:hAnsiTheme="minorHAnsi"/>
                <w:bCs/>
                <w:color w:val="000000" w:themeColor="text1"/>
                <w:sz w:val="22"/>
                <w:szCs w:val="22"/>
              </w:rPr>
            </w:pPr>
            <w:r w:rsidRPr="00FD21C4">
              <w:rPr>
                <w:rFonts w:asciiTheme="minorHAnsi" w:hAnsiTheme="minorHAnsi"/>
                <w:bCs/>
                <w:color w:val="000000" w:themeColor="text1"/>
                <w:sz w:val="22"/>
                <w:szCs w:val="22"/>
              </w:rPr>
              <w:t>Verzamelen van rijke teksten + verwerkingsopdrah</w:t>
            </w:r>
          </w:p>
          <w:p w14:paraId="48416518" w14:textId="5D46C516" w:rsidR="007037B5" w:rsidRPr="00C2789E" w:rsidRDefault="00720434" w:rsidP="00C243F6">
            <w:pPr>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Aantal </w:t>
            </w:r>
            <w:r w:rsidR="009E75DC">
              <w:rPr>
                <w:rFonts w:asciiTheme="minorHAnsi" w:hAnsiTheme="minorHAnsi"/>
                <w:bCs/>
                <w:color w:val="000000" w:themeColor="text1"/>
                <w:sz w:val="22"/>
                <w:szCs w:val="22"/>
              </w:rPr>
              <w:t>verwerkingsopdrachten</w:t>
            </w:r>
            <w:r>
              <w:rPr>
                <w:rFonts w:asciiTheme="minorHAnsi" w:hAnsiTheme="minorHAnsi"/>
                <w:bCs/>
                <w:color w:val="000000" w:themeColor="text1"/>
                <w:sz w:val="22"/>
                <w:szCs w:val="22"/>
              </w:rPr>
              <w:t xml:space="preserve"> </w:t>
            </w:r>
            <w:r w:rsidR="007037B5">
              <w:rPr>
                <w:rFonts w:asciiTheme="minorHAnsi" w:hAnsiTheme="minorHAnsi"/>
                <w:bCs/>
                <w:color w:val="000000" w:themeColor="text1"/>
                <w:sz w:val="22"/>
                <w:szCs w:val="22"/>
              </w:rPr>
              <w:t>kennen</w:t>
            </w:r>
            <w:r w:rsidR="009E75DC">
              <w:rPr>
                <w:rFonts w:asciiTheme="minorHAnsi" w:hAnsiTheme="minorHAnsi"/>
                <w:bCs/>
                <w:color w:val="000000" w:themeColor="text1"/>
                <w:sz w:val="22"/>
                <w:szCs w:val="22"/>
              </w:rPr>
              <w:t>, gebruiken</w:t>
            </w:r>
            <w:r w:rsidR="007037B5">
              <w:rPr>
                <w:rFonts w:asciiTheme="minorHAnsi" w:hAnsiTheme="minorHAnsi"/>
                <w:bCs/>
                <w:color w:val="000000" w:themeColor="text1"/>
                <w:sz w:val="22"/>
                <w:szCs w:val="22"/>
              </w:rPr>
              <w:t xml:space="preserve"> en inzetten</w:t>
            </w:r>
          </w:p>
        </w:tc>
        <w:tc>
          <w:tcPr>
            <w:tcW w:w="2428" w:type="dxa"/>
          </w:tcPr>
          <w:p w14:paraId="0FD02536" w14:textId="77777777" w:rsidR="007037B5" w:rsidRDefault="007037B5" w:rsidP="008F74E4">
            <w:pPr>
              <w:rPr>
                <w:rFonts w:asciiTheme="minorHAnsi" w:hAnsiTheme="minorHAnsi"/>
                <w:bCs/>
                <w:color w:val="000000" w:themeColor="text1"/>
                <w:sz w:val="22"/>
                <w:szCs w:val="22"/>
              </w:rPr>
            </w:pPr>
          </w:p>
        </w:tc>
        <w:tc>
          <w:tcPr>
            <w:tcW w:w="1689" w:type="dxa"/>
          </w:tcPr>
          <w:p w14:paraId="3F3033C7" w14:textId="74324BC2" w:rsidR="007037B5" w:rsidRDefault="00E821F9" w:rsidP="00523915">
            <w:pPr>
              <w:rPr>
                <w:rFonts w:asciiTheme="minorHAnsi" w:hAnsiTheme="minorHAnsi"/>
                <w:sz w:val="22"/>
                <w:szCs w:val="22"/>
              </w:rPr>
            </w:pPr>
            <w:r>
              <w:rPr>
                <w:rFonts w:asciiTheme="minorHAnsi" w:hAnsiTheme="minorHAnsi"/>
                <w:sz w:val="22"/>
                <w:szCs w:val="22"/>
              </w:rPr>
              <w:t>Team en Marieke R</w:t>
            </w:r>
          </w:p>
        </w:tc>
      </w:tr>
      <w:tr w:rsidR="007037B5" w14:paraId="027A46E9" w14:textId="77777777" w:rsidTr="00A53332">
        <w:trPr>
          <w:trHeight w:val="266"/>
        </w:trPr>
        <w:tc>
          <w:tcPr>
            <w:tcW w:w="1843" w:type="dxa"/>
            <w:vMerge/>
          </w:tcPr>
          <w:p w14:paraId="35B904F8" w14:textId="77777777" w:rsidR="007037B5" w:rsidRPr="00DE1C3D" w:rsidRDefault="007037B5" w:rsidP="00D21FD2">
            <w:pPr>
              <w:rPr>
                <w:rFonts w:asciiTheme="minorHAnsi" w:hAnsiTheme="minorHAnsi"/>
                <w:b/>
                <w:color w:val="000000" w:themeColor="text1"/>
                <w:sz w:val="22"/>
                <w:szCs w:val="22"/>
              </w:rPr>
            </w:pPr>
          </w:p>
        </w:tc>
        <w:tc>
          <w:tcPr>
            <w:tcW w:w="2424" w:type="dxa"/>
            <w:vMerge/>
          </w:tcPr>
          <w:p w14:paraId="16007D08" w14:textId="77777777" w:rsidR="007037B5" w:rsidRDefault="007037B5" w:rsidP="00523915">
            <w:pPr>
              <w:rPr>
                <w:rFonts w:asciiTheme="minorHAnsi" w:hAnsiTheme="minorHAnsi"/>
                <w:sz w:val="22"/>
                <w:szCs w:val="22"/>
              </w:rPr>
            </w:pPr>
          </w:p>
        </w:tc>
        <w:tc>
          <w:tcPr>
            <w:tcW w:w="3105" w:type="dxa"/>
            <w:vMerge/>
          </w:tcPr>
          <w:p w14:paraId="2BC954B4" w14:textId="77777777" w:rsidR="007037B5" w:rsidRPr="00D21FD2" w:rsidRDefault="007037B5" w:rsidP="00C243F6">
            <w:pPr>
              <w:rPr>
                <w:rFonts w:asciiTheme="minorHAnsi" w:hAnsiTheme="minorHAnsi"/>
                <w:bCs/>
                <w:color w:val="000000" w:themeColor="text1"/>
                <w:sz w:val="22"/>
                <w:szCs w:val="22"/>
              </w:rPr>
            </w:pPr>
          </w:p>
        </w:tc>
        <w:tc>
          <w:tcPr>
            <w:tcW w:w="3821" w:type="dxa"/>
          </w:tcPr>
          <w:p w14:paraId="65C34B17" w14:textId="63C63CD8" w:rsidR="007037B5" w:rsidRPr="00D553B1" w:rsidRDefault="007037B5" w:rsidP="00C243F6">
            <w:pPr>
              <w:rPr>
                <w:rFonts w:asciiTheme="minorHAnsi" w:hAnsiTheme="minorHAnsi"/>
                <w:b/>
                <w:color w:val="000000" w:themeColor="text1"/>
                <w:sz w:val="22"/>
                <w:szCs w:val="22"/>
              </w:rPr>
            </w:pPr>
            <w:r w:rsidRPr="00C2789E">
              <w:rPr>
                <w:rFonts w:asciiTheme="minorHAnsi" w:hAnsiTheme="minorHAnsi"/>
                <w:bCs/>
                <w:color w:val="000000" w:themeColor="text1"/>
                <w:sz w:val="22"/>
                <w:szCs w:val="22"/>
              </w:rPr>
              <w:t xml:space="preserve">Begeleiding </w:t>
            </w:r>
            <w:r w:rsidR="006749EF">
              <w:rPr>
                <w:rFonts w:asciiTheme="minorHAnsi" w:hAnsiTheme="minorHAnsi"/>
                <w:bCs/>
                <w:color w:val="000000" w:themeColor="text1"/>
                <w:sz w:val="22"/>
                <w:szCs w:val="22"/>
              </w:rPr>
              <w:t xml:space="preserve">en ondersteuning inzetten </w:t>
            </w:r>
            <w:r w:rsidRPr="00C2789E">
              <w:rPr>
                <w:rFonts w:asciiTheme="minorHAnsi" w:hAnsiTheme="minorHAnsi"/>
                <w:bCs/>
                <w:color w:val="000000" w:themeColor="text1"/>
                <w:sz w:val="22"/>
                <w:szCs w:val="22"/>
              </w:rPr>
              <w:t>van deskundige begrijpend lezen inclusief lesbezoeken</w:t>
            </w:r>
            <w:r w:rsidR="00322A6B">
              <w:rPr>
                <w:rFonts w:asciiTheme="minorHAnsi" w:hAnsiTheme="minorHAnsi"/>
                <w:bCs/>
                <w:color w:val="000000" w:themeColor="text1"/>
                <w:sz w:val="22"/>
                <w:szCs w:val="22"/>
              </w:rPr>
              <w:t xml:space="preserve"> en </w:t>
            </w:r>
            <w:r w:rsidR="006749EF">
              <w:rPr>
                <w:rFonts w:asciiTheme="minorHAnsi" w:hAnsiTheme="minorHAnsi"/>
                <w:bCs/>
                <w:color w:val="000000" w:themeColor="text1"/>
                <w:sz w:val="22"/>
                <w:szCs w:val="22"/>
              </w:rPr>
              <w:t>teambijeenkomsten</w:t>
            </w:r>
          </w:p>
        </w:tc>
        <w:tc>
          <w:tcPr>
            <w:tcW w:w="2428" w:type="dxa"/>
          </w:tcPr>
          <w:p w14:paraId="1024990F" w14:textId="2B03B428" w:rsidR="007037B5" w:rsidRPr="008F74E4" w:rsidRDefault="00BF24C1" w:rsidP="00407962">
            <w:pPr>
              <w:rPr>
                <w:rFonts w:asciiTheme="minorHAnsi" w:hAnsiTheme="minorHAnsi"/>
                <w:bCs/>
                <w:color w:val="000000" w:themeColor="text1"/>
                <w:sz w:val="22"/>
                <w:szCs w:val="22"/>
              </w:rPr>
            </w:pPr>
            <w:r>
              <w:rPr>
                <w:rFonts w:asciiTheme="minorHAnsi" w:hAnsiTheme="minorHAnsi"/>
                <w:bCs/>
                <w:color w:val="000000" w:themeColor="text1"/>
                <w:sz w:val="22"/>
                <w:szCs w:val="22"/>
              </w:rPr>
              <w:t>GWGB+</w:t>
            </w:r>
          </w:p>
        </w:tc>
        <w:tc>
          <w:tcPr>
            <w:tcW w:w="1689" w:type="dxa"/>
          </w:tcPr>
          <w:p w14:paraId="671096E9" w14:textId="42E23383" w:rsidR="007037B5" w:rsidRDefault="00AC6E25" w:rsidP="00523915">
            <w:pPr>
              <w:rPr>
                <w:rFonts w:asciiTheme="minorHAnsi" w:hAnsiTheme="minorHAnsi"/>
                <w:sz w:val="22"/>
                <w:szCs w:val="22"/>
              </w:rPr>
            </w:pPr>
            <w:r>
              <w:rPr>
                <w:rFonts w:asciiTheme="minorHAnsi" w:hAnsiTheme="minorHAnsi"/>
                <w:sz w:val="22"/>
                <w:szCs w:val="22"/>
              </w:rPr>
              <w:t>Marieke R</w:t>
            </w:r>
          </w:p>
        </w:tc>
      </w:tr>
      <w:tr w:rsidR="00FC3CEC" w14:paraId="4D149780" w14:textId="77777777">
        <w:trPr>
          <w:trHeight w:val="266"/>
        </w:trPr>
        <w:tc>
          <w:tcPr>
            <w:tcW w:w="15310" w:type="dxa"/>
            <w:gridSpan w:val="6"/>
          </w:tcPr>
          <w:p w14:paraId="17E0BBFD" w14:textId="77777777" w:rsidR="00FC3CEC" w:rsidRDefault="00FC3CEC" w:rsidP="00523915">
            <w:pPr>
              <w:rPr>
                <w:rFonts w:asciiTheme="minorHAnsi" w:hAnsiTheme="minorHAnsi"/>
                <w:b/>
                <w:bCs/>
                <w:sz w:val="22"/>
                <w:szCs w:val="22"/>
              </w:rPr>
            </w:pPr>
            <w:r>
              <w:rPr>
                <w:rFonts w:asciiTheme="minorHAnsi" w:hAnsiTheme="minorHAnsi"/>
                <w:b/>
                <w:bCs/>
                <w:sz w:val="22"/>
                <w:szCs w:val="22"/>
              </w:rPr>
              <w:t>Tussen evaluatie januari 2023:</w:t>
            </w:r>
          </w:p>
          <w:p w14:paraId="17B4403D" w14:textId="7857BCC4" w:rsidR="00204C6E" w:rsidRDefault="00A77547" w:rsidP="00523915">
            <w:pPr>
              <w:rPr>
                <w:rFonts w:asciiTheme="minorHAnsi" w:hAnsiTheme="minorHAnsi"/>
                <w:sz w:val="22"/>
                <w:szCs w:val="22"/>
              </w:rPr>
            </w:pPr>
            <w:r w:rsidRPr="000D0309">
              <w:rPr>
                <w:rFonts w:asciiTheme="minorHAnsi" w:hAnsiTheme="minorHAnsi"/>
                <w:sz w:val="22"/>
                <w:szCs w:val="22"/>
              </w:rPr>
              <w:t xml:space="preserve">Aanbieden van </w:t>
            </w:r>
            <w:r w:rsidR="003E051B">
              <w:rPr>
                <w:rFonts w:asciiTheme="minorHAnsi" w:hAnsiTheme="minorHAnsi"/>
                <w:sz w:val="22"/>
                <w:szCs w:val="22"/>
              </w:rPr>
              <w:t>r</w:t>
            </w:r>
            <w:r w:rsidRPr="000D0309">
              <w:rPr>
                <w:rFonts w:asciiTheme="minorHAnsi" w:hAnsiTheme="minorHAnsi"/>
                <w:sz w:val="22"/>
                <w:szCs w:val="22"/>
              </w:rPr>
              <w:t xml:space="preserve">ijke teksten hebben we </w:t>
            </w:r>
            <w:r w:rsidR="00EB5419">
              <w:rPr>
                <w:rFonts w:asciiTheme="minorHAnsi" w:hAnsiTheme="minorHAnsi"/>
                <w:sz w:val="22"/>
                <w:szCs w:val="22"/>
              </w:rPr>
              <w:t xml:space="preserve">waar mogelijk </w:t>
            </w:r>
            <w:r w:rsidRPr="000D0309">
              <w:rPr>
                <w:rFonts w:asciiTheme="minorHAnsi" w:hAnsiTheme="minorHAnsi"/>
                <w:sz w:val="22"/>
                <w:szCs w:val="22"/>
              </w:rPr>
              <w:t>gekoppeld aan</w:t>
            </w:r>
            <w:r w:rsidR="003E051B">
              <w:rPr>
                <w:rFonts w:asciiTheme="minorHAnsi" w:hAnsiTheme="minorHAnsi"/>
                <w:sz w:val="22"/>
                <w:szCs w:val="22"/>
              </w:rPr>
              <w:t xml:space="preserve"> </w:t>
            </w:r>
            <w:r w:rsidR="00EB5419">
              <w:rPr>
                <w:rFonts w:asciiTheme="minorHAnsi" w:hAnsiTheme="minorHAnsi"/>
                <w:sz w:val="22"/>
                <w:szCs w:val="22"/>
              </w:rPr>
              <w:t xml:space="preserve">de </w:t>
            </w:r>
            <w:r w:rsidR="003E051B">
              <w:rPr>
                <w:rFonts w:asciiTheme="minorHAnsi" w:hAnsiTheme="minorHAnsi"/>
                <w:sz w:val="22"/>
                <w:szCs w:val="22"/>
              </w:rPr>
              <w:t>onderwerp</w:t>
            </w:r>
            <w:r w:rsidR="00EB5419">
              <w:rPr>
                <w:rFonts w:asciiTheme="minorHAnsi" w:hAnsiTheme="minorHAnsi"/>
                <w:sz w:val="22"/>
                <w:szCs w:val="22"/>
              </w:rPr>
              <w:t xml:space="preserve">en </w:t>
            </w:r>
            <w:r w:rsidR="003E051B">
              <w:rPr>
                <w:rFonts w:asciiTheme="minorHAnsi" w:hAnsiTheme="minorHAnsi"/>
                <w:sz w:val="22"/>
                <w:szCs w:val="22"/>
              </w:rPr>
              <w:t xml:space="preserve"> van </w:t>
            </w:r>
            <w:r w:rsidR="00EB5419">
              <w:rPr>
                <w:rFonts w:asciiTheme="minorHAnsi" w:hAnsiTheme="minorHAnsi"/>
                <w:sz w:val="22"/>
                <w:szCs w:val="22"/>
              </w:rPr>
              <w:t>onze</w:t>
            </w:r>
            <w:r w:rsidRPr="000D0309">
              <w:rPr>
                <w:rFonts w:asciiTheme="minorHAnsi" w:hAnsiTheme="minorHAnsi"/>
                <w:sz w:val="22"/>
                <w:szCs w:val="22"/>
              </w:rPr>
              <w:t xml:space="preserve"> Jeelo projecten. </w:t>
            </w:r>
          </w:p>
          <w:p w14:paraId="7DC38DA5" w14:textId="77777777" w:rsidR="00204C6E" w:rsidRDefault="00204C6E" w:rsidP="00523915">
            <w:pPr>
              <w:rPr>
                <w:rFonts w:asciiTheme="minorHAnsi" w:hAnsiTheme="minorHAnsi"/>
                <w:sz w:val="22"/>
                <w:szCs w:val="22"/>
              </w:rPr>
            </w:pPr>
            <w:r>
              <w:rPr>
                <w:rFonts w:asciiTheme="minorHAnsi" w:hAnsiTheme="minorHAnsi"/>
                <w:sz w:val="22"/>
                <w:szCs w:val="22"/>
              </w:rPr>
              <w:t>Acties:</w:t>
            </w:r>
          </w:p>
          <w:p w14:paraId="505BC8BA" w14:textId="638144D4" w:rsidR="00FD473A" w:rsidRDefault="00D20CEC" w:rsidP="00204C6E">
            <w:pPr>
              <w:pStyle w:val="Lijstalinea"/>
              <w:numPr>
                <w:ilvl w:val="0"/>
                <w:numId w:val="37"/>
              </w:numPr>
              <w:rPr>
                <w:rFonts w:asciiTheme="minorHAnsi" w:hAnsiTheme="minorHAnsi"/>
                <w:sz w:val="22"/>
                <w:szCs w:val="22"/>
              </w:rPr>
            </w:pPr>
            <w:r>
              <w:rPr>
                <w:rFonts w:asciiTheme="minorHAnsi" w:hAnsiTheme="minorHAnsi"/>
                <w:sz w:val="22"/>
                <w:szCs w:val="22"/>
              </w:rPr>
              <w:t xml:space="preserve">Teamleden herkennen en gebruiken </w:t>
            </w:r>
            <w:r w:rsidR="00C77C2A">
              <w:rPr>
                <w:rFonts w:asciiTheme="minorHAnsi" w:hAnsiTheme="minorHAnsi"/>
                <w:sz w:val="22"/>
                <w:szCs w:val="22"/>
              </w:rPr>
              <w:t xml:space="preserve">al diverse </w:t>
            </w:r>
            <w:r>
              <w:rPr>
                <w:rFonts w:asciiTheme="minorHAnsi" w:hAnsiTheme="minorHAnsi"/>
                <w:sz w:val="22"/>
                <w:szCs w:val="22"/>
              </w:rPr>
              <w:t xml:space="preserve">rijke teksten. Ze maken hiervoor </w:t>
            </w:r>
            <w:r w:rsidR="00E422DF">
              <w:rPr>
                <w:rFonts w:asciiTheme="minorHAnsi" w:hAnsiTheme="minorHAnsi"/>
                <w:sz w:val="22"/>
                <w:szCs w:val="22"/>
              </w:rPr>
              <w:t xml:space="preserve">zoveel mogelijk </w:t>
            </w:r>
            <w:r>
              <w:rPr>
                <w:rFonts w:asciiTheme="minorHAnsi" w:hAnsiTheme="minorHAnsi"/>
                <w:sz w:val="22"/>
                <w:szCs w:val="22"/>
              </w:rPr>
              <w:t xml:space="preserve">gebruik van elkaars expertise en delen de rijke teksten met elkaar. </w:t>
            </w:r>
          </w:p>
          <w:p w14:paraId="4DE856A9" w14:textId="462AF621" w:rsidR="00FD473A" w:rsidRDefault="00FD473A" w:rsidP="00204C6E">
            <w:pPr>
              <w:pStyle w:val="Lijstalinea"/>
              <w:numPr>
                <w:ilvl w:val="0"/>
                <w:numId w:val="37"/>
              </w:numPr>
              <w:rPr>
                <w:rFonts w:asciiTheme="minorHAnsi" w:hAnsiTheme="minorHAnsi"/>
                <w:sz w:val="22"/>
                <w:szCs w:val="22"/>
              </w:rPr>
            </w:pPr>
            <w:r>
              <w:rPr>
                <w:rFonts w:asciiTheme="minorHAnsi" w:hAnsiTheme="minorHAnsi"/>
                <w:sz w:val="22"/>
                <w:szCs w:val="22"/>
              </w:rPr>
              <w:t xml:space="preserve">Er zijn nog geen Jeelo boeken aangeschaft en </w:t>
            </w:r>
            <w:r w:rsidR="00C47136">
              <w:rPr>
                <w:rFonts w:asciiTheme="minorHAnsi" w:hAnsiTheme="minorHAnsi"/>
                <w:sz w:val="22"/>
                <w:szCs w:val="22"/>
              </w:rPr>
              <w:t xml:space="preserve">dit </w:t>
            </w:r>
            <w:r>
              <w:rPr>
                <w:rFonts w:asciiTheme="minorHAnsi" w:hAnsiTheme="minorHAnsi"/>
                <w:sz w:val="22"/>
                <w:szCs w:val="22"/>
              </w:rPr>
              <w:t>vraagt nog aandacht voor het tweede deel. Er zijn al wel lijsten met boeken aanwezig die we graag willen aanschaffen als rijke teksten.</w:t>
            </w:r>
          </w:p>
          <w:p w14:paraId="4804AD22" w14:textId="083168CC" w:rsidR="00F74E92" w:rsidRDefault="00CE2161" w:rsidP="00204C6E">
            <w:pPr>
              <w:pStyle w:val="Lijstalinea"/>
              <w:numPr>
                <w:ilvl w:val="0"/>
                <w:numId w:val="37"/>
              </w:numPr>
              <w:rPr>
                <w:rFonts w:asciiTheme="minorHAnsi" w:hAnsiTheme="minorHAnsi"/>
                <w:sz w:val="22"/>
                <w:szCs w:val="22"/>
              </w:rPr>
            </w:pPr>
            <w:r w:rsidRPr="00204C6E">
              <w:rPr>
                <w:rFonts w:asciiTheme="minorHAnsi" w:hAnsiTheme="minorHAnsi"/>
                <w:sz w:val="22"/>
                <w:szCs w:val="22"/>
              </w:rPr>
              <w:t>Er zijn afspraken gemaakt over de invulling</w:t>
            </w:r>
            <w:r w:rsidR="00C47136">
              <w:rPr>
                <w:rFonts w:asciiTheme="minorHAnsi" w:hAnsiTheme="minorHAnsi"/>
                <w:sz w:val="22"/>
                <w:szCs w:val="22"/>
              </w:rPr>
              <w:t xml:space="preserve"> van een les “begrijpend lezen”</w:t>
            </w:r>
            <w:r w:rsidRPr="00204C6E">
              <w:rPr>
                <w:rFonts w:asciiTheme="minorHAnsi" w:hAnsiTheme="minorHAnsi"/>
                <w:sz w:val="22"/>
                <w:szCs w:val="22"/>
              </w:rPr>
              <w:t xml:space="preserve">. We zetten de inhoud centraal en niet meer de </w:t>
            </w:r>
            <w:r w:rsidR="00FD473A" w:rsidRPr="00204C6E">
              <w:rPr>
                <w:rFonts w:asciiTheme="minorHAnsi" w:hAnsiTheme="minorHAnsi"/>
                <w:sz w:val="22"/>
                <w:szCs w:val="22"/>
              </w:rPr>
              <w:t>strategieën</w:t>
            </w:r>
            <w:r w:rsidRPr="00204C6E">
              <w:rPr>
                <w:rFonts w:asciiTheme="minorHAnsi" w:hAnsiTheme="minorHAnsi"/>
                <w:sz w:val="22"/>
                <w:szCs w:val="22"/>
              </w:rPr>
              <w:t xml:space="preserve">. </w:t>
            </w:r>
            <w:r w:rsidR="00A77547" w:rsidRPr="00204C6E">
              <w:rPr>
                <w:rFonts w:asciiTheme="minorHAnsi" w:hAnsiTheme="minorHAnsi"/>
                <w:sz w:val="22"/>
                <w:szCs w:val="22"/>
              </w:rPr>
              <w:t>Vanuit</w:t>
            </w:r>
            <w:r w:rsidR="00FE455F" w:rsidRPr="00204C6E">
              <w:rPr>
                <w:rFonts w:asciiTheme="minorHAnsi" w:hAnsiTheme="minorHAnsi"/>
                <w:sz w:val="22"/>
                <w:szCs w:val="22"/>
              </w:rPr>
              <w:t xml:space="preserve"> de projecten worden </w:t>
            </w:r>
            <w:r w:rsidR="00B237D2">
              <w:rPr>
                <w:rFonts w:asciiTheme="minorHAnsi" w:hAnsiTheme="minorHAnsi"/>
                <w:sz w:val="22"/>
                <w:szCs w:val="22"/>
              </w:rPr>
              <w:t xml:space="preserve">er in de groepen </w:t>
            </w:r>
            <w:r w:rsidR="00FE455F" w:rsidRPr="00204C6E">
              <w:rPr>
                <w:rFonts w:asciiTheme="minorHAnsi" w:hAnsiTheme="minorHAnsi"/>
                <w:sz w:val="22"/>
                <w:szCs w:val="22"/>
              </w:rPr>
              <w:t xml:space="preserve">3-4 keer per week rijke teksten aangeboden. </w:t>
            </w:r>
            <w:r w:rsidR="000D0309" w:rsidRPr="00FD21C4">
              <w:rPr>
                <w:rFonts w:asciiTheme="minorHAnsi" w:hAnsiTheme="minorHAnsi"/>
                <w:color w:val="000000" w:themeColor="text1"/>
                <w:sz w:val="22"/>
                <w:szCs w:val="22"/>
              </w:rPr>
              <w:t xml:space="preserve">Nieuwsbegrip </w:t>
            </w:r>
            <w:r w:rsidR="00682326" w:rsidRPr="00FD21C4">
              <w:rPr>
                <w:rFonts w:asciiTheme="minorHAnsi" w:hAnsiTheme="minorHAnsi"/>
                <w:color w:val="000000" w:themeColor="text1"/>
                <w:sz w:val="22"/>
                <w:szCs w:val="22"/>
              </w:rPr>
              <w:t xml:space="preserve">kan als </w:t>
            </w:r>
            <w:r w:rsidR="000D0309" w:rsidRPr="00FD21C4">
              <w:rPr>
                <w:rFonts w:asciiTheme="minorHAnsi" w:hAnsiTheme="minorHAnsi"/>
                <w:color w:val="000000" w:themeColor="text1"/>
                <w:sz w:val="22"/>
                <w:szCs w:val="22"/>
              </w:rPr>
              <w:t xml:space="preserve">tekst </w:t>
            </w:r>
            <w:r w:rsidR="000D0309" w:rsidRPr="00204C6E">
              <w:rPr>
                <w:rFonts w:asciiTheme="minorHAnsi" w:hAnsiTheme="minorHAnsi"/>
                <w:sz w:val="22"/>
                <w:szCs w:val="22"/>
              </w:rPr>
              <w:t xml:space="preserve">nog wel </w:t>
            </w:r>
            <w:r w:rsidR="000D0309" w:rsidRPr="00FD21C4">
              <w:rPr>
                <w:rFonts w:asciiTheme="minorHAnsi" w:hAnsiTheme="minorHAnsi"/>
                <w:color w:val="000000" w:themeColor="text1"/>
                <w:sz w:val="22"/>
                <w:szCs w:val="22"/>
              </w:rPr>
              <w:t>gebruikt</w:t>
            </w:r>
            <w:r w:rsidR="00682326" w:rsidRPr="00FD21C4">
              <w:rPr>
                <w:rFonts w:asciiTheme="minorHAnsi" w:hAnsiTheme="minorHAnsi"/>
                <w:color w:val="000000" w:themeColor="text1"/>
                <w:sz w:val="22"/>
                <w:szCs w:val="22"/>
              </w:rPr>
              <w:t xml:space="preserve"> worden </w:t>
            </w:r>
            <w:r w:rsidR="000D0309" w:rsidRPr="00FD21C4">
              <w:rPr>
                <w:rFonts w:asciiTheme="minorHAnsi" w:hAnsiTheme="minorHAnsi"/>
                <w:color w:val="000000" w:themeColor="text1"/>
                <w:sz w:val="22"/>
                <w:szCs w:val="22"/>
              </w:rPr>
              <w:t xml:space="preserve"> maar </w:t>
            </w:r>
            <w:r w:rsidR="000D0309" w:rsidRPr="00204C6E">
              <w:rPr>
                <w:rFonts w:asciiTheme="minorHAnsi" w:hAnsiTheme="minorHAnsi"/>
                <w:sz w:val="22"/>
                <w:szCs w:val="22"/>
              </w:rPr>
              <w:t xml:space="preserve">niet meer met de </w:t>
            </w:r>
            <w:r w:rsidR="00682326" w:rsidRPr="00FD21C4">
              <w:rPr>
                <w:rFonts w:asciiTheme="minorHAnsi" w:hAnsiTheme="minorHAnsi"/>
                <w:color w:val="000000" w:themeColor="text1"/>
                <w:sz w:val="22"/>
                <w:szCs w:val="22"/>
              </w:rPr>
              <w:t>strategie</w:t>
            </w:r>
            <w:r w:rsidR="000D0309" w:rsidRPr="00FD21C4">
              <w:rPr>
                <w:rFonts w:asciiTheme="minorHAnsi" w:hAnsiTheme="minorHAnsi"/>
                <w:color w:val="000000" w:themeColor="text1"/>
                <w:sz w:val="22"/>
                <w:szCs w:val="22"/>
              </w:rPr>
              <w:t>vra</w:t>
            </w:r>
            <w:r w:rsidR="000D0309" w:rsidRPr="00204C6E">
              <w:rPr>
                <w:rFonts w:asciiTheme="minorHAnsi" w:hAnsiTheme="minorHAnsi"/>
                <w:sz w:val="22"/>
                <w:szCs w:val="22"/>
              </w:rPr>
              <w:t xml:space="preserve">gen. </w:t>
            </w:r>
          </w:p>
          <w:p w14:paraId="4AAD17F1" w14:textId="2F446C41" w:rsidR="00F74E92" w:rsidRDefault="00F74E92" w:rsidP="00204C6E">
            <w:pPr>
              <w:pStyle w:val="Lijstalinea"/>
              <w:numPr>
                <w:ilvl w:val="0"/>
                <w:numId w:val="37"/>
              </w:numPr>
              <w:rPr>
                <w:rFonts w:asciiTheme="minorHAnsi" w:hAnsiTheme="minorHAnsi"/>
                <w:sz w:val="22"/>
                <w:szCs w:val="22"/>
              </w:rPr>
            </w:pPr>
            <w:r>
              <w:rPr>
                <w:rFonts w:asciiTheme="minorHAnsi" w:hAnsiTheme="minorHAnsi"/>
                <w:sz w:val="22"/>
                <w:szCs w:val="22"/>
              </w:rPr>
              <w:t xml:space="preserve">Teamleden kennen al een aantal verwerkingsopdrachten. </w:t>
            </w:r>
            <w:r w:rsidR="00D75B75">
              <w:rPr>
                <w:rFonts w:asciiTheme="minorHAnsi" w:hAnsiTheme="minorHAnsi"/>
                <w:sz w:val="22"/>
                <w:szCs w:val="22"/>
              </w:rPr>
              <w:t>Een</w:t>
            </w:r>
            <w:r w:rsidR="000D0309" w:rsidRPr="00204C6E">
              <w:rPr>
                <w:rFonts w:asciiTheme="minorHAnsi" w:hAnsiTheme="minorHAnsi"/>
                <w:sz w:val="22"/>
                <w:szCs w:val="22"/>
              </w:rPr>
              <w:t xml:space="preserve"> verwerkingsopdracht zorgt ervoor dat </w:t>
            </w:r>
            <w:r w:rsidR="00061E35" w:rsidRPr="00204C6E">
              <w:rPr>
                <w:rFonts w:asciiTheme="minorHAnsi" w:hAnsiTheme="minorHAnsi"/>
                <w:sz w:val="22"/>
                <w:szCs w:val="22"/>
              </w:rPr>
              <w:t>kinderen goed moeten terug lezen in de tekst om het zorgvuldig te doen</w:t>
            </w:r>
            <w:r w:rsidR="000D0896">
              <w:rPr>
                <w:rFonts w:asciiTheme="minorHAnsi" w:hAnsiTheme="minorHAnsi"/>
                <w:sz w:val="22"/>
                <w:szCs w:val="22"/>
              </w:rPr>
              <w:t xml:space="preserve"> en de opdracht goed te maken</w:t>
            </w:r>
            <w:r w:rsidR="00061E35" w:rsidRPr="00204C6E">
              <w:rPr>
                <w:rFonts w:asciiTheme="minorHAnsi" w:hAnsiTheme="minorHAnsi"/>
                <w:sz w:val="22"/>
                <w:szCs w:val="22"/>
              </w:rPr>
              <w:t>. Verwerkingsopdrachten zijn</w:t>
            </w:r>
            <w:r w:rsidR="00CD4A37" w:rsidRPr="00204C6E">
              <w:rPr>
                <w:rFonts w:asciiTheme="minorHAnsi" w:hAnsiTheme="minorHAnsi"/>
                <w:sz w:val="22"/>
                <w:szCs w:val="22"/>
              </w:rPr>
              <w:t xml:space="preserve"> divers</w:t>
            </w:r>
            <w:r w:rsidR="00CE2161" w:rsidRPr="00204C6E">
              <w:rPr>
                <w:rFonts w:asciiTheme="minorHAnsi" w:hAnsiTheme="minorHAnsi"/>
                <w:sz w:val="22"/>
                <w:szCs w:val="22"/>
              </w:rPr>
              <w:t xml:space="preserve"> en er ontstaat een lijstje met opdrachten</w:t>
            </w:r>
            <w:r w:rsidR="00CD4A37" w:rsidRPr="00204C6E">
              <w:rPr>
                <w:rFonts w:asciiTheme="minorHAnsi" w:hAnsiTheme="minorHAnsi"/>
                <w:sz w:val="22"/>
                <w:szCs w:val="22"/>
              </w:rPr>
              <w:t xml:space="preserve">. Leerkrachten zijn hierin nog wel zoekende. </w:t>
            </w:r>
            <w:r w:rsidR="00CE2161" w:rsidRPr="00204C6E">
              <w:rPr>
                <w:rFonts w:asciiTheme="minorHAnsi" w:hAnsiTheme="minorHAnsi"/>
                <w:sz w:val="22"/>
                <w:szCs w:val="22"/>
              </w:rPr>
              <w:t xml:space="preserve">Dit vraagt extra van de leerkracht. Samenwerking onderling is belangrijk. </w:t>
            </w:r>
          </w:p>
          <w:p w14:paraId="3F4B76AD" w14:textId="654892A2" w:rsidR="00E51CE2" w:rsidRPr="002C3C81" w:rsidRDefault="00F74E92" w:rsidP="00523915">
            <w:pPr>
              <w:pStyle w:val="Lijstalinea"/>
              <w:numPr>
                <w:ilvl w:val="0"/>
                <w:numId w:val="37"/>
              </w:numPr>
              <w:rPr>
                <w:rFonts w:asciiTheme="minorHAnsi" w:hAnsiTheme="minorHAnsi"/>
                <w:sz w:val="22"/>
                <w:szCs w:val="22"/>
              </w:rPr>
            </w:pPr>
            <w:r>
              <w:rPr>
                <w:rFonts w:asciiTheme="minorHAnsi" w:hAnsiTheme="minorHAnsi"/>
                <w:sz w:val="22"/>
                <w:szCs w:val="22"/>
              </w:rPr>
              <w:lastRenderedPageBreak/>
              <w:t xml:space="preserve">Er is behoefte aan hoe </w:t>
            </w:r>
            <w:r w:rsidR="00CD4A37" w:rsidRPr="00204C6E">
              <w:rPr>
                <w:rFonts w:asciiTheme="minorHAnsi" w:hAnsiTheme="minorHAnsi"/>
                <w:sz w:val="22"/>
                <w:szCs w:val="22"/>
              </w:rPr>
              <w:t>de gegevens/observatie</w:t>
            </w:r>
            <w:r w:rsidR="000D0896">
              <w:rPr>
                <w:rFonts w:asciiTheme="minorHAnsi" w:hAnsiTheme="minorHAnsi"/>
                <w:sz w:val="22"/>
                <w:szCs w:val="22"/>
              </w:rPr>
              <w:t>s</w:t>
            </w:r>
            <w:r w:rsidR="00E51CE2" w:rsidRPr="00204C6E">
              <w:rPr>
                <w:rFonts w:asciiTheme="minorHAnsi" w:hAnsiTheme="minorHAnsi"/>
                <w:sz w:val="22"/>
                <w:szCs w:val="22"/>
              </w:rPr>
              <w:t xml:space="preserve"> </w:t>
            </w:r>
            <w:r w:rsidR="00CD4A37" w:rsidRPr="00204C6E">
              <w:rPr>
                <w:rFonts w:asciiTheme="minorHAnsi" w:hAnsiTheme="minorHAnsi"/>
                <w:sz w:val="22"/>
                <w:szCs w:val="22"/>
              </w:rPr>
              <w:t xml:space="preserve">uit de les </w:t>
            </w:r>
            <w:r w:rsidR="00E51CE2" w:rsidRPr="00204C6E">
              <w:rPr>
                <w:rFonts w:asciiTheme="minorHAnsi" w:hAnsiTheme="minorHAnsi"/>
                <w:sz w:val="22"/>
                <w:szCs w:val="22"/>
              </w:rPr>
              <w:t>gebruik</w:t>
            </w:r>
            <w:r>
              <w:rPr>
                <w:rFonts w:asciiTheme="minorHAnsi" w:hAnsiTheme="minorHAnsi"/>
                <w:sz w:val="22"/>
                <w:szCs w:val="22"/>
              </w:rPr>
              <w:t>t kunnen worden</w:t>
            </w:r>
            <w:r w:rsidR="00E51CE2" w:rsidRPr="00204C6E">
              <w:rPr>
                <w:rFonts w:asciiTheme="minorHAnsi" w:hAnsiTheme="minorHAnsi"/>
                <w:sz w:val="22"/>
                <w:szCs w:val="22"/>
              </w:rPr>
              <w:t xml:space="preserve"> om inzicht te krijgen in het “</w:t>
            </w:r>
            <w:r w:rsidR="00BD11CC">
              <w:rPr>
                <w:rFonts w:asciiTheme="minorHAnsi" w:hAnsiTheme="minorHAnsi"/>
                <w:sz w:val="22"/>
                <w:szCs w:val="22"/>
              </w:rPr>
              <w:t xml:space="preserve">niveau </w:t>
            </w:r>
            <w:r w:rsidR="00E51CE2" w:rsidRPr="00204C6E">
              <w:rPr>
                <w:rFonts w:asciiTheme="minorHAnsi" w:hAnsiTheme="minorHAnsi"/>
                <w:sz w:val="22"/>
                <w:szCs w:val="22"/>
              </w:rPr>
              <w:t>begrijpend lezen” van de kinderen.</w:t>
            </w:r>
            <w:r w:rsidR="00CE2161" w:rsidRPr="00204C6E">
              <w:rPr>
                <w:rFonts w:asciiTheme="minorHAnsi" w:hAnsiTheme="minorHAnsi"/>
                <w:sz w:val="22"/>
                <w:szCs w:val="22"/>
              </w:rPr>
              <w:t xml:space="preserve"> Dit is aandachtspunt </w:t>
            </w:r>
            <w:r>
              <w:rPr>
                <w:rFonts w:asciiTheme="minorHAnsi" w:hAnsiTheme="minorHAnsi"/>
                <w:sz w:val="22"/>
                <w:szCs w:val="22"/>
              </w:rPr>
              <w:t xml:space="preserve">voor komende bijeenkomsten onder leiding van </w:t>
            </w:r>
            <w:r w:rsidR="002C3C81">
              <w:rPr>
                <w:rFonts w:asciiTheme="minorHAnsi" w:hAnsiTheme="minorHAnsi"/>
                <w:sz w:val="22"/>
                <w:szCs w:val="22"/>
              </w:rPr>
              <w:t>deskundige.</w:t>
            </w:r>
            <w:r w:rsidR="007178A9">
              <w:rPr>
                <w:rFonts w:asciiTheme="minorHAnsi" w:hAnsiTheme="minorHAnsi"/>
                <w:sz w:val="22"/>
                <w:szCs w:val="22"/>
              </w:rPr>
              <w:t xml:space="preserve"> Ook begrijpend luisteren voor de onderbouw wordt meegenomen door de deskundige. Hiervoor staan data gepland. </w:t>
            </w:r>
          </w:p>
        </w:tc>
      </w:tr>
      <w:tr w:rsidR="00FC3CEC" w14:paraId="0F287093" w14:textId="77777777">
        <w:trPr>
          <w:trHeight w:val="266"/>
        </w:trPr>
        <w:tc>
          <w:tcPr>
            <w:tcW w:w="15310" w:type="dxa"/>
            <w:gridSpan w:val="6"/>
          </w:tcPr>
          <w:p w14:paraId="1F4570EF" w14:textId="77777777" w:rsidR="00FC3CEC" w:rsidRDefault="00FC3CEC" w:rsidP="00523915">
            <w:pPr>
              <w:rPr>
                <w:rFonts w:asciiTheme="minorHAnsi" w:hAnsiTheme="minorHAnsi"/>
                <w:b/>
                <w:bCs/>
                <w:sz w:val="22"/>
                <w:szCs w:val="22"/>
              </w:rPr>
            </w:pPr>
            <w:r>
              <w:rPr>
                <w:rFonts w:asciiTheme="minorHAnsi" w:hAnsiTheme="minorHAnsi"/>
                <w:b/>
                <w:bCs/>
                <w:sz w:val="22"/>
                <w:szCs w:val="22"/>
              </w:rPr>
              <w:lastRenderedPageBreak/>
              <w:t>Eind evaluatie juli 2023:</w:t>
            </w:r>
          </w:p>
          <w:p w14:paraId="5EBBD227" w14:textId="731DED45" w:rsidR="00FA7F58" w:rsidRPr="005A126F" w:rsidRDefault="003B5B59" w:rsidP="00C06471">
            <w:pPr>
              <w:pStyle w:val="Lijstalinea"/>
              <w:numPr>
                <w:ilvl w:val="0"/>
                <w:numId w:val="37"/>
              </w:numPr>
              <w:rPr>
                <w:rFonts w:asciiTheme="minorHAnsi" w:hAnsiTheme="minorHAnsi"/>
                <w:sz w:val="22"/>
                <w:szCs w:val="22"/>
              </w:rPr>
            </w:pPr>
            <w:r w:rsidRPr="005A126F">
              <w:rPr>
                <w:rFonts w:asciiTheme="minorHAnsi" w:hAnsiTheme="minorHAnsi"/>
                <w:sz w:val="22"/>
                <w:szCs w:val="22"/>
              </w:rPr>
              <w:t xml:space="preserve">Het eerste jaar begrijpend lezen via rijke teksten is </w:t>
            </w:r>
            <w:r w:rsidR="0080479F">
              <w:rPr>
                <w:rFonts w:asciiTheme="minorHAnsi" w:hAnsiTheme="minorHAnsi"/>
                <w:sz w:val="22"/>
                <w:szCs w:val="22"/>
              </w:rPr>
              <w:t xml:space="preserve">een </w:t>
            </w:r>
            <w:r w:rsidRPr="005A126F">
              <w:rPr>
                <w:rFonts w:asciiTheme="minorHAnsi" w:hAnsiTheme="minorHAnsi"/>
                <w:sz w:val="22"/>
                <w:szCs w:val="22"/>
              </w:rPr>
              <w:t xml:space="preserve">jaar van uitproberen en </w:t>
            </w:r>
            <w:r w:rsidR="003D1BB8" w:rsidRPr="005A126F">
              <w:rPr>
                <w:rFonts w:asciiTheme="minorHAnsi" w:hAnsiTheme="minorHAnsi"/>
                <w:sz w:val="22"/>
                <w:szCs w:val="22"/>
              </w:rPr>
              <w:t>zoeken geweest. Er zijn duidelijke afspraken gemaakt over de invulling van een les en de verwerkingsvorm. Het is</w:t>
            </w:r>
            <w:r w:rsidR="00980D7E" w:rsidRPr="005A126F">
              <w:rPr>
                <w:rFonts w:asciiTheme="minorHAnsi" w:hAnsiTheme="minorHAnsi"/>
                <w:sz w:val="22"/>
                <w:szCs w:val="22"/>
              </w:rPr>
              <w:t xml:space="preserve"> een mooi proces wat nog niet is afgerond en gecontinueerd</w:t>
            </w:r>
            <w:r w:rsidR="004178F9" w:rsidRPr="005A126F">
              <w:rPr>
                <w:rFonts w:asciiTheme="minorHAnsi" w:hAnsiTheme="minorHAnsi"/>
                <w:sz w:val="22"/>
                <w:szCs w:val="22"/>
              </w:rPr>
              <w:t xml:space="preserve"> wordt in het nieuwe schooljaar.</w:t>
            </w:r>
          </w:p>
          <w:p w14:paraId="556A7AE4" w14:textId="3E2AF886" w:rsidR="004178F9" w:rsidRPr="005A126F" w:rsidRDefault="004178F9" w:rsidP="00C06471">
            <w:pPr>
              <w:pStyle w:val="Lijstalinea"/>
              <w:numPr>
                <w:ilvl w:val="0"/>
                <w:numId w:val="37"/>
              </w:numPr>
              <w:rPr>
                <w:rFonts w:asciiTheme="minorHAnsi" w:hAnsiTheme="minorHAnsi"/>
                <w:sz w:val="22"/>
                <w:szCs w:val="22"/>
              </w:rPr>
            </w:pPr>
            <w:r w:rsidRPr="005A126F">
              <w:rPr>
                <w:rFonts w:asciiTheme="minorHAnsi" w:hAnsiTheme="minorHAnsi"/>
                <w:sz w:val="22"/>
                <w:szCs w:val="22"/>
              </w:rPr>
              <w:t xml:space="preserve">Jeelo boeken worden hoofdzakelijk geleend via de bibliotheek. </w:t>
            </w:r>
            <w:r w:rsidR="005A126F" w:rsidRPr="005A126F">
              <w:rPr>
                <w:rFonts w:asciiTheme="minorHAnsi" w:hAnsiTheme="minorHAnsi"/>
                <w:sz w:val="22"/>
                <w:szCs w:val="22"/>
              </w:rPr>
              <w:t>Hierdoor weten we welke boeken er aansluiten bij de lessen en de opdrachten. Vanuit deze kennis kunnen we in het nieuwe schooljaar uit de subsidie boeken bestellen. Dit levert meer op dan zomaar nieuwe boeken aanschaffen.</w:t>
            </w:r>
          </w:p>
          <w:p w14:paraId="67D8C9A9" w14:textId="0DECDBA9" w:rsidR="005A126F" w:rsidRDefault="00566AB8" w:rsidP="00C06471">
            <w:pPr>
              <w:pStyle w:val="Lijstalinea"/>
              <w:numPr>
                <w:ilvl w:val="0"/>
                <w:numId w:val="37"/>
              </w:numPr>
              <w:rPr>
                <w:rFonts w:asciiTheme="minorHAnsi" w:hAnsiTheme="minorHAnsi"/>
                <w:sz w:val="22"/>
                <w:szCs w:val="22"/>
              </w:rPr>
            </w:pPr>
            <w:r>
              <w:rPr>
                <w:rFonts w:asciiTheme="minorHAnsi" w:hAnsiTheme="minorHAnsi"/>
                <w:sz w:val="22"/>
                <w:szCs w:val="22"/>
              </w:rPr>
              <w:t xml:space="preserve">De afspraken over de inhoud van een les is gecontinueerd en wordt verder uitgebouwd. De specialist begrijpend lezen zal scholing volgen via de Stichting op </w:t>
            </w:r>
            <w:r w:rsidR="00BF3EFC">
              <w:rPr>
                <w:rFonts w:asciiTheme="minorHAnsi" w:hAnsiTheme="minorHAnsi"/>
                <w:sz w:val="22"/>
                <w:szCs w:val="22"/>
              </w:rPr>
              <w:t>begrijpend</w:t>
            </w:r>
            <w:r>
              <w:rPr>
                <w:rFonts w:asciiTheme="minorHAnsi" w:hAnsiTheme="minorHAnsi"/>
                <w:sz w:val="22"/>
                <w:szCs w:val="22"/>
              </w:rPr>
              <w:t xml:space="preserve"> lezen via het leesnetwerk. Zij brengt deze input in het team.</w:t>
            </w:r>
            <w:r w:rsidR="00BF3EFC">
              <w:rPr>
                <w:rFonts w:asciiTheme="minorHAnsi" w:hAnsiTheme="minorHAnsi"/>
                <w:sz w:val="22"/>
                <w:szCs w:val="22"/>
              </w:rPr>
              <w:t xml:space="preserve"> Hierdoor verrijken we ons onderwijs.</w:t>
            </w:r>
          </w:p>
          <w:p w14:paraId="0ADC1F1F" w14:textId="4DD76D67" w:rsidR="00BF3EFC" w:rsidRDefault="00BF3EFC" w:rsidP="00C06471">
            <w:pPr>
              <w:pStyle w:val="Lijstalinea"/>
              <w:numPr>
                <w:ilvl w:val="0"/>
                <w:numId w:val="37"/>
              </w:numPr>
              <w:rPr>
                <w:rFonts w:asciiTheme="minorHAnsi" w:hAnsiTheme="minorHAnsi"/>
                <w:sz w:val="22"/>
                <w:szCs w:val="22"/>
              </w:rPr>
            </w:pPr>
            <w:r>
              <w:rPr>
                <w:rFonts w:asciiTheme="minorHAnsi" w:hAnsiTheme="minorHAnsi"/>
                <w:sz w:val="22"/>
                <w:szCs w:val="22"/>
              </w:rPr>
              <w:t xml:space="preserve">Er is door Marieke Renkema scholing </w:t>
            </w:r>
            <w:r w:rsidR="007A7EE2">
              <w:rPr>
                <w:rFonts w:asciiTheme="minorHAnsi" w:hAnsiTheme="minorHAnsi"/>
                <w:sz w:val="22"/>
                <w:szCs w:val="22"/>
              </w:rPr>
              <w:t xml:space="preserve">gegeven over het observeren van de voortgang bij kinderen voor de leerkracht. Hierdoor kunnen ze vanuit andere basis de leerlingen volgen. Dit wordt nog wel als lastig ervaren en heeft nog wel </w:t>
            </w:r>
            <w:r w:rsidR="00753520">
              <w:rPr>
                <w:rFonts w:asciiTheme="minorHAnsi" w:hAnsiTheme="minorHAnsi"/>
                <w:sz w:val="22"/>
                <w:szCs w:val="22"/>
              </w:rPr>
              <w:t>continuïteit</w:t>
            </w:r>
            <w:r w:rsidR="007A7EE2">
              <w:rPr>
                <w:rFonts w:asciiTheme="minorHAnsi" w:hAnsiTheme="minorHAnsi"/>
                <w:sz w:val="22"/>
                <w:szCs w:val="22"/>
              </w:rPr>
              <w:t xml:space="preserve"> nodig.</w:t>
            </w:r>
          </w:p>
          <w:p w14:paraId="24D0A424" w14:textId="11765B69" w:rsidR="00753520" w:rsidRPr="005A126F" w:rsidRDefault="00753520" w:rsidP="00C06471">
            <w:pPr>
              <w:pStyle w:val="Lijstalinea"/>
              <w:numPr>
                <w:ilvl w:val="0"/>
                <w:numId w:val="37"/>
              </w:numPr>
              <w:rPr>
                <w:rFonts w:asciiTheme="minorHAnsi" w:hAnsiTheme="minorHAnsi"/>
                <w:sz w:val="22"/>
                <w:szCs w:val="22"/>
              </w:rPr>
            </w:pPr>
            <w:r>
              <w:rPr>
                <w:rFonts w:asciiTheme="minorHAnsi" w:hAnsiTheme="minorHAnsi"/>
                <w:sz w:val="22"/>
                <w:szCs w:val="22"/>
              </w:rPr>
              <w:t>De resultaten van begrijpend lezen zijn nog niet structureel om hoog gegaan. We zijn wel tevreden over de stand van zaken. Door dit verder uit te bouwen en tekstbegrip te vergroten, zullen de resultaten ook omhoog gaan.</w:t>
            </w:r>
          </w:p>
          <w:p w14:paraId="29CBEBF9" w14:textId="58C8828E" w:rsidR="005917F5" w:rsidRDefault="005917F5" w:rsidP="00523915">
            <w:pPr>
              <w:rPr>
                <w:rFonts w:asciiTheme="minorHAnsi" w:hAnsiTheme="minorHAnsi"/>
                <w:b/>
                <w:bCs/>
                <w:sz w:val="22"/>
                <w:szCs w:val="22"/>
              </w:rPr>
            </w:pPr>
          </w:p>
        </w:tc>
      </w:tr>
      <w:tr w:rsidR="00FC3CEC" w14:paraId="13BB02D3" w14:textId="77777777" w:rsidTr="00E52056">
        <w:trPr>
          <w:trHeight w:val="266"/>
        </w:trPr>
        <w:tc>
          <w:tcPr>
            <w:tcW w:w="15310" w:type="dxa"/>
            <w:gridSpan w:val="6"/>
            <w:shd w:val="clear" w:color="auto" w:fill="00B0F0"/>
          </w:tcPr>
          <w:p w14:paraId="7736FDFE" w14:textId="1A513B6E" w:rsidR="00FC3CEC" w:rsidRDefault="005324C1" w:rsidP="00523915">
            <w:pPr>
              <w:rPr>
                <w:rFonts w:asciiTheme="minorHAnsi" w:hAnsiTheme="minorHAnsi"/>
                <w:b/>
                <w:bCs/>
                <w:sz w:val="22"/>
                <w:szCs w:val="22"/>
              </w:rPr>
            </w:pPr>
            <w:r w:rsidRPr="00926281">
              <w:rPr>
                <w:rFonts w:asciiTheme="minorHAnsi" w:hAnsiTheme="minorHAnsi"/>
                <w:b/>
                <w:bCs/>
                <w:sz w:val="28"/>
                <w:szCs w:val="28"/>
              </w:rPr>
              <w:t xml:space="preserve">Speerpunt: </w:t>
            </w:r>
            <w:r>
              <w:rPr>
                <w:rFonts w:asciiTheme="minorHAnsi" w:hAnsiTheme="minorHAnsi"/>
                <w:b/>
                <w:bCs/>
                <w:sz w:val="28"/>
                <w:szCs w:val="28"/>
              </w:rPr>
              <w:t xml:space="preserve">    </w:t>
            </w:r>
            <w:r w:rsidRPr="00926281">
              <w:rPr>
                <w:rFonts w:asciiTheme="minorHAnsi" w:hAnsiTheme="minorHAnsi"/>
                <w:b/>
                <w:bCs/>
                <w:sz w:val="28"/>
                <w:szCs w:val="28"/>
              </w:rPr>
              <w:t>Huidige situatie</w:t>
            </w:r>
            <w:r>
              <w:rPr>
                <w:rFonts w:asciiTheme="minorHAnsi" w:hAnsiTheme="minorHAnsi"/>
                <w:b/>
                <w:bCs/>
                <w:sz w:val="28"/>
                <w:szCs w:val="28"/>
              </w:rPr>
              <w:t xml:space="preserve">:             </w:t>
            </w:r>
            <w:r w:rsidRPr="00926281">
              <w:rPr>
                <w:rFonts w:asciiTheme="minorHAnsi" w:hAnsiTheme="minorHAnsi"/>
                <w:b/>
                <w:bCs/>
                <w:sz w:val="28"/>
                <w:szCs w:val="28"/>
              </w:rPr>
              <w:t>Gewenste situatie:</w:t>
            </w:r>
            <w:r>
              <w:rPr>
                <w:rFonts w:asciiTheme="minorHAnsi" w:hAnsiTheme="minorHAnsi"/>
                <w:b/>
                <w:bCs/>
                <w:sz w:val="28"/>
                <w:szCs w:val="28"/>
              </w:rPr>
              <w:t xml:space="preserve">              </w:t>
            </w:r>
            <w:r w:rsidRPr="00926281">
              <w:rPr>
                <w:rFonts w:asciiTheme="minorHAnsi" w:hAnsiTheme="minorHAnsi"/>
                <w:b/>
                <w:bCs/>
                <w:sz w:val="28"/>
                <w:szCs w:val="28"/>
              </w:rPr>
              <w:t>Acties</w:t>
            </w:r>
            <w:r>
              <w:rPr>
                <w:rFonts w:asciiTheme="minorHAnsi" w:hAnsiTheme="minorHAnsi"/>
                <w:b/>
                <w:bCs/>
                <w:sz w:val="28"/>
                <w:szCs w:val="28"/>
              </w:rPr>
              <w:t xml:space="preserve">:                                                </w:t>
            </w:r>
            <w:r w:rsidRPr="00926281">
              <w:rPr>
                <w:rFonts w:asciiTheme="minorHAnsi" w:hAnsiTheme="minorHAnsi"/>
                <w:b/>
                <w:bCs/>
                <w:sz w:val="28"/>
                <w:szCs w:val="28"/>
              </w:rPr>
              <w:t>Kosten</w:t>
            </w:r>
            <w:r>
              <w:rPr>
                <w:rFonts w:asciiTheme="minorHAnsi" w:hAnsiTheme="minorHAnsi"/>
                <w:b/>
                <w:bCs/>
                <w:sz w:val="28"/>
                <w:szCs w:val="28"/>
              </w:rPr>
              <w:t xml:space="preserve">:                         </w:t>
            </w:r>
            <w:r w:rsidRPr="00926281">
              <w:rPr>
                <w:rFonts w:asciiTheme="minorHAnsi" w:hAnsiTheme="minorHAnsi"/>
                <w:b/>
                <w:bCs/>
                <w:sz w:val="28"/>
                <w:szCs w:val="28"/>
              </w:rPr>
              <w:t>Wie</w:t>
            </w:r>
            <w:r>
              <w:rPr>
                <w:rFonts w:asciiTheme="minorHAnsi" w:hAnsiTheme="minorHAnsi"/>
                <w:b/>
                <w:bCs/>
                <w:sz w:val="28"/>
                <w:szCs w:val="28"/>
              </w:rPr>
              <w:t>:</w:t>
            </w:r>
          </w:p>
        </w:tc>
      </w:tr>
      <w:tr w:rsidR="005F16E1" w14:paraId="432D266C" w14:textId="77777777" w:rsidTr="00A53332">
        <w:trPr>
          <w:trHeight w:val="779"/>
        </w:trPr>
        <w:tc>
          <w:tcPr>
            <w:tcW w:w="1843" w:type="dxa"/>
            <w:vMerge w:val="restart"/>
          </w:tcPr>
          <w:p w14:paraId="37EB38B8" w14:textId="7098DCAA" w:rsidR="005F16E1" w:rsidRDefault="005F16E1" w:rsidP="00523915">
            <w:pPr>
              <w:rPr>
                <w:rFonts w:asciiTheme="minorHAnsi" w:hAnsiTheme="minorHAnsi"/>
                <w:sz w:val="22"/>
                <w:szCs w:val="22"/>
              </w:rPr>
            </w:pPr>
            <w:r>
              <w:rPr>
                <w:rFonts w:asciiTheme="minorHAnsi" w:hAnsiTheme="minorHAnsi"/>
                <w:b/>
                <w:color w:val="000000" w:themeColor="text1"/>
                <w:sz w:val="22"/>
                <w:szCs w:val="22"/>
              </w:rPr>
              <w:t>Doelgericht r</w:t>
            </w:r>
            <w:r w:rsidRPr="00DE1C3D">
              <w:rPr>
                <w:rFonts w:asciiTheme="minorHAnsi" w:hAnsiTheme="minorHAnsi"/>
                <w:b/>
                <w:color w:val="000000" w:themeColor="text1"/>
                <w:sz w:val="22"/>
                <w:szCs w:val="22"/>
              </w:rPr>
              <w:t>ekenen:</w:t>
            </w:r>
          </w:p>
        </w:tc>
        <w:tc>
          <w:tcPr>
            <w:tcW w:w="2424" w:type="dxa"/>
            <w:vMerge w:val="restart"/>
          </w:tcPr>
          <w:p w14:paraId="55EBCCC6" w14:textId="20E71213" w:rsidR="005F16E1" w:rsidRDefault="005F16E1" w:rsidP="00523915">
            <w:pPr>
              <w:rPr>
                <w:rFonts w:asciiTheme="minorHAnsi" w:hAnsiTheme="minorHAnsi"/>
                <w:sz w:val="22"/>
                <w:szCs w:val="22"/>
              </w:rPr>
            </w:pPr>
            <w:r>
              <w:rPr>
                <w:rFonts w:asciiTheme="minorHAnsi" w:hAnsiTheme="minorHAnsi"/>
                <w:sz w:val="22"/>
                <w:szCs w:val="22"/>
              </w:rPr>
              <w:t>Rekenen wordt aangeboden met Gynzy vanuit WIG 4</w:t>
            </w:r>
          </w:p>
        </w:tc>
        <w:tc>
          <w:tcPr>
            <w:tcW w:w="3105" w:type="dxa"/>
            <w:vMerge w:val="restart"/>
          </w:tcPr>
          <w:p w14:paraId="521BB147" w14:textId="73C1E902" w:rsidR="005F16E1" w:rsidRPr="00812DE6" w:rsidRDefault="005F16E1" w:rsidP="00812DE6">
            <w:pPr>
              <w:rPr>
                <w:rFonts w:asciiTheme="minorHAnsi" w:hAnsiTheme="minorHAnsi"/>
                <w:bCs/>
                <w:color w:val="000000" w:themeColor="text1"/>
                <w:sz w:val="22"/>
                <w:szCs w:val="22"/>
              </w:rPr>
            </w:pPr>
            <w:r w:rsidRPr="004C4AC2">
              <w:rPr>
                <w:rFonts w:asciiTheme="minorHAnsi" w:hAnsiTheme="minorHAnsi"/>
                <w:bCs/>
                <w:color w:val="000000" w:themeColor="text1"/>
                <w:sz w:val="22"/>
                <w:szCs w:val="22"/>
              </w:rPr>
              <w:t xml:space="preserve">De WIG 5 lessen worden vanuit Gynzy doelgericht aangeboden </w:t>
            </w:r>
          </w:p>
        </w:tc>
        <w:tc>
          <w:tcPr>
            <w:tcW w:w="3821" w:type="dxa"/>
          </w:tcPr>
          <w:p w14:paraId="0B6CD979" w14:textId="373E1917" w:rsidR="005F16E1" w:rsidRPr="008A4AA2" w:rsidRDefault="005F16E1" w:rsidP="008A4AA2">
            <w:pPr>
              <w:rPr>
                <w:rFonts w:asciiTheme="minorHAnsi" w:hAnsiTheme="minorHAnsi"/>
                <w:b/>
                <w:color w:val="000000" w:themeColor="text1"/>
                <w:sz w:val="22"/>
                <w:szCs w:val="22"/>
              </w:rPr>
            </w:pPr>
            <w:r w:rsidRPr="00C2789E">
              <w:rPr>
                <w:rFonts w:asciiTheme="minorHAnsi" w:hAnsiTheme="minorHAnsi"/>
                <w:bCs/>
                <w:color w:val="000000" w:themeColor="text1"/>
                <w:sz w:val="22"/>
                <w:szCs w:val="22"/>
              </w:rPr>
              <w:t>Afspraken maken tijdens vergaderingen over hoe een Gynzy rekenles eruit ziet</w:t>
            </w:r>
            <w:r>
              <w:rPr>
                <w:rFonts w:asciiTheme="minorHAnsi" w:hAnsiTheme="minorHAnsi"/>
                <w:bCs/>
                <w:color w:val="000000" w:themeColor="text1"/>
                <w:sz w:val="22"/>
                <w:szCs w:val="22"/>
              </w:rPr>
              <w:t xml:space="preserve"> en borgen</w:t>
            </w:r>
            <w:r w:rsidR="002F7707">
              <w:rPr>
                <w:rFonts w:asciiTheme="minorHAnsi" w:hAnsiTheme="minorHAnsi"/>
                <w:bCs/>
                <w:color w:val="000000" w:themeColor="text1"/>
                <w:sz w:val="22"/>
                <w:szCs w:val="22"/>
              </w:rPr>
              <w:t xml:space="preserve"> van de afspraken</w:t>
            </w:r>
            <w:r>
              <w:rPr>
                <w:rFonts w:asciiTheme="minorHAnsi" w:hAnsiTheme="minorHAnsi"/>
                <w:bCs/>
                <w:color w:val="000000" w:themeColor="text1"/>
                <w:sz w:val="22"/>
                <w:szCs w:val="22"/>
              </w:rPr>
              <w:t xml:space="preserve"> in </w:t>
            </w:r>
            <w:r w:rsidR="002F7707">
              <w:rPr>
                <w:rFonts w:asciiTheme="minorHAnsi" w:hAnsiTheme="minorHAnsi"/>
                <w:bCs/>
                <w:color w:val="000000" w:themeColor="text1"/>
                <w:sz w:val="22"/>
                <w:szCs w:val="22"/>
              </w:rPr>
              <w:t xml:space="preserve">het </w:t>
            </w:r>
            <w:r>
              <w:rPr>
                <w:rFonts w:asciiTheme="minorHAnsi" w:hAnsiTheme="minorHAnsi"/>
                <w:bCs/>
                <w:color w:val="000000" w:themeColor="text1"/>
                <w:sz w:val="22"/>
                <w:szCs w:val="22"/>
              </w:rPr>
              <w:t>ondersteuningspro</w:t>
            </w:r>
            <w:r w:rsidR="003F3975">
              <w:rPr>
                <w:rFonts w:asciiTheme="minorHAnsi" w:hAnsiTheme="minorHAnsi"/>
                <w:bCs/>
                <w:color w:val="000000" w:themeColor="text1"/>
                <w:sz w:val="22"/>
                <w:szCs w:val="22"/>
              </w:rPr>
              <w:t>tocol</w:t>
            </w:r>
          </w:p>
        </w:tc>
        <w:tc>
          <w:tcPr>
            <w:tcW w:w="2428" w:type="dxa"/>
          </w:tcPr>
          <w:p w14:paraId="076B7308" w14:textId="77777777" w:rsidR="005F16E1" w:rsidRDefault="005F16E1" w:rsidP="00812DE6">
            <w:pPr>
              <w:rPr>
                <w:rFonts w:asciiTheme="minorHAnsi" w:hAnsiTheme="minorHAnsi"/>
                <w:sz w:val="22"/>
                <w:szCs w:val="22"/>
              </w:rPr>
            </w:pPr>
          </w:p>
        </w:tc>
        <w:tc>
          <w:tcPr>
            <w:tcW w:w="1689" w:type="dxa"/>
          </w:tcPr>
          <w:p w14:paraId="69DFA0EA" w14:textId="3C7DB3DD" w:rsidR="005F16E1" w:rsidRDefault="005F16E1" w:rsidP="00523915">
            <w:pPr>
              <w:rPr>
                <w:rFonts w:asciiTheme="minorHAnsi" w:hAnsiTheme="minorHAnsi"/>
                <w:sz w:val="22"/>
                <w:szCs w:val="22"/>
              </w:rPr>
            </w:pPr>
            <w:r>
              <w:rPr>
                <w:rFonts w:asciiTheme="minorHAnsi" w:hAnsiTheme="minorHAnsi"/>
                <w:sz w:val="22"/>
                <w:szCs w:val="22"/>
              </w:rPr>
              <w:t>Team</w:t>
            </w:r>
          </w:p>
        </w:tc>
      </w:tr>
      <w:tr w:rsidR="005F16E1" w14:paraId="45E39EB9" w14:textId="77777777" w:rsidTr="00A53332">
        <w:trPr>
          <w:trHeight w:val="777"/>
        </w:trPr>
        <w:tc>
          <w:tcPr>
            <w:tcW w:w="1843" w:type="dxa"/>
            <w:vMerge/>
          </w:tcPr>
          <w:p w14:paraId="7F0C4278" w14:textId="77777777" w:rsidR="005F16E1" w:rsidRDefault="005F16E1" w:rsidP="00523915">
            <w:pPr>
              <w:rPr>
                <w:rFonts w:asciiTheme="minorHAnsi" w:hAnsiTheme="minorHAnsi"/>
                <w:b/>
                <w:color w:val="000000" w:themeColor="text1"/>
                <w:sz w:val="22"/>
                <w:szCs w:val="22"/>
              </w:rPr>
            </w:pPr>
          </w:p>
        </w:tc>
        <w:tc>
          <w:tcPr>
            <w:tcW w:w="2424" w:type="dxa"/>
            <w:vMerge/>
          </w:tcPr>
          <w:p w14:paraId="145EF234" w14:textId="77777777" w:rsidR="005F16E1" w:rsidRDefault="005F16E1" w:rsidP="00523915">
            <w:pPr>
              <w:rPr>
                <w:rFonts w:asciiTheme="minorHAnsi" w:hAnsiTheme="minorHAnsi"/>
                <w:sz w:val="22"/>
                <w:szCs w:val="22"/>
              </w:rPr>
            </w:pPr>
          </w:p>
        </w:tc>
        <w:tc>
          <w:tcPr>
            <w:tcW w:w="3105" w:type="dxa"/>
            <w:vMerge/>
          </w:tcPr>
          <w:p w14:paraId="197E6B11" w14:textId="77777777" w:rsidR="005F16E1" w:rsidRPr="004C4AC2" w:rsidRDefault="005F16E1" w:rsidP="00F47328">
            <w:pPr>
              <w:rPr>
                <w:rFonts w:asciiTheme="minorHAnsi" w:hAnsiTheme="minorHAnsi"/>
                <w:bCs/>
                <w:color w:val="000000" w:themeColor="text1"/>
                <w:sz w:val="22"/>
                <w:szCs w:val="22"/>
              </w:rPr>
            </w:pPr>
          </w:p>
        </w:tc>
        <w:tc>
          <w:tcPr>
            <w:tcW w:w="3821" w:type="dxa"/>
          </w:tcPr>
          <w:p w14:paraId="746B74AA" w14:textId="414027A1" w:rsidR="005F16E1" w:rsidRPr="00C2789E" w:rsidRDefault="005F16E1" w:rsidP="008A4AA2">
            <w:pPr>
              <w:rPr>
                <w:rFonts w:asciiTheme="minorHAnsi" w:hAnsiTheme="minorHAnsi"/>
                <w:b/>
                <w:color w:val="000000" w:themeColor="text1"/>
                <w:sz w:val="22"/>
                <w:szCs w:val="22"/>
              </w:rPr>
            </w:pPr>
            <w:r>
              <w:rPr>
                <w:rFonts w:asciiTheme="minorHAnsi" w:hAnsiTheme="minorHAnsi"/>
                <w:bCs/>
                <w:color w:val="000000" w:themeColor="text1"/>
                <w:sz w:val="22"/>
                <w:szCs w:val="22"/>
              </w:rPr>
              <w:t>In</w:t>
            </w:r>
            <w:r w:rsidRPr="00C2789E">
              <w:rPr>
                <w:rFonts w:asciiTheme="minorHAnsi" w:hAnsiTheme="minorHAnsi"/>
                <w:bCs/>
                <w:color w:val="000000" w:themeColor="text1"/>
                <w:sz w:val="22"/>
                <w:szCs w:val="22"/>
              </w:rPr>
              <w:t>zet doelenboek en werkboek</w:t>
            </w:r>
            <w:r w:rsidR="00D74956">
              <w:rPr>
                <w:rFonts w:asciiTheme="minorHAnsi" w:hAnsiTheme="minorHAnsi"/>
                <w:bCs/>
                <w:color w:val="000000" w:themeColor="text1"/>
                <w:sz w:val="22"/>
                <w:szCs w:val="22"/>
              </w:rPr>
              <w:t xml:space="preserve"> vanuit Gynzy</w:t>
            </w:r>
          </w:p>
          <w:p w14:paraId="21DE2B2B" w14:textId="77777777" w:rsidR="005F16E1" w:rsidRPr="00C2789E" w:rsidRDefault="005F16E1" w:rsidP="00784A9C">
            <w:pPr>
              <w:rPr>
                <w:rFonts w:asciiTheme="minorHAnsi" w:hAnsiTheme="minorHAnsi"/>
                <w:bCs/>
                <w:color w:val="000000" w:themeColor="text1"/>
                <w:sz w:val="22"/>
                <w:szCs w:val="22"/>
              </w:rPr>
            </w:pPr>
          </w:p>
        </w:tc>
        <w:tc>
          <w:tcPr>
            <w:tcW w:w="2428" w:type="dxa"/>
          </w:tcPr>
          <w:p w14:paraId="17E98355" w14:textId="77777777" w:rsidR="005F16E1" w:rsidRDefault="005F16E1" w:rsidP="00812DE6">
            <w:pPr>
              <w:rPr>
                <w:rFonts w:asciiTheme="minorHAnsi" w:hAnsiTheme="minorHAnsi"/>
                <w:bCs/>
                <w:color w:val="000000" w:themeColor="text1"/>
                <w:sz w:val="22"/>
                <w:szCs w:val="22"/>
              </w:rPr>
            </w:pPr>
            <w:r w:rsidRPr="00AF6AAB">
              <w:rPr>
                <w:rFonts w:asciiTheme="minorHAnsi" w:hAnsiTheme="minorHAnsi"/>
                <w:bCs/>
                <w:color w:val="000000" w:themeColor="text1"/>
                <w:sz w:val="22"/>
                <w:szCs w:val="22"/>
              </w:rPr>
              <w:t xml:space="preserve">Aanschaf werkboeken                                                                                            € 2000,- </w:t>
            </w:r>
          </w:p>
          <w:p w14:paraId="632AC8BE" w14:textId="6626ED88" w:rsidR="005F16E1" w:rsidRPr="00CE7521" w:rsidRDefault="005F16E1" w:rsidP="00AF6AAB">
            <w:pPr>
              <w:rPr>
                <w:rFonts w:asciiTheme="minorHAnsi" w:hAnsiTheme="minorHAnsi"/>
                <w:b/>
                <w:color w:val="000000" w:themeColor="text1"/>
                <w:sz w:val="22"/>
                <w:szCs w:val="22"/>
              </w:rPr>
            </w:pPr>
            <w:r>
              <w:rPr>
                <w:rFonts w:asciiTheme="minorHAnsi" w:hAnsiTheme="minorHAnsi"/>
                <w:bCs/>
                <w:color w:val="000000" w:themeColor="text1"/>
                <w:sz w:val="22"/>
                <w:szCs w:val="22"/>
              </w:rPr>
              <w:t xml:space="preserve">Aanschaf </w:t>
            </w:r>
            <w:r w:rsidRPr="00AF6AAB">
              <w:rPr>
                <w:rFonts w:asciiTheme="minorHAnsi" w:hAnsiTheme="minorHAnsi"/>
                <w:bCs/>
                <w:color w:val="000000" w:themeColor="text1"/>
                <w:sz w:val="22"/>
                <w:szCs w:val="22"/>
              </w:rPr>
              <w:t>doelenboeken                                                                                                     €  200,-</w:t>
            </w:r>
          </w:p>
        </w:tc>
        <w:tc>
          <w:tcPr>
            <w:tcW w:w="1689" w:type="dxa"/>
          </w:tcPr>
          <w:p w14:paraId="7B63FCBB" w14:textId="5CFB9618" w:rsidR="005F16E1" w:rsidRDefault="00CF01FD" w:rsidP="00523915">
            <w:pPr>
              <w:rPr>
                <w:rFonts w:asciiTheme="minorHAnsi" w:hAnsiTheme="minorHAnsi"/>
                <w:sz w:val="22"/>
                <w:szCs w:val="22"/>
              </w:rPr>
            </w:pPr>
            <w:r>
              <w:rPr>
                <w:rFonts w:asciiTheme="minorHAnsi" w:hAnsiTheme="minorHAnsi"/>
                <w:sz w:val="22"/>
                <w:szCs w:val="22"/>
              </w:rPr>
              <w:t>Team</w:t>
            </w:r>
          </w:p>
        </w:tc>
      </w:tr>
      <w:tr w:rsidR="005F16E1" w14:paraId="399232AA" w14:textId="77777777" w:rsidTr="00A53332">
        <w:trPr>
          <w:trHeight w:val="777"/>
        </w:trPr>
        <w:tc>
          <w:tcPr>
            <w:tcW w:w="1843" w:type="dxa"/>
            <w:vMerge/>
          </w:tcPr>
          <w:p w14:paraId="484D04BC" w14:textId="77777777" w:rsidR="005F16E1" w:rsidRDefault="005F16E1" w:rsidP="00523915">
            <w:pPr>
              <w:rPr>
                <w:rFonts w:asciiTheme="minorHAnsi" w:hAnsiTheme="minorHAnsi"/>
                <w:b/>
                <w:color w:val="000000" w:themeColor="text1"/>
                <w:sz w:val="22"/>
                <w:szCs w:val="22"/>
              </w:rPr>
            </w:pPr>
          </w:p>
        </w:tc>
        <w:tc>
          <w:tcPr>
            <w:tcW w:w="2424" w:type="dxa"/>
            <w:vMerge/>
          </w:tcPr>
          <w:p w14:paraId="4DBB7EDB" w14:textId="77777777" w:rsidR="005F16E1" w:rsidRDefault="005F16E1" w:rsidP="00523915">
            <w:pPr>
              <w:rPr>
                <w:rFonts w:asciiTheme="minorHAnsi" w:hAnsiTheme="minorHAnsi"/>
                <w:sz w:val="22"/>
                <w:szCs w:val="22"/>
              </w:rPr>
            </w:pPr>
          </w:p>
        </w:tc>
        <w:tc>
          <w:tcPr>
            <w:tcW w:w="3105" w:type="dxa"/>
            <w:vMerge/>
          </w:tcPr>
          <w:p w14:paraId="2CFE7A3E" w14:textId="77777777" w:rsidR="005F16E1" w:rsidRPr="004C4AC2" w:rsidRDefault="005F16E1" w:rsidP="00F47328">
            <w:pPr>
              <w:rPr>
                <w:rFonts w:asciiTheme="minorHAnsi" w:hAnsiTheme="minorHAnsi"/>
                <w:bCs/>
                <w:color w:val="000000" w:themeColor="text1"/>
                <w:sz w:val="22"/>
                <w:szCs w:val="22"/>
              </w:rPr>
            </w:pPr>
          </w:p>
        </w:tc>
        <w:tc>
          <w:tcPr>
            <w:tcW w:w="3821" w:type="dxa"/>
          </w:tcPr>
          <w:p w14:paraId="78442075" w14:textId="77777777" w:rsidR="005F16E1" w:rsidRPr="00C2789E" w:rsidRDefault="005F16E1" w:rsidP="00CF3178">
            <w:pPr>
              <w:rPr>
                <w:rFonts w:asciiTheme="minorHAnsi" w:hAnsiTheme="minorHAnsi"/>
                <w:b/>
                <w:color w:val="000000" w:themeColor="text1"/>
                <w:sz w:val="22"/>
                <w:szCs w:val="22"/>
              </w:rPr>
            </w:pPr>
            <w:r w:rsidRPr="00C2789E">
              <w:rPr>
                <w:rFonts w:asciiTheme="minorHAnsi" w:hAnsiTheme="minorHAnsi"/>
                <w:bCs/>
                <w:color w:val="000000" w:themeColor="text1"/>
                <w:sz w:val="22"/>
                <w:szCs w:val="22"/>
              </w:rPr>
              <w:t>Collegiale consultatie van lessen organiseren</w:t>
            </w:r>
          </w:p>
          <w:p w14:paraId="39A45877" w14:textId="77777777" w:rsidR="005F16E1" w:rsidRPr="00C2789E" w:rsidRDefault="005F16E1" w:rsidP="00784A9C">
            <w:pPr>
              <w:rPr>
                <w:rFonts w:asciiTheme="minorHAnsi" w:hAnsiTheme="minorHAnsi"/>
                <w:bCs/>
                <w:color w:val="000000" w:themeColor="text1"/>
                <w:sz w:val="22"/>
                <w:szCs w:val="22"/>
              </w:rPr>
            </w:pPr>
          </w:p>
        </w:tc>
        <w:tc>
          <w:tcPr>
            <w:tcW w:w="2428" w:type="dxa"/>
          </w:tcPr>
          <w:p w14:paraId="0B034A0B" w14:textId="6573BF96" w:rsidR="005F16E1" w:rsidRPr="00AF6AAB" w:rsidRDefault="005F16E1" w:rsidP="00812DE6">
            <w:pPr>
              <w:rPr>
                <w:rFonts w:asciiTheme="minorHAnsi" w:hAnsiTheme="minorHAnsi"/>
                <w:b/>
                <w:color w:val="000000" w:themeColor="text1"/>
                <w:sz w:val="22"/>
                <w:szCs w:val="22"/>
              </w:rPr>
            </w:pPr>
          </w:p>
          <w:p w14:paraId="70E2B30E" w14:textId="77777777" w:rsidR="005F16E1" w:rsidRPr="00AF6AAB" w:rsidRDefault="005F16E1" w:rsidP="00AF6AAB">
            <w:pPr>
              <w:rPr>
                <w:rFonts w:asciiTheme="minorHAnsi" w:hAnsiTheme="minorHAnsi"/>
                <w:bCs/>
                <w:color w:val="000000" w:themeColor="text1"/>
                <w:sz w:val="22"/>
                <w:szCs w:val="22"/>
              </w:rPr>
            </w:pPr>
          </w:p>
        </w:tc>
        <w:tc>
          <w:tcPr>
            <w:tcW w:w="1689" w:type="dxa"/>
          </w:tcPr>
          <w:p w14:paraId="46EBA9CA" w14:textId="77777777" w:rsidR="005F16E1" w:rsidRDefault="00CF01FD" w:rsidP="00523915">
            <w:pPr>
              <w:rPr>
                <w:rFonts w:asciiTheme="minorHAnsi" w:hAnsiTheme="minorHAnsi"/>
                <w:sz w:val="22"/>
                <w:szCs w:val="22"/>
              </w:rPr>
            </w:pPr>
            <w:r>
              <w:rPr>
                <w:rFonts w:asciiTheme="minorHAnsi" w:hAnsiTheme="minorHAnsi"/>
                <w:sz w:val="22"/>
                <w:szCs w:val="22"/>
              </w:rPr>
              <w:t>Claudia</w:t>
            </w:r>
          </w:p>
          <w:p w14:paraId="43FC1A85" w14:textId="6F1E259A" w:rsidR="0003683A" w:rsidRDefault="0003683A" w:rsidP="00523915">
            <w:pPr>
              <w:rPr>
                <w:rFonts w:asciiTheme="minorHAnsi" w:hAnsiTheme="minorHAnsi"/>
                <w:sz w:val="22"/>
                <w:szCs w:val="22"/>
              </w:rPr>
            </w:pPr>
            <w:r>
              <w:rPr>
                <w:rFonts w:asciiTheme="minorHAnsi" w:hAnsiTheme="minorHAnsi"/>
                <w:sz w:val="22"/>
                <w:szCs w:val="22"/>
              </w:rPr>
              <w:t>Nicole</w:t>
            </w:r>
          </w:p>
        </w:tc>
      </w:tr>
      <w:tr w:rsidR="005F16E1" w14:paraId="2DA18D00" w14:textId="77777777" w:rsidTr="00A53332">
        <w:trPr>
          <w:trHeight w:val="1133"/>
        </w:trPr>
        <w:tc>
          <w:tcPr>
            <w:tcW w:w="1843" w:type="dxa"/>
            <w:vMerge/>
          </w:tcPr>
          <w:p w14:paraId="09DB0A1D" w14:textId="77777777" w:rsidR="005F16E1" w:rsidRDefault="005F16E1" w:rsidP="00523915">
            <w:pPr>
              <w:rPr>
                <w:rFonts w:asciiTheme="minorHAnsi" w:hAnsiTheme="minorHAnsi"/>
                <w:b/>
                <w:color w:val="000000" w:themeColor="text1"/>
                <w:sz w:val="22"/>
                <w:szCs w:val="22"/>
              </w:rPr>
            </w:pPr>
          </w:p>
        </w:tc>
        <w:tc>
          <w:tcPr>
            <w:tcW w:w="2424" w:type="dxa"/>
            <w:vMerge w:val="restart"/>
          </w:tcPr>
          <w:p w14:paraId="331FB9DA" w14:textId="6FB6F0B6" w:rsidR="005F16E1" w:rsidRDefault="00CA6657" w:rsidP="00523915">
            <w:pPr>
              <w:rPr>
                <w:rFonts w:asciiTheme="minorHAnsi" w:hAnsiTheme="minorHAnsi"/>
                <w:sz w:val="22"/>
                <w:szCs w:val="22"/>
              </w:rPr>
            </w:pPr>
            <w:r>
              <w:rPr>
                <w:rFonts w:asciiTheme="minorHAnsi" w:hAnsiTheme="minorHAnsi"/>
                <w:sz w:val="22"/>
                <w:szCs w:val="22"/>
              </w:rPr>
              <w:t xml:space="preserve">Er </w:t>
            </w:r>
            <w:r w:rsidR="00750CEE">
              <w:rPr>
                <w:rFonts w:asciiTheme="minorHAnsi" w:hAnsiTheme="minorHAnsi"/>
                <w:sz w:val="22"/>
                <w:szCs w:val="22"/>
              </w:rPr>
              <w:t xml:space="preserve">wordt </w:t>
            </w:r>
            <w:r>
              <w:rPr>
                <w:rFonts w:asciiTheme="minorHAnsi" w:hAnsiTheme="minorHAnsi"/>
                <w:sz w:val="22"/>
                <w:szCs w:val="22"/>
              </w:rPr>
              <w:t>verschil</w:t>
            </w:r>
            <w:r w:rsidR="00750CEE">
              <w:rPr>
                <w:rFonts w:asciiTheme="minorHAnsi" w:hAnsiTheme="minorHAnsi"/>
                <w:sz w:val="22"/>
                <w:szCs w:val="22"/>
              </w:rPr>
              <w:t>lend door</w:t>
            </w:r>
            <w:r>
              <w:rPr>
                <w:rFonts w:asciiTheme="minorHAnsi" w:hAnsiTheme="minorHAnsi"/>
                <w:sz w:val="22"/>
                <w:szCs w:val="22"/>
              </w:rPr>
              <w:t xml:space="preserve"> t</w:t>
            </w:r>
            <w:r w:rsidR="00274836">
              <w:rPr>
                <w:rFonts w:asciiTheme="minorHAnsi" w:hAnsiTheme="minorHAnsi"/>
                <w:sz w:val="22"/>
                <w:szCs w:val="22"/>
              </w:rPr>
              <w:t xml:space="preserve">eamleden </w:t>
            </w:r>
            <w:r w:rsidR="00750CEE">
              <w:rPr>
                <w:rFonts w:asciiTheme="minorHAnsi" w:hAnsiTheme="minorHAnsi"/>
                <w:sz w:val="22"/>
                <w:szCs w:val="22"/>
              </w:rPr>
              <w:t xml:space="preserve">omgegaan </w:t>
            </w:r>
            <w:r w:rsidR="002E419F">
              <w:rPr>
                <w:rFonts w:asciiTheme="minorHAnsi" w:hAnsiTheme="minorHAnsi"/>
                <w:sz w:val="22"/>
                <w:szCs w:val="22"/>
              </w:rPr>
              <w:t xml:space="preserve">met </w:t>
            </w:r>
            <w:r>
              <w:rPr>
                <w:rFonts w:asciiTheme="minorHAnsi" w:hAnsiTheme="minorHAnsi"/>
                <w:sz w:val="22"/>
                <w:szCs w:val="22"/>
              </w:rPr>
              <w:t xml:space="preserve">het </w:t>
            </w:r>
            <w:r w:rsidR="006B11FD">
              <w:rPr>
                <w:rFonts w:asciiTheme="minorHAnsi" w:hAnsiTheme="minorHAnsi"/>
                <w:sz w:val="22"/>
                <w:szCs w:val="22"/>
              </w:rPr>
              <w:t>differentiëren</w:t>
            </w:r>
            <w:r w:rsidR="00D07FEB">
              <w:rPr>
                <w:rFonts w:asciiTheme="minorHAnsi" w:hAnsiTheme="minorHAnsi"/>
                <w:sz w:val="22"/>
                <w:szCs w:val="22"/>
              </w:rPr>
              <w:t xml:space="preserve"> </w:t>
            </w:r>
            <w:r w:rsidR="002E419F">
              <w:rPr>
                <w:rFonts w:asciiTheme="minorHAnsi" w:hAnsiTheme="minorHAnsi"/>
                <w:sz w:val="22"/>
                <w:szCs w:val="22"/>
              </w:rPr>
              <w:t xml:space="preserve">op niveau </w:t>
            </w:r>
            <w:r w:rsidR="002E419F">
              <w:rPr>
                <w:rFonts w:asciiTheme="minorHAnsi" w:hAnsiTheme="minorHAnsi"/>
                <w:sz w:val="22"/>
                <w:szCs w:val="22"/>
              </w:rPr>
              <w:lastRenderedPageBreak/>
              <w:t xml:space="preserve">en aanbod </w:t>
            </w:r>
            <w:r w:rsidR="006B11FD">
              <w:rPr>
                <w:rFonts w:asciiTheme="minorHAnsi" w:hAnsiTheme="minorHAnsi"/>
                <w:sz w:val="22"/>
                <w:szCs w:val="22"/>
              </w:rPr>
              <w:t>binnen</w:t>
            </w:r>
            <w:r w:rsidR="002E419F">
              <w:rPr>
                <w:rFonts w:asciiTheme="minorHAnsi" w:hAnsiTheme="minorHAnsi"/>
                <w:sz w:val="22"/>
                <w:szCs w:val="22"/>
              </w:rPr>
              <w:t xml:space="preserve"> de </w:t>
            </w:r>
            <w:r w:rsidR="006B11FD">
              <w:rPr>
                <w:rFonts w:asciiTheme="minorHAnsi" w:hAnsiTheme="minorHAnsi"/>
                <w:sz w:val="22"/>
                <w:szCs w:val="22"/>
              </w:rPr>
              <w:t>groep op niveau</w:t>
            </w:r>
          </w:p>
        </w:tc>
        <w:tc>
          <w:tcPr>
            <w:tcW w:w="3105" w:type="dxa"/>
            <w:vMerge w:val="restart"/>
          </w:tcPr>
          <w:p w14:paraId="10FE5B40" w14:textId="7EC35498" w:rsidR="00930DB5" w:rsidRPr="00C75836" w:rsidRDefault="00930DB5" w:rsidP="004C4AC2">
            <w:pPr>
              <w:rPr>
                <w:rFonts w:asciiTheme="minorHAnsi" w:hAnsiTheme="minorHAnsi"/>
                <w:bCs/>
                <w:color w:val="000000" w:themeColor="text1"/>
                <w:sz w:val="22"/>
                <w:szCs w:val="22"/>
              </w:rPr>
            </w:pPr>
            <w:r w:rsidRPr="00C75836">
              <w:rPr>
                <w:rFonts w:asciiTheme="minorHAnsi" w:hAnsiTheme="minorHAnsi"/>
                <w:bCs/>
                <w:color w:val="000000" w:themeColor="text1"/>
                <w:sz w:val="22"/>
                <w:szCs w:val="22"/>
              </w:rPr>
              <w:lastRenderedPageBreak/>
              <w:t xml:space="preserve">Er zijn schoolbrede afspraken gemaakt over het differentiëren </w:t>
            </w:r>
          </w:p>
          <w:p w14:paraId="6329A654" w14:textId="09DBD079" w:rsidR="005F16E1" w:rsidRPr="004C4AC2" w:rsidRDefault="00930DB5" w:rsidP="004C4AC2">
            <w:pPr>
              <w:rPr>
                <w:rFonts w:asciiTheme="minorHAnsi" w:hAnsiTheme="minorHAnsi"/>
                <w:bCs/>
                <w:color w:val="000000" w:themeColor="text1"/>
                <w:sz w:val="22"/>
                <w:szCs w:val="22"/>
              </w:rPr>
            </w:pPr>
            <w:r w:rsidRPr="00C75836">
              <w:rPr>
                <w:rFonts w:asciiTheme="minorHAnsi" w:hAnsiTheme="minorHAnsi"/>
                <w:bCs/>
                <w:color w:val="000000" w:themeColor="text1"/>
                <w:sz w:val="22"/>
                <w:szCs w:val="22"/>
              </w:rPr>
              <w:t xml:space="preserve">, we </w:t>
            </w:r>
            <w:r w:rsidR="00D07FEB" w:rsidRPr="00C75836">
              <w:rPr>
                <w:rFonts w:asciiTheme="minorHAnsi" w:hAnsiTheme="minorHAnsi"/>
                <w:bCs/>
                <w:color w:val="000000" w:themeColor="text1"/>
                <w:sz w:val="22"/>
                <w:szCs w:val="22"/>
              </w:rPr>
              <w:t xml:space="preserve">laten leerlingen de lesstof </w:t>
            </w:r>
            <w:r w:rsidR="002C15D0">
              <w:rPr>
                <w:rFonts w:asciiTheme="minorHAnsi" w:hAnsiTheme="minorHAnsi"/>
                <w:bCs/>
                <w:color w:val="000000" w:themeColor="text1"/>
                <w:sz w:val="22"/>
                <w:szCs w:val="22"/>
              </w:rPr>
              <w:t xml:space="preserve">zoveel mogelijk </w:t>
            </w:r>
            <w:r w:rsidR="00D07FEB">
              <w:rPr>
                <w:rFonts w:asciiTheme="minorHAnsi" w:hAnsiTheme="minorHAnsi"/>
                <w:bCs/>
                <w:color w:val="000000" w:themeColor="text1"/>
                <w:sz w:val="22"/>
                <w:szCs w:val="22"/>
              </w:rPr>
              <w:t xml:space="preserve">op niveau </w:t>
            </w:r>
            <w:r w:rsidR="007F38FF">
              <w:rPr>
                <w:rFonts w:asciiTheme="minorHAnsi" w:hAnsiTheme="minorHAnsi"/>
                <w:bCs/>
                <w:color w:val="000000" w:themeColor="text1"/>
                <w:sz w:val="22"/>
                <w:szCs w:val="22"/>
              </w:rPr>
              <w:lastRenderedPageBreak/>
              <w:t xml:space="preserve">verwerken </w:t>
            </w:r>
            <w:r w:rsidR="005F16E1" w:rsidRPr="004C4AC2">
              <w:rPr>
                <w:rFonts w:asciiTheme="minorHAnsi" w:hAnsiTheme="minorHAnsi"/>
                <w:bCs/>
                <w:color w:val="000000" w:themeColor="text1"/>
                <w:sz w:val="22"/>
                <w:szCs w:val="22"/>
              </w:rPr>
              <w:t>vanuit lesdoelen/leerlijnen van Gynzy</w:t>
            </w:r>
          </w:p>
        </w:tc>
        <w:tc>
          <w:tcPr>
            <w:tcW w:w="3821" w:type="dxa"/>
          </w:tcPr>
          <w:p w14:paraId="0D288EC7" w14:textId="77777777" w:rsidR="005F16E1" w:rsidRDefault="005F16E1" w:rsidP="00CF3178">
            <w:pPr>
              <w:rPr>
                <w:rFonts w:asciiTheme="minorHAnsi" w:hAnsiTheme="minorHAnsi"/>
                <w:bCs/>
                <w:color w:val="000000" w:themeColor="text1"/>
                <w:sz w:val="22"/>
                <w:szCs w:val="22"/>
              </w:rPr>
            </w:pPr>
            <w:r w:rsidRPr="0017354F">
              <w:rPr>
                <w:rFonts w:asciiTheme="minorHAnsi" w:hAnsiTheme="minorHAnsi"/>
                <w:bCs/>
                <w:color w:val="000000" w:themeColor="text1"/>
                <w:sz w:val="22"/>
                <w:szCs w:val="22"/>
              </w:rPr>
              <w:lastRenderedPageBreak/>
              <w:t xml:space="preserve">Inzet van </w:t>
            </w:r>
            <w:r>
              <w:rPr>
                <w:rFonts w:asciiTheme="minorHAnsi" w:hAnsiTheme="minorHAnsi"/>
                <w:bCs/>
                <w:color w:val="000000" w:themeColor="text1"/>
                <w:sz w:val="22"/>
                <w:szCs w:val="22"/>
              </w:rPr>
              <w:t xml:space="preserve">Gynzy </w:t>
            </w:r>
            <w:r w:rsidRPr="0017354F">
              <w:rPr>
                <w:rFonts w:asciiTheme="minorHAnsi" w:hAnsiTheme="minorHAnsi"/>
                <w:bCs/>
                <w:color w:val="000000" w:themeColor="text1"/>
                <w:sz w:val="22"/>
                <w:szCs w:val="22"/>
              </w:rPr>
              <w:t xml:space="preserve">specialist </w:t>
            </w:r>
            <w:r w:rsidR="00C23D28">
              <w:rPr>
                <w:rFonts w:asciiTheme="minorHAnsi" w:hAnsiTheme="minorHAnsi"/>
                <w:bCs/>
                <w:color w:val="000000" w:themeColor="text1"/>
                <w:sz w:val="22"/>
                <w:szCs w:val="22"/>
              </w:rPr>
              <w:t>organiseren en/</w:t>
            </w:r>
            <w:r w:rsidRPr="0017354F">
              <w:rPr>
                <w:rFonts w:asciiTheme="minorHAnsi" w:hAnsiTheme="minorHAnsi"/>
                <w:bCs/>
                <w:color w:val="000000" w:themeColor="text1"/>
                <w:sz w:val="22"/>
                <w:szCs w:val="22"/>
              </w:rPr>
              <w:t>of achterban raadplegen</w:t>
            </w:r>
          </w:p>
          <w:p w14:paraId="7F5339E4" w14:textId="77777777" w:rsidR="00CF01FD" w:rsidRDefault="00CF01FD" w:rsidP="00CF3178">
            <w:pPr>
              <w:rPr>
                <w:rFonts w:asciiTheme="minorHAnsi" w:hAnsiTheme="minorHAnsi"/>
                <w:bCs/>
                <w:color w:val="000000" w:themeColor="text1"/>
                <w:sz w:val="22"/>
                <w:szCs w:val="22"/>
              </w:rPr>
            </w:pPr>
          </w:p>
          <w:p w14:paraId="4FDEBEF4" w14:textId="74AA4BC1" w:rsidR="00CF01FD" w:rsidRPr="00C2789E" w:rsidRDefault="00CF01FD" w:rsidP="00CF3178">
            <w:pPr>
              <w:rPr>
                <w:rFonts w:asciiTheme="minorHAnsi" w:hAnsiTheme="minorHAnsi"/>
                <w:bCs/>
                <w:color w:val="000000" w:themeColor="text1"/>
                <w:sz w:val="22"/>
                <w:szCs w:val="22"/>
              </w:rPr>
            </w:pPr>
            <w:r>
              <w:rPr>
                <w:rFonts w:asciiTheme="minorHAnsi" w:hAnsiTheme="minorHAnsi"/>
                <w:bCs/>
                <w:color w:val="000000" w:themeColor="text1"/>
                <w:sz w:val="22"/>
                <w:szCs w:val="22"/>
              </w:rPr>
              <w:t>Klassenbezoeken voor feedback</w:t>
            </w:r>
          </w:p>
        </w:tc>
        <w:tc>
          <w:tcPr>
            <w:tcW w:w="2428" w:type="dxa"/>
          </w:tcPr>
          <w:p w14:paraId="2F5079B2" w14:textId="77777777" w:rsidR="005F16E1" w:rsidRPr="00AF6AAB" w:rsidRDefault="005F16E1" w:rsidP="00AF6AAB">
            <w:pPr>
              <w:rPr>
                <w:rFonts w:asciiTheme="minorHAnsi" w:hAnsiTheme="minorHAnsi"/>
                <w:bCs/>
                <w:color w:val="000000" w:themeColor="text1"/>
                <w:sz w:val="22"/>
                <w:szCs w:val="22"/>
              </w:rPr>
            </w:pPr>
          </w:p>
        </w:tc>
        <w:tc>
          <w:tcPr>
            <w:tcW w:w="1689" w:type="dxa"/>
          </w:tcPr>
          <w:p w14:paraId="3D598073" w14:textId="2190C1BA" w:rsidR="005F16E1" w:rsidRDefault="005F16E1" w:rsidP="00523915">
            <w:pPr>
              <w:rPr>
                <w:rFonts w:asciiTheme="minorHAnsi" w:hAnsiTheme="minorHAnsi"/>
                <w:sz w:val="22"/>
                <w:szCs w:val="22"/>
              </w:rPr>
            </w:pPr>
            <w:r>
              <w:rPr>
                <w:rFonts w:asciiTheme="minorHAnsi" w:hAnsiTheme="minorHAnsi"/>
                <w:sz w:val="22"/>
                <w:szCs w:val="22"/>
              </w:rPr>
              <w:t>Nicole</w:t>
            </w:r>
          </w:p>
        </w:tc>
      </w:tr>
      <w:tr w:rsidR="005F16E1" w14:paraId="5A528735" w14:textId="77777777" w:rsidTr="00A53332">
        <w:trPr>
          <w:trHeight w:val="1133"/>
        </w:trPr>
        <w:tc>
          <w:tcPr>
            <w:tcW w:w="1843" w:type="dxa"/>
            <w:vMerge/>
          </w:tcPr>
          <w:p w14:paraId="29AB0EF2" w14:textId="77777777" w:rsidR="005F16E1" w:rsidRDefault="005F16E1" w:rsidP="00523915">
            <w:pPr>
              <w:rPr>
                <w:rFonts w:asciiTheme="minorHAnsi" w:hAnsiTheme="minorHAnsi"/>
                <w:b/>
                <w:color w:val="000000" w:themeColor="text1"/>
                <w:sz w:val="22"/>
                <w:szCs w:val="22"/>
              </w:rPr>
            </w:pPr>
          </w:p>
        </w:tc>
        <w:tc>
          <w:tcPr>
            <w:tcW w:w="2424" w:type="dxa"/>
            <w:vMerge/>
          </w:tcPr>
          <w:p w14:paraId="22691A81" w14:textId="77777777" w:rsidR="005F16E1" w:rsidRDefault="005F16E1" w:rsidP="00523915">
            <w:pPr>
              <w:rPr>
                <w:rFonts w:asciiTheme="minorHAnsi" w:hAnsiTheme="minorHAnsi"/>
                <w:sz w:val="22"/>
                <w:szCs w:val="22"/>
              </w:rPr>
            </w:pPr>
          </w:p>
        </w:tc>
        <w:tc>
          <w:tcPr>
            <w:tcW w:w="3105" w:type="dxa"/>
            <w:vMerge/>
          </w:tcPr>
          <w:p w14:paraId="352A905E" w14:textId="77777777" w:rsidR="005F16E1" w:rsidRPr="004C4AC2" w:rsidRDefault="005F16E1" w:rsidP="004C4AC2">
            <w:pPr>
              <w:rPr>
                <w:rFonts w:asciiTheme="minorHAnsi" w:hAnsiTheme="minorHAnsi"/>
                <w:bCs/>
                <w:color w:val="000000" w:themeColor="text1"/>
                <w:sz w:val="22"/>
                <w:szCs w:val="22"/>
              </w:rPr>
            </w:pPr>
          </w:p>
        </w:tc>
        <w:tc>
          <w:tcPr>
            <w:tcW w:w="3821" w:type="dxa"/>
          </w:tcPr>
          <w:p w14:paraId="35B198F3" w14:textId="0475BD66" w:rsidR="005F16E1" w:rsidRPr="0017354F" w:rsidRDefault="005F16E1" w:rsidP="00361EDD">
            <w:pPr>
              <w:rPr>
                <w:rFonts w:asciiTheme="minorHAnsi" w:hAnsiTheme="minorHAnsi"/>
                <w:bCs/>
                <w:color w:val="000000" w:themeColor="text1"/>
                <w:sz w:val="22"/>
                <w:szCs w:val="22"/>
              </w:rPr>
            </w:pPr>
            <w:r w:rsidRPr="0017354F">
              <w:rPr>
                <w:rFonts w:asciiTheme="minorHAnsi" w:hAnsiTheme="minorHAnsi"/>
                <w:bCs/>
                <w:color w:val="000000" w:themeColor="text1"/>
                <w:sz w:val="22"/>
                <w:szCs w:val="22"/>
              </w:rPr>
              <w:t>Vraag</w:t>
            </w:r>
            <w:r>
              <w:rPr>
                <w:rFonts w:asciiTheme="minorHAnsi" w:hAnsiTheme="minorHAnsi"/>
                <w:bCs/>
                <w:color w:val="000000" w:themeColor="text1"/>
                <w:sz w:val="22"/>
                <w:szCs w:val="22"/>
              </w:rPr>
              <w:t xml:space="preserve"> </w:t>
            </w:r>
            <w:r w:rsidRPr="0017354F">
              <w:rPr>
                <w:rFonts w:asciiTheme="minorHAnsi" w:hAnsiTheme="minorHAnsi"/>
                <w:bCs/>
                <w:color w:val="000000" w:themeColor="text1"/>
                <w:sz w:val="22"/>
                <w:szCs w:val="22"/>
              </w:rPr>
              <w:t>uur/</w:t>
            </w:r>
            <w:r>
              <w:rPr>
                <w:rFonts w:asciiTheme="minorHAnsi" w:hAnsiTheme="minorHAnsi"/>
                <w:bCs/>
                <w:color w:val="000000" w:themeColor="text1"/>
                <w:sz w:val="22"/>
                <w:szCs w:val="22"/>
              </w:rPr>
              <w:t xml:space="preserve"> </w:t>
            </w:r>
            <w:r w:rsidRPr="0017354F">
              <w:rPr>
                <w:rFonts w:asciiTheme="minorHAnsi" w:hAnsiTheme="minorHAnsi"/>
                <w:bCs/>
                <w:color w:val="000000" w:themeColor="text1"/>
                <w:sz w:val="22"/>
                <w:szCs w:val="22"/>
              </w:rPr>
              <w:t>inloop</w:t>
            </w:r>
            <w:r w:rsidR="00C23D28">
              <w:rPr>
                <w:rFonts w:asciiTheme="minorHAnsi" w:hAnsiTheme="minorHAnsi"/>
                <w:bCs/>
                <w:color w:val="000000" w:themeColor="text1"/>
                <w:sz w:val="22"/>
                <w:szCs w:val="22"/>
              </w:rPr>
              <w:t xml:space="preserve"> </w:t>
            </w:r>
            <w:r w:rsidRPr="0017354F">
              <w:rPr>
                <w:rFonts w:asciiTheme="minorHAnsi" w:hAnsiTheme="minorHAnsi"/>
                <w:bCs/>
                <w:color w:val="000000" w:themeColor="text1"/>
                <w:sz w:val="22"/>
                <w:szCs w:val="22"/>
              </w:rPr>
              <w:t xml:space="preserve">uur </w:t>
            </w:r>
          </w:p>
          <w:p w14:paraId="3CF14742" w14:textId="3CC083E7" w:rsidR="005F16E1" w:rsidRPr="00C2789E" w:rsidRDefault="005F16E1" w:rsidP="00361EDD">
            <w:pPr>
              <w:rPr>
                <w:rFonts w:asciiTheme="minorHAnsi" w:hAnsiTheme="minorHAnsi"/>
                <w:bCs/>
                <w:color w:val="000000" w:themeColor="text1"/>
                <w:sz w:val="22"/>
                <w:szCs w:val="22"/>
              </w:rPr>
            </w:pPr>
            <w:r w:rsidRPr="0017354F">
              <w:rPr>
                <w:rFonts w:asciiTheme="minorHAnsi" w:hAnsiTheme="minorHAnsi"/>
                <w:bCs/>
                <w:color w:val="000000" w:themeColor="text1"/>
                <w:sz w:val="22"/>
                <w:szCs w:val="22"/>
              </w:rPr>
              <w:t>organiseren voor vragen gynzy/rekenen/leerlijnen</w:t>
            </w:r>
          </w:p>
        </w:tc>
        <w:tc>
          <w:tcPr>
            <w:tcW w:w="2428" w:type="dxa"/>
          </w:tcPr>
          <w:p w14:paraId="0F47720A" w14:textId="77777777" w:rsidR="005F16E1" w:rsidRPr="00AF6AAB" w:rsidRDefault="005F16E1" w:rsidP="00AF6AAB">
            <w:pPr>
              <w:rPr>
                <w:rFonts w:asciiTheme="minorHAnsi" w:hAnsiTheme="minorHAnsi"/>
                <w:bCs/>
                <w:color w:val="000000" w:themeColor="text1"/>
                <w:sz w:val="22"/>
                <w:szCs w:val="22"/>
              </w:rPr>
            </w:pPr>
          </w:p>
        </w:tc>
        <w:tc>
          <w:tcPr>
            <w:tcW w:w="1689" w:type="dxa"/>
          </w:tcPr>
          <w:p w14:paraId="42EEB2EA" w14:textId="4C5E3CC4" w:rsidR="005F16E1" w:rsidRDefault="005F16E1" w:rsidP="00523915">
            <w:pPr>
              <w:rPr>
                <w:rFonts w:asciiTheme="minorHAnsi" w:hAnsiTheme="minorHAnsi"/>
                <w:sz w:val="22"/>
                <w:szCs w:val="22"/>
              </w:rPr>
            </w:pPr>
            <w:r>
              <w:rPr>
                <w:rFonts w:asciiTheme="minorHAnsi" w:hAnsiTheme="minorHAnsi"/>
                <w:sz w:val="22"/>
                <w:szCs w:val="22"/>
              </w:rPr>
              <w:t>Nicole</w:t>
            </w:r>
          </w:p>
        </w:tc>
      </w:tr>
      <w:tr w:rsidR="005F16E1" w14:paraId="7B033BAC" w14:textId="77777777" w:rsidTr="00A53332">
        <w:trPr>
          <w:trHeight w:val="1030"/>
        </w:trPr>
        <w:tc>
          <w:tcPr>
            <w:tcW w:w="1843" w:type="dxa"/>
            <w:vMerge/>
          </w:tcPr>
          <w:p w14:paraId="265C89AB" w14:textId="77777777" w:rsidR="005F16E1" w:rsidRDefault="005F16E1" w:rsidP="00523915">
            <w:pPr>
              <w:rPr>
                <w:rFonts w:asciiTheme="minorHAnsi" w:hAnsiTheme="minorHAnsi"/>
                <w:b/>
                <w:color w:val="000000" w:themeColor="text1"/>
                <w:sz w:val="22"/>
                <w:szCs w:val="22"/>
              </w:rPr>
            </w:pPr>
          </w:p>
        </w:tc>
        <w:tc>
          <w:tcPr>
            <w:tcW w:w="2424" w:type="dxa"/>
            <w:vMerge/>
          </w:tcPr>
          <w:p w14:paraId="471A2F00" w14:textId="77777777" w:rsidR="005F16E1" w:rsidRDefault="005F16E1" w:rsidP="00523915">
            <w:pPr>
              <w:rPr>
                <w:rFonts w:asciiTheme="minorHAnsi" w:hAnsiTheme="minorHAnsi"/>
                <w:sz w:val="22"/>
                <w:szCs w:val="22"/>
              </w:rPr>
            </w:pPr>
          </w:p>
        </w:tc>
        <w:tc>
          <w:tcPr>
            <w:tcW w:w="3105" w:type="dxa"/>
            <w:vMerge/>
          </w:tcPr>
          <w:p w14:paraId="5289F096" w14:textId="77777777" w:rsidR="005F16E1" w:rsidRPr="004C4AC2" w:rsidRDefault="005F16E1" w:rsidP="004C4AC2">
            <w:pPr>
              <w:rPr>
                <w:rFonts w:asciiTheme="minorHAnsi" w:hAnsiTheme="minorHAnsi"/>
                <w:bCs/>
                <w:color w:val="000000" w:themeColor="text1"/>
                <w:sz w:val="22"/>
                <w:szCs w:val="22"/>
              </w:rPr>
            </w:pPr>
          </w:p>
        </w:tc>
        <w:tc>
          <w:tcPr>
            <w:tcW w:w="3821" w:type="dxa"/>
          </w:tcPr>
          <w:p w14:paraId="38059A1D" w14:textId="2D31A9C4" w:rsidR="005F16E1" w:rsidRPr="00784A9C" w:rsidRDefault="005F16E1" w:rsidP="00812DE6">
            <w:pPr>
              <w:rPr>
                <w:rFonts w:asciiTheme="minorHAnsi" w:hAnsiTheme="minorHAnsi"/>
                <w:bCs/>
                <w:color w:val="000000" w:themeColor="text1"/>
                <w:sz w:val="22"/>
                <w:szCs w:val="22"/>
              </w:rPr>
            </w:pPr>
            <w:r w:rsidRPr="00784A9C">
              <w:rPr>
                <w:rFonts w:asciiTheme="minorHAnsi" w:hAnsiTheme="minorHAnsi"/>
                <w:bCs/>
                <w:color w:val="000000" w:themeColor="text1"/>
                <w:sz w:val="22"/>
                <w:szCs w:val="22"/>
              </w:rPr>
              <w:t xml:space="preserve">Teamleden kennen de </w:t>
            </w:r>
            <w:r w:rsidR="00590667">
              <w:rPr>
                <w:rFonts w:asciiTheme="minorHAnsi" w:hAnsiTheme="minorHAnsi"/>
                <w:bCs/>
                <w:color w:val="000000" w:themeColor="text1"/>
                <w:sz w:val="22"/>
                <w:szCs w:val="22"/>
              </w:rPr>
              <w:t>reken</w:t>
            </w:r>
            <w:r w:rsidRPr="00784A9C">
              <w:rPr>
                <w:rFonts w:asciiTheme="minorHAnsi" w:hAnsiTheme="minorHAnsi"/>
                <w:bCs/>
                <w:color w:val="000000" w:themeColor="text1"/>
                <w:sz w:val="22"/>
                <w:szCs w:val="22"/>
              </w:rPr>
              <w:t>leerlijnen van de kinderen van het eigen groep</w:t>
            </w:r>
          </w:p>
          <w:p w14:paraId="10DF7F50" w14:textId="77777777" w:rsidR="005F16E1" w:rsidRDefault="005F16E1" w:rsidP="00812DE6">
            <w:pPr>
              <w:rPr>
                <w:rFonts w:asciiTheme="minorHAnsi" w:hAnsiTheme="minorHAnsi"/>
                <w:bCs/>
                <w:color w:val="000000" w:themeColor="text1"/>
                <w:sz w:val="22"/>
                <w:szCs w:val="22"/>
              </w:rPr>
            </w:pPr>
          </w:p>
        </w:tc>
        <w:tc>
          <w:tcPr>
            <w:tcW w:w="2428" w:type="dxa"/>
          </w:tcPr>
          <w:p w14:paraId="4E29384F" w14:textId="2D39F66A" w:rsidR="005F16E1" w:rsidRPr="00AF6AAB" w:rsidRDefault="005F16E1" w:rsidP="00812DE6">
            <w:pPr>
              <w:rPr>
                <w:rFonts w:asciiTheme="minorHAnsi" w:hAnsiTheme="minorHAnsi"/>
                <w:b/>
                <w:color w:val="000000" w:themeColor="text1"/>
                <w:sz w:val="22"/>
                <w:szCs w:val="22"/>
              </w:rPr>
            </w:pPr>
            <w:r w:rsidRPr="00AF6AAB">
              <w:rPr>
                <w:rFonts w:asciiTheme="minorHAnsi" w:hAnsiTheme="minorHAnsi"/>
                <w:bCs/>
                <w:color w:val="000000" w:themeColor="text1"/>
                <w:sz w:val="22"/>
                <w:szCs w:val="22"/>
              </w:rPr>
              <w:t>Aanschaf leerlijnen boeken                                                                   €  300,-</w:t>
            </w:r>
          </w:p>
          <w:p w14:paraId="6923EB37" w14:textId="77777777" w:rsidR="005F16E1" w:rsidRPr="00AF6AAB" w:rsidRDefault="005F16E1" w:rsidP="00AF6AAB">
            <w:pPr>
              <w:rPr>
                <w:rFonts w:asciiTheme="minorHAnsi" w:hAnsiTheme="minorHAnsi"/>
                <w:bCs/>
                <w:color w:val="000000" w:themeColor="text1"/>
                <w:sz w:val="22"/>
                <w:szCs w:val="22"/>
              </w:rPr>
            </w:pPr>
          </w:p>
        </w:tc>
        <w:tc>
          <w:tcPr>
            <w:tcW w:w="1689" w:type="dxa"/>
          </w:tcPr>
          <w:p w14:paraId="22037DF1" w14:textId="25D8C637" w:rsidR="005F16E1" w:rsidRDefault="005F16E1" w:rsidP="00523915">
            <w:pPr>
              <w:rPr>
                <w:rFonts w:asciiTheme="minorHAnsi" w:hAnsiTheme="minorHAnsi"/>
                <w:sz w:val="22"/>
                <w:szCs w:val="22"/>
              </w:rPr>
            </w:pPr>
            <w:r>
              <w:rPr>
                <w:rFonts w:asciiTheme="minorHAnsi" w:hAnsiTheme="minorHAnsi"/>
                <w:sz w:val="22"/>
                <w:szCs w:val="22"/>
              </w:rPr>
              <w:t>Team</w:t>
            </w:r>
          </w:p>
        </w:tc>
      </w:tr>
      <w:tr w:rsidR="002D32FB" w14:paraId="05F4F54B" w14:textId="77777777" w:rsidTr="00A53332">
        <w:trPr>
          <w:trHeight w:val="347"/>
        </w:trPr>
        <w:tc>
          <w:tcPr>
            <w:tcW w:w="1843" w:type="dxa"/>
            <w:vMerge/>
          </w:tcPr>
          <w:p w14:paraId="46152D5F" w14:textId="77777777" w:rsidR="002D32FB" w:rsidRDefault="002D32FB" w:rsidP="00523915">
            <w:pPr>
              <w:rPr>
                <w:rFonts w:asciiTheme="minorHAnsi" w:hAnsiTheme="minorHAnsi"/>
                <w:b/>
                <w:color w:val="000000" w:themeColor="text1"/>
                <w:sz w:val="22"/>
                <w:szCs w:val="22"/>
              </w:rPr>
            </w:pPr>
          </w:p>
        </w:tc>
        <w:tc>
          <w:tcPr>
            <w:tcW w:w="2424" w:type="dxa"/>
            <w:vMerge w:val="restart"/>
          </w:tcPr>
          <w:p w14:paraId="357A60F7" w14:textId="1BDD753F" w:rsidR="002D32FB" w:rsidRDefault="002D32FB" w:rsidP="00523915">
            <w:pPr>
              <w:rPr>
                <w:rFonts w:asciiTheme="minorHAnsi" w:hAnsiTheme="minorHAnsi"/>
                <w:sz w:val="22"/>
                <w:szCs w:val="22"/>
              </w:rPr>
            </w:pPr>
            <w:r>
              <w:rPr>
                <w:rFonts w:asciiTheme="minorHAnsi" w:hAnsiTheme="minorHAnsi"/>
                <w:sz w:val="22"/>
                <w:szCs w:val="22"/>
              </w:rPr>
              <w:t>Er wordt niet specifiek gekeken naar nieuwe leerstof volgens EDI</w:t>
            </w:r>
          </w:p>
        </w:tc>
        <w:tc>
          <w:tcPr>
            <w:tcW w:w="3105" w:type="dxa"/>
            <w:vMerge w:val="restart"/>
          </w:tcPr>
          <w:p w14:paraId="6FF5DA34" w14:textId="294BB071" w:rsidR="002D32FB" w:rsidRPr="00784A9C" w:rsidRDefault="002D32FB" w:rsidP="00784A9C">
            <w:pPr>
              <w:rPr>
                <w:rFonts w:asciiTheme="minorHAnsi" w:hAnsiTheme="minorHAnsi"/>
                <w:bCs/>
                <w:color w:val="000000" w:themeColor="text1"/>
                <w:sz w:val="22"/>
                <w:szCs w:val="22"/>
              </w:rPr>
            </w:pPr>
            <w:r w:rsidRPr="00784A9C">
              <w:rPr>
                <w:rFonts w:asciiTheme="minorHAnsi" w:hAnsiTheme="minorHAnsi"/>
                <w:bCs/>
                <w:color w:val="000000" w:themeColor="text1"/>
                <w:sz w:val="22"/>
                <w:szCs w:val="22"/>
              </w:rPr>
              <w:t xml:space="preserve">Teamleden bieden </w:t>
            </w:r>
            <w:r w:rsidRPr="00812DE6">
              <w:rPr>
                <w:rFonts w:asciiTheme="minorHAnsi" w:hAnsiTheme="minorHAnsi"/>
                <w:b/>
                <w:color w:val="000000" w:themeColor="text1"/>
                <w:sz w:val="22"/>
                <w:szCs w:val="22"/>
              </w:rPr>
              <w:t xml:space="preserve">nieuwe </w:t>
            </w:r>
            <w:r w:rsidRPr="00784A9C">
              <w:rPr>
                <w:rFonts w:asciiTheme="minorHAnsi" w:hAnsiTheme="minorHAnsi"/>
                <w:bCs/>
                <w:color w:val="000000" w:themeColor="text1"/>
                <w:sz w:val="22"/>
                <w:szCs w:val="22"/>
              </w:rPr>
              <w:t xml:space="preserve">leerstof </w:t>
            </w:r>
            <w:r>
              <w:rPr>
                <w:rFonts w:asciiTheme="minorHAnsi" w:hAnsiTheme="minorHAnsi"/>
                <w:bCs/>
                <w:color w:val="000000" w:themeColor="text1"/>
                <w:sz w:val="22"/>
                <w:szCs w:val="22"/>
              </w:rPr>
              <w:t xml:space="preserve">altijd </w:t>
            </w:r>
            <w:r w:rsidRPr="00784A9C">
              <w:rPr>
                <w:rFonts w:asciiTheme="minorHAnsi" w:hAnsiTheme="minorHAnsi"/>
                <w:bCs/>
                <w:color w:val="000000" w:themeColor="text1"/>
                <w:sz w:val="22"/>
                <w:szCs w:val="22"/>
              </w:rPr>
              <w:t>aan volgens EDI</w:t>
            </w:r>
          </w:p>
          <w:p w14:paraId="32E6BA33" w14:textId="765B7860" w:rsidR="002D32FB" w:rsidRPr="004C4AC2" w:rsidRDefault="002D32FB" w:rsidP="004C4AC2">
            <w:pPr>
              <w:rPr>
                <w:rFonts w:asciiTheme="minorHAnsi" w:hAnsiTheme="minorHAnsi"/>
                <w:bCs/>
                <w:color w:val="000000" w:themeColor="text1"/>
                <w:sz w:val="22"/>
                <w:szCs w:val="22"/>
              </w:rPr>
            </w:pPr>
            <w:r>
              <w:rPr>
                <w:rFonts w:asciiTheme="minorHAnsi" w:hAnsiTheme="minorHAnsi"/>
                <w:bCs/>
                <w:color w:val="000000" w:themeColor="text1"/>
                <w:sz w:val="22"/>
                <w:szCs w:val="22"/>
              </w:rPr>
              <w:t>Hiervan behalen 80 % van de kinderen het doel</w:t>
            </w:r>
          </w:p>
        </w:tc>
        <w:tc>
          <w:tcPr>
            <w:tcW w:w="3821" w:type="dxa"/>
          </w:tcPr>
          <w:p w14:paraId="58820188" w14:textId="4981FCF7" w:rsidR="002D32FB" w:rsidRDefault="002D32FB" w:rsidP="00361EDD">
            <w:pPr>
              <w:rPr>
                <w:rFonts w:asciiTheme="minorHAnsi" w:hAnsiTheme="minorHAnsi"/>
                <w:bCs/>
                <w:color w:val="000000" w:themeColor="text1"/>
                <w:sz w:val="22"/>
                <w:szCs w:val="22"/>
              </w:rPr>
            </w:pPr>
            <w:r>
              <w:rPr>
                <w:rFonts w:asciiTheme="minorHAnsi" w:hAnsiTheme="minorHAnsi"/>
                <w:bCs/>
                <w:color w:val="000000" w:themeColor="text1"/>
                <w:sz w:val="22"/>
                <w:szCs w:val="22"/>
              </w:rPr>
              <w:t>EDI werkwijze kennen en toepassen</w:t>
            </w:r>
          </w:p>
        </w:tc>
        <w:tc>
          <w:tcPr>
            <w:tcW w:w="2428" w:type="dxa"/>
          </w:tcPr>
          <w:p w14:paraId="0E81916E" w14:textId="77777777" w:rsidR="002D32FB" w:rsidRPr="00AF6AAB" w:rsidRDefault="002D32FB" w:rsidP="00AF6AAB">
            <w:pPr>
              <w:rPr>
                <w:rFonts w:asciiTheme="minorHAnsi" w:hAnsiTheme="minorHAnsi"/>
                <w:bCs/>
                <w:color w:val="000000" w:themeColor="text1"/>
                <w:sz w:val="22"/>
                <w:szCs w:val="22"/>
              </w:rPr>
            </w:pPr>
          </w:p>
        </w:tc>
        <w:tc>
          <w:tcPr>
            <w:tcW w:w="1689" w:type="dxa"/>
          </w:tcPr>
          <w:p w14:paraId="1BB4E654" w14:textId="162CD358" w:rsidR="002D32FB" w:rsidRDefault="002D32FB" w:rsidP="00523915">
            <w:pPr>
              <w:rPr>
                <w:rFonts w:asciiTheme="minorHAnsi" w:hAnsiTheme="minorHAnsi"/>
                <w:sz w:val="22"/>
                <w:szCs w:val="22"/>
              </w:rPr>
            </w:pPr>
            <w:r>
              <w:rPr>
                <w:rFonts w:asciiTheme="minorHAnsi" w:hAnsiTheme="minorHAnsi"/>
                <w:sz w:val="22"/>
                <w:szCs w:val="22"/>
              </w:rPr>
              <w:t>Team</w:t>
            </w:r>
          </w:p>
        </w:tc>
      </w:tr>
      <w:tr w:rsidR="002D32FB" w14:paraId="784C3CD7" w14:textId="77777777" w:rsidTr="00A53332">
        <w:trPr>
          <w:trHeight w:val="346"/>
        </w:trPr>
        <w:tc>
          <w:tcPr>
            <w:tcW w:w="1843" w:type="dxa"/>
            <w:vMerge/>
          </w:tcPr>
          <w:p w14:paraId="031888EC" w14:textId="77777777" w:rsidR="002D32FB" w:rsidRDefault="002D32FB" w:rsidP="00523915">
            <w:pPr>
              <w:rPr>
                <w:rFonts w:asciiTheme="minorHAnsi" w:hAnsiTheme="minorHAnsi"/>
                <w:b/>
                <w:color w:val="000000" w:themeColor="text1"/>
                <w:sz w:val="22"/>
                <w:szCs w:val="22"/>
              </w:rPr>
            </w:pPr>
          </w:p>
        </w:tc>
        <w:tc>
          <w:tcPr>
            <w:tcW w:w="2424" w:type="dxa"/>
            <w:vMerge/>
          </w:tcPr>
          <w:p w14:paraId="5F496D85" w14:textId="77777777" w:rsidR="002D32FB" w:rsidRDefault="002D32FB" w:rsidP="00523915">
            <w:pPr>
              <w:rPr>
                <w:rFonts w:asciiTheme="minorHAnsi" w:hAnsiTheme="minorHAnsi"/>
                <w:sz w:val="22"/>
                <w:szCs w:val="22"/>
              </w:rPr>
            </w:pPr>
          </w:p>
        </w:tc>
        <w:tc>
          <w:tcPr>
            <w:tcW w:w="3105" w:type="dxa"/>
            <w:vMerge/>
          </w:tcPr>
          <w:p w14:paraId="1EFB7278" w14:textId="77777777" w:rsidR="002D32FB" w:rsidRPr="00784A9C" w:rsidRDefault="002D32FB" w:rsidP="00784A9C">
            <w:pPr>
              <w:rPr>
                <w:rFonts w:asciiTheme="minorHAnsi" w:hAnsiTheme="minorHAnsi"/>
                <w:bCs/>
                <w:color w:val="000000" w:themeColor="text1"/>
                <w:sz w:val="22"/>
                <w:szCs w:val="22"/>
              </w:rPr>
            </w:pPr>
          </w:p>
        </w:tc>
        <w:tc>
          <w:tcPr>
            <w:tcW w:w="3821" w:type="dxa"/>
          </w:tcPr>
          <w:p w14:paraId="2F632655" w14:textId="02FED321" w:rsidR="002D32FB" w:rsidRDefault="002D32FB" w:rsidP="00361EDD">
            <w:pPr>
              <w:rPr>
                <w:rFonts w:asciiTheme="minorHAnsi" w:hAnsiTheme="minorHAnsi"/>
                <w:bCs/>
                <w:color w:val="000000" w:themeColor="text1"/>
                <w:sz w:val="22"/>
                <w:szCs w:val="22"/>
              </w:rPr>
            </w:pPr>
            <w:r>
              <w:rPr>
                <w:rFonts w:asciiTheme="minorHAnsi" w:hAnsiTheme="minorHAnsi"/>
                <w:bCs/>
                <w:color w:val="000000" w:themeColor="text1"/>
                <w:sz w:val="22"/>
                <w:szCs w:val="22"/>
              </w:rPr>
              <w:t>Resultaten en opbrengsten bespreken met IB-er</w:t>
            </w:r>
          </w:p>
        </w:tc>
        <w:tc>
          <w:tcPr>
            <w:tcW w:w="2428" w:type="dxa"/>
          </w:tcPr>
          <w:p w14:paraId="09C26253" w14:textId="77777777" w:rsidR="002D32FB" w:rsidRPr="00AF6AAB" w:rsidRDefault="002D32FB" w:rsidP="00AF6AAB">
            <w:pPr>
              <w:rPr>
                <w:rFonts w:asciiTheme="minorHAnsi" w:hAnsiTheme="minorHAnsi"/>
                <w:bCs/>
                <w:color w:val="000000" w:themeColor="text1"/>
                <w:sz w:val="22"/>
                <w:szCs w:val="22"/>
              </w:rPr>
            </w:pPr>
          </w:p>
        </w:tc>
        <w:tc>
          <w:tcPr>
            <w:tcW w:w="1689" w:type="dxa"/>
          </w:tcPr>
          <w:p w14:paraId="0142BCA8" w14:textId="5CDB8B7D" w:rsidR="002D32FB" w:rsidRDefault="002D32FB" w:rsidP="00523915">
            <w:pPr>
              <w:rPr>
                <w:rFonts w:asciiTheme="minorHAnsi" w:hAnsiTheme="minorHAnsi"/>
                <w:sz w:val="22"/>
                <w:szCs w:val="22"/>
              </w:rPr>
            </w:pPr>
            <w:r>
              <w:rPr>
                <w:rFonts w:asciiTheme="minorHAnsi" w:hAnsiTheme="minorHAnsi"/>
                <w:sz w:val="22"/>
                <w:szCs w:val="22"/>
              </w:rPr>
              <w:t>Team</w:t>
            </w:r>
          </w:p>
        </w:tc>
      </w:tr>
      <w:tr w:rsidR="005F16E1" w14:paraId="24907AA5" w14:textId="77777777" w:rsidTr="00A53332">
        <w:trPr>
          <w:trHeight w:val="1311"/>
        </w:trPr>
        <w:tc>
          <w:tcPr>
            <w:tcW w:w="1843" w:type="dxa"/>
            <w:vMerge/>
          </w:tcPr>
          <w:p w14:paraId="77727DDD" w14:textId="77777777" w:rsidR="005F16E1" w:rsidRDefault="005F16E1" w:rsidP="00523915">
            <w:pPr>
              <w:rPr>
                <w:rFonts w:asciiTheme="minorHAnsi" w:hAnsiTheme="minorHAnsi"/>
                <w:b/>
                <w:color w:val="000000" w:themeColor="text1"/>
                <w:sz w:val="22"/>
                <w:szCs w:val="22"/>
              </w:rPr>
            </w:pPr>
          </w:p>
        </w:tc>
        <w:tc>
          <w:tcPr>
            <w:tcW w:w="2424" w:type="dxa"/>
          </w:tcPr>
          <w:p w14:paraId="7E537B32" w14:textId="6335FBE0" w:rsidR="005F16E1" w:rsidRDefault="00A3602B" w:rsidP="00523915">
            <w:pPr>
              <w:rPr>
                <w:rFonts w:asciiTheme="minorHAnsi" w:hAnsiTheme="minorHAnsi"/>
                <w:sz w:val="22"/>
                <w:szCs w:val="22"/>
              </w:rPr>
            </w:pPr>
            <w:r>
              <w:rPr>
                <w:rFonts w:asciiTheme="minorHAnsi" w:hAnsiTheme="minorHAnsi"/>
                <w:sz w:val="22"/>
                <w:szCs w:val="22"/>
              </w:rPr>
              <w:t>Er zijn geen afspraken over inzet van bewegend leeractiviteiten en MSV</w:t>
            </w:r>
          </w:p>
        </w:tc>
        <w:tc>
          <w:tcPr>
            <w:tcW w:w="3105" w:type="dxa"/>
          </w:tcPr>
          <w:p w14:paraId="63AA2D5D" w14:textId="14EF978A" w:rsidR="005F16E1" w:rsidRPr="004C4AC2" w:rsidRDefault="005F16E1" w:rsidP="004C4AC2">
            <w:pPr>
              <w:rPr>
                <w:rFonts w:asciiTheme="minorHAnsi" w:hAnsiTheme="minorHAnsi"/>
                <w:bCs/>
                <w:color w:val="000000" w:themeColor="text1"/>
                <w:sz w:val="22"/>
                <w:szCs w:val="22"/>
              </w:rPr>
            </w:pPr>
            <w:r>
              <w:rPr>
                <w:rFonts w:asciiTheme="minorHAnsi" w:hAnsiTheme="minorHAnsi"/>
                <w:bCs/>
                <w:color w:val="000000" w:themeColor="text1"/>
                <w:sz w:val="22"/>
                <w:szCs w:val="22"/>
              </w:rPr>
              <w:t>Automatiseren van rekenen vergroten door bewegend leren en Met Sprongen Vooruit</w:t>
            </w:r>
          </w:p>
        </w:tc>
        <w:tc>
          <w:tcPr>
            <w:tcW w:w="3821" w:type="dxa"/>
          </w:tcPr>
          <w:p w14:paraId="129B40E6" w14:textId="602794E1" w:rsidR="005F16E1" w:rsidRPr="00C2789E" w:rsidRDefault="005F16E1" w:rsidP="00C2789E">
            <w:pPr>
              <w:rPr>
                <w:rFonts w:asciiTheme="minorHAnsi" w:hAnsiTheme="minorHAnsi"/>
                <w:bCs/>
                <w:color w:val="000000" w:themeColor="text1"/>
                <w:sz w:val="22"/>
                <w:szCs w:val="22"/>
              </w:rPr>
            </w:pPr>
            <w:r w:rsidRPr="004C4AC2">
              <w:rPr>
                <w:rFonts w:asciiTheme="minorHAnsi" w:hAnsiTheme="minorHAnsi"/>
                <w:bCs/>
                <w:color w:val="000000" w:themeColor="text1"/>
                <w:sz w:val="22"/>
                <w:szCs w:val="22"/>
              </w:rPr>
              <w:t xml:space="preserve">Drie keer per week worden er rekenactiviteiten van minimaal 15 minuten gedaan </w:t>
            </w:r>
            <w:r w:rsidR="0026339D">
              <w:rPr>
                <w:rFonts w:asciiTheme="minorHAnsi" w:hAnsiTheme="minorHAnsi"/>
                <w:bCs/>
                <w:color w:val="000000" w:themeColor="text1"/>
                <w:sz w:val="22"/>
                <w:szCs w:val="22"/>
              </w:rPr>
              <w:t>en genoteerd</w:t>
            </w:r>
          </w:p>
        </w:tc>
        <w:tc>
          <w:tcPr>
            <w:tcW w:w="2428" w:type="dxa"/>
          </w:tcPr>
          <w:p w14:paraId="2DC6316C" w14:textId="279D493A" w:rsidR="005F16E1" w:rsidRPr="00AF6AAB" w:rsidRDefault="005F16E1" w:rsidP="00812DE6">
            <w:pPr>
              <w:rPr>
                <w:rFonts w:asciiTheme="minorHAnsi" w:hAnsiTheme="minorHAnsi"/>
                <w:b/>
                <w:color w:val="000000" w:themeColor="text1"/>
                <w:sz w:val="22"/>
                <w:szCs w:val="22"/>
              </w:rPr>
            </w:pPr>
            <w:r w:rsidRPr="00AF6AAB">
              <w:rPr>
                <w:rFonts w:asciiTheme="minorHAnsi" w:hAnsiTheme="minorHAnsi"/>
                <w:bCs/>
                <w:color w:val="000000" w:themeColor="text1"/>
                <w:sz w:val="22"/>
                <w:szCs w:val="22"/>
              </w:rPr>
              <w:t xml:space="preserve">Aanschaf </w:t>
            </w:r>
            <w:r w:rsidR="0026339D">
              <w:rPr>
                <w:rFonts w:asciiTheme="minorHAnsi" w:hAnsiTheme="minorHAnsi"/>
                <w:bCs/>
                <w:color w:val="000000" w:themeColor="text1"/>
                <w:sz w:val="22"/>
                <w:szCs w:val="22"/>
              </w:rPr>
              <w:t xml:space="preserve">materialen </w:t>
            </w:r>
            <w:r w:rsidRPr="00AF6AAB">
              <w:rPr>
                <w:rFonts w:asciiTheme="minorHAnsi" w:hAnsiTheme="minorHAnsi"/>
                <w:bCs/>
                <w:color w:val="000000" w:themeColor="text1"/>
                <w:sz w:val="22"/>
                <w:szCs w:val="22"/>
              </w:rPr>
              <w:t xml:space="preserve">bewegend leren, met sprongen vooruit                                                         € 1000,-              </w:t>
            </w:r>
          </w:p>
          <w:p w14:paraId="6915718C" w14:textId="77777777" w:rsidR="005F16E1" w:rsidRPr="00AF6AAB" w:rsidRDefault="005F16E1" w:rsidP="00AF6AAB">
            <w:pPr>
              <w:rPr>
                <w:rFonts w:asciiTheme="minorHAnsi" w:hAnsiTheme="minorHAnsi"/>
                <w:bCs/>
                <w:color w:val="000000" w:themeColor="text1"/>
                <w:sz w:val="22"/>
                <w:szCs w:val="22"/>
              </w:rPr>
            </w:pPr>
          </w:p>
        </w:tc>
        <w:tc>
          <w:tcPr>
            <w:tcW w:w="1689" w:type="dxa"/>
          </w:tcPr>
          <w:p w14:paraId="76B1F853" w14:textId="086F312A" w:rsidR="005F16E1" w:rsidRDefault="00860570" w:rsidP="00523915">
            <w:pPr>
              <w:rPr>
                <w:rFonts w:asciiTheme="minorHAnsi" w:hAnsiTheme="minorHAnsi"/>
                <w:sz w:val="22"/>
                <w:szCs w:val="22"/>
              </w:rPr>
            </w:pPr>
            <w:r>
              <w:rPr>
                <w:rFonts w:asciiTheme="minorHAnsi" w:hAnsiTheme="minorHAnsi"/>
                <w:sz w:val="22"/>
                <w:szCs w:val="22"/>
              </w:rPr>
              <w:t xml:space="preserve">Team </w:t>
            </w:r>
            <w:r w:rsidR="0026339D">
              <w:rPr>
                <w:rFonts w:asciiTheme="minorHAnsi" w:hAnsiTheme="minorHAnsi"/>
                <w:sz w:val="22"/>
                <w:szCs w:val="22"/>
              </w:rPr>
              <w:t>o.b.v.</w:t>
            </w:r>
            <w:r>
              <w:rPr>
                <w:rFonts w:asciiTheme="minorHAnsi" w:hAnsiTheme="minorHAnsi"/>
                <w:sz w:val="22"/>
                <w:szCs w:val="22"/>
              </w:rPr>
              <w:t xml:space="preserve"> </w:t>
            </w:r>
            <w:r w:rsidR="005F16E1">
              <w:rPr>
                <w:rFonts w:asciiTheme="minorHAnsi" w:hAnsiTheme="minorHAnsi"/>
                <w:sz w:val="22"/>
                <w:szCs w:val="22"/>
              </w:rPr>
              <w:t>Miranda</w:t>
            </w:r>
            <w:r w:rsidR="0026339D">
              <w:rPr>
                <w:rFonts w:asciiTheme="minorHAnsi" w:hAnsiTheme="minorHAnsi"/>
                <w:sz w:val="22"/>
                <w:szCs w:val="22"/>
              </w:rPr>
              <w:t>/ Ayla</w:t>
            </w:r>
          </w:p>
        </w:tc>
      </w:tr>
      <w:tr w:rsidR="00150714" w14:paraId="50AEAA8F" w14:textId="77777777" w:rsidTr="00A05744">
        <w:trPr>
          <w:trHeight w:val="298"/>
        </w:trPr>
        <w:tc>
          <w:tcPr>
            <w:tcW w:w="15310" w:type="dxa"/>
            <w:gridSpan w:val="6"/>
          </w:tcPr>
          <w:p w14:paraId="5DCDBB98" w14:textId="77777777" w:rsidR="00150714" w:rsidRDefault="00E52056" w:rsidP="00523915">
            <w:pPr>
              <w:rPr>
                <w:rFonts w:asciiTheme="minorHAnsi" w:hAnsiTheme="minorHAnsi"/>
                <w:b/>
                <w:bCs/>
                <w:sz w:val="22"/>
                <w:szCs w:val="22"/>
              </w:rPr>
            </w:pPr>
            <w:r>
              <w:rPr>
                <w:rFonts w:asciiTheme="minorHAnsi" w:hAnsiTheme="minorHAnsi"/>
                <w:b/>
                <w:bCs/>
                <w:sz w:val="22"/>
                <w:szCs w:val="22"/>
              </w:rPr>
              <w:t>Tussen evaluatie januari 2023:</w:t>
            </w:r>
          </w:p>
          <w:p w14:paraId="35A99FCB" w14:textId="7AC1A27D" w:rsidR="00B51C72" w:rsidRDefault="00F62F80" w:rsidP="00523915">
            <w:pPr>
              <w:rPr>
                <w:rFonts w:asciiTheme="minorHAnsi" w:hAnsiTheme="minorHAnsi"/>
                <w:sz w:val="22"/>
                <w:szCs w:val="22"/>
              </w:rPr>
            </w:pPr>
            <w:r>
              <w:rPr>
                <w:rFonts w:asciiTheme="minorHAnsi" w:hAnsiTheme="minorHAnsi"/>
                <w:sz w:val="22"/>
                <w:szCs w:val="22"/>
              </w:rPr>
              <w:t xml:space="preserve">Rekenlessen </w:t>
            </w:r>
            <w:r w:rsidR="005917F5">
              <w:rPr>
                <w:rFonts w:asciiTheme="minorHAnsi" w:hAnsiTheme="minorHAnsi"/>
                <w:sz w:val="22"/>
                <w:szCs w:val="22"/>
              </w:rPr>
              <w:t xml:space="preserve">vanuit Gynzy op basis van WIG5 </w:t>
            </w:r>
            <w:r w:rsidR="00B51C72">
              <w:rPr>
                <w:rFonts w:asciiTheme="minorHAnsi" w:hAnsiTheme="minorHAnsi"/>
                <w:sz w:val="22"/>
                <w:szCs w:val="22"/>
              </w:rPr>
              <w:t>hebben dit jaar onze volle aandacht. Hier wordt veel tijd aan besteed.</w:t>
            </w:r>
          </w:p>
          <w:p w14:paraId="07B84315" w14:textId="77777777" w:rsidR="00B51C72" w:rsidRDefault="00B51C72" w:rsidP="00523915">
            <w:pPr>
              <w:rPr>
                <w:rFonts w:asciiTheme="minorHAnsi" w:hAnsiTheme="minorHAnsi"/>
                <w:sz w:val="22"/>
                <w:szCs w:val="22"/>
              </w:rPr>
            </w:pPr>
            <w:r>
              <w:rPr>
                <w:rFonts w:asciiTheme="minorHAnsi" w:hAnsiTheme="minorHAnsi"/>
                <w:sz w:val="22"/>
                <w:szCs w:val="22"/>
              </w:rPr>
              <w:t>Acties:</w:t>
            </w:r>
          </w:p>
          <w:p w14:paraId="44010ECE" w14:textId="4C3A7B20" w:rsidR="00B1335E" w:rsidRDefault="007E2B13" w:rsidP="007E2B13">
            <w:pPr>
              <w:pStyle w:val="Lijstalinea"/>
              <w:numPr>
                <w:ilvl w:val="0"/>
                <w:numId w:val="36"/>
              </w:numPr>
              <w:rPr>
                <w:rFonts w:asciiTheme="minorHAnsi" w:hAnsiTheme="minorHAnsi"/>
                <w:sz w:val="22"/>
                <w:szCs w:val="22"/>
              </w:rPr>
            </w:pPr>
            <w:r>
              <w:rPr>
                <w:rFonts w:asciiTheme="minorHAnsi" w:hAnsiTheme="minorHAnsi"/>
                <w:sz w:val="22"/>
                <w:szCs w:val="22"/>
              </w:rPr>
              <w:t xml:space="preserve">Er zijn </w:t>
            </w:r>
            <w:r w:rsidR="00C05F04">
              <w:rPr>
                <w:rFonts w:asciiTheme="minorHAnsi" w:hAnsiTheme="minorHAnsi"/>
                <w:sz w:val="22"/>
                <w:szCs w:val="22"/>
              </w:rPr>
              <w:t xml:space="preserve">diverse </w:t>
            </w:r>
            <w:r>
              <w:rPr>
                <w:rFonts w:asciiTheme="minorHAnsi" w:hAnsiTheme="minorHAnsi"/>
                <w:sz w:val="22"/>
                <w:szCs w:val="22"/>
              </w:rPr>
              <w:t>afspraken gemaakt over rekenen via Gynzy (WIG 5)</w:t>
            </w:r>
            <w:r w:rsidR="00FA2CA7">
              <w:rPr>
                <w:rFonts w:asciiTheme="minorHAnsi" w:hAnsiTheme="minorHAnsi"/>
                <w:sz w:val="22"/>
                <w:szCs w:val="22"/>
              </w:rPr>
              <w:t>. Deze afspraken staan in het ondersteuningsprotocol. De</w:t>
            </w:r>
            <w:r>
              <w:rPr>
                <w:rFonts w:asciiTheme="minorHAnsi" w:hAnsiTheme="minorHAnsi"/>
                <w:sz w:val="22"/>
                <w:szCs w:val="22"/>
              </w:rPr>
              <w:t xml:space="preserve"> lessen </w:t>
            </w:r>
            <w:r w:rsidR="00F62F80" w:rsidRPr="007E2B13">
              <w:rPr>
                <w:rFonts w:asciiTheme="minorHAnsi" w:hAnsiTheme="minorHAnsi"/>
                <w:sz w:val="22"/>
                <w:szCs w:val="22"/>
              </w:rPr>
              <w:t xml:space="preserve">worden gegeven volgens EDI (nieuwe instructie) Hierbij is het goed kijken en monitoren van </w:t>
            </w:r>
            <w:r w:rsidR="00383F9A" w:rsidRPr="007E2B13">
              <w:rPr>
                <w:rFonts w:asciiTheme="minorHAnsi" w:hAnsiTheme="minorHAnsi"/>
                <w:sz w:val="22"/>
                <w:szCs w:val="22"/>
              </w:rPr>
              <w:t xml:space="preserve">resultaten en de </w:t>
            </w:r>
            <w:r w:rsidR="00F62F80" w:rsidRPr="007E2B13">
              <w:rPr>
                <w:rFonts w:asciiTheme="minorHAnsi" w:hAnsiTheme="minorHAnsi"/>
                <w:sz w:val="22"/>
                <w:szCs w:val="22"/>
              </w:rPr>
              <w:t>lessen belangrijk</w:t>
            </w:r>
            <w:r w:rsidR="00383F9A" w:rsidRPr="007E2B13">
              <w:rPr>
                <w:rFonts w:asciiTheme="minorHAnsi" w:hAnsiTheme="minorHAnsi"/>
                <w:sz w:val="22"/>
                <w:szCs w:val="22"/>
              </w:rPr>
              <w:t xml:space="preserve">. </w:t>
            </w:r>
          </w:p>
          <w:p w14:paraId="17D2B9E2" w14:textId="77777777" w:rsidR="00B1335E" w:rsidRDefault="00383F9A" w:rsidP="007E2B13">
            <w:pPr>
              <w:pStyle w:val="Lijstalinea"/>
              <w:numPr>
                <w:ilvl w:val="0"/>
                <w:numId w:val="36"/>
              </w:numPr>
              <w:rPr>
                <w:rFonts w:asciiTheme="minorHAnsi" w:hAnsiTheme="minorHAnsi"/>
                <w:sz w:val="22"/>
                <w:szCs w:val="22"/>
              </w:rPr>
            </w:pPr>
            <w:r w:rsidRPr="007E2B13">
              <w:rPr>
                <w:rFonts w:asciiTheme="minorHAnsi" w:hAnsiTheme="minorHAnsi"/>
                <w:sz w:val="22"/>
                <w:szCs w:val="22"/>
              </w:rPr>
              <w:t xml:space="preserve">De kinderen hebben allemaal een </w:t>
            </w:r>
            <w:r w:rsidR="00877036" w:rsidRPr="007E2B13">
              <w:rPr>
                <w:rFonts w:asciiTheme="minorHAnsi" w:hAnsiTheme="minorHAnsi"/>
                <w:sz w:val="22"/>
                <w:szCs w:val="22"/>
              </w:rPr>
              <w:t>G</w:t>
            </w:r>
            <w:r w:rsidRPr="007E2B13">
              <w:rPr>
                <w:rFonts w:asciiTheme="minorHAnsi" w:hAnsiTheme="minorHAnsi"/>
                <w:sz w:val="22"/>
                <w:szCs w:val="22"/>
              </w:rPr>
              <w:t xml:space="preserve">ynzy werkboek met de doelen van dat blok. </w:t>
            </w:r>
            <w:r w:rsidR="00372641" w:rsidRPr="007E2B13">
              <w:rPr>
                <w:rFonts w:asciiTheme="minorHAnsi" w:hAnsiTheme="minorHAnsi"/>
                <w:sz w:val="22"/>
                <w:szCs w:val="22"/>
              </w:rPr>
              <w:t xml:space="preserve">In het schrift zetten ze de uitwerking van enkele sommen zodat lkr ziet welke strategie een kind inzet. Dit </w:t>
            </w:r>
            <w:r w:rsidR="008E253D" w:rsidRPr="007E2B13">
              <w:rPr>
                <w:rFonts w:asciiTheme="minorHAnsi" w:hAnsiTheme="minorHAnsi"/>
                <w:sz w:val="22"/>
                <w:szCs w:val="22"/>
              </w:rPr>
              <w:t xml:space="preserve">wordt nog niet door alle teamleden consequent gedaan. </w:t>
            </w:r>
            <w:r w:rsidRPr="007E2B13">
              <w:rPr>
                <w:rFonts w:asciiTheme="minorHAnsi" w:hAnsiTheme="minorHAnsi"/>
                <w:sz w:val="22"/>
                <w:szCs w:val="22"/>
              </w:rPr>
              <w:t>Voor de kinderen die meer aankunnen worden de plus doelen</w:t>
            </w:r>
            <w:r w:rsidR="00877036" w:rsidRPr="007E2B13">
              <w:rPr>
                <w:rFonts w:asciiTheme="minorHAnsi" w:hAnsiTheme="minorHAnsi"/>
                <w:sz w:val="22"/>
                <w:szCs w:val="22"/>
              </w:rPr>
              <w:t xml:space="preserve"> erbij gezet. </w:t>
            </w:r>
          </w:p>
          <w:p w14:paraId="31CCF6C0" w14:textId="50D96F3F" w:rsidR="00B1335E" w:rsidRDefault="00CF5599" w:rsidP="007E2B13">
            <w:pPr>
              <w:pStyle w:val="Lijstalinea"/>
              <w:numPr>
                <w:ilvl w:val="0"/>
                <w:numId w:val="36"/>
              </w:numPr>
              <w:rPr>
                <w:rFonts w:asciiTheme="minorHAnsi" w:hAnsiTheme="minorHAnsi"/>
                <w:sz w:val="22"/>
                <w:szCs w:val="22"/>
              </w:rPr>
            </w:pPr>
            <w:r>
              <w:rPr>
                <w:rFonts w:asciiTheme="minorHAnsi" w:hAnsiTheme="minorHAnsi"/>
                <w:sz w:val="22"/>
                <w:szCs w:val="22"/>
              </w:rPr>
              <w:t>Collegiale consultatie rekenen is nog niet gebeurd. Het doel is om dit in het tweede deel van het jaar te realiseren.</w:t>
            </w:r>
            <w:r w:rsidR="00930DB5">
              <w:rPr>
                <w:rFonts w:asciiTheme="minorHAnsi" w:hAnsiTheme="minorHAnsi"/>
                <w:sz w:val="22"/>
                <w:szCs w:val="22"/>
              </w:rPr>
              <w:t xml:space="preserve"> </w:t>
            </w:r>
          </w:p>
          <w:p w14:paraId="1202B643" w14:textId="6AA1D8A8" w:rsidR="00AC5FDB" w:rsidRDefault="00AC5FDB" w:rsidP="007E2B13">
            <w:pPr>
              <w:pStyle w:val="Lijstalinea"/>
              <w:numPr>
                <w:ilvl w:val="0"/>
                <w:numId w:val="36"/>
              </w:numPr>
              <w:rPr>
                <w:rFonts w:asciiTheme="minorHAnsi" w:hAnsiTheme="minorHAnsi"/>
                <w:sz w:val="22"/>
                <w:szCs w:val="22"/>
              </w:rPr>
            </w:pPr>
            <w:r>
              <w:rPr>
                <w:rFonts w:asciiTheme="minorHAnsi" w:hAnsiTheme="minorHAnsi"/>
                <w:sz w:val="22"/>
                <w:szCs w:val="22"/>
              </w:rPr>
              <w:t xml:space="preserve">De voorbereidingen en gesprekken over lesbezoeken lopen en zullen in het tweede deel gerealiseerd worden door </w:t>
            </w:r>
            <w:r w:rsidR="00627978">
              <w:rPr>
                <w:rFonts w:asciiTheme="minorHAnsi" w:hAnsiTheme="minorHAnsi"/>
                <w:sz w:val="22"/>
                <w:szCs w:val="22"/>
              </w:rPr>
              <w:t>Intern begeleider/</w:t>
            </w:r>
            <w:r>
              <w:rPr>
                <w:rFonts w:asciiTheme="minorHAnsi" w:hAnsiTheme="minorHAnsi"/>
                <w:sz w:val="22"/>
                <w:szCs w:val="22"/>
              </w:rPr>
              <w:t>specialist.</w:t>
            </w:r>
          </w:p>
          <w:p w14:paraId="4EB9A660" w14:textId="255F1CBA" w:rsidR="008A6303" w:rsidRDefault="008A6303" w:rsidP="007E2B13">
            <w:pPr>
              <w:pStyle w:val="Lijstalinea"/>
              <w:numPr>
                <w:ilvl w:val="0"/>
                <w:numId w:val="36"/>
              </w:numPr>
              <w:rPr>
                <w:rFonts w:asciiTheme="minorHAnsi" w:hAnsiTheme="minorHAnsi"/>
                <w:sz w:val="22"/>
                <w:szCs w:val="22"/>
              </w:rPr>
            </w:pPr>
            <w:r>
              <w:rPr>
                <w:rFonts w:asciiTheme="minorHAnsi" w:hAnsiTheme="minorHAnsi"/>
                <w:sz w:val="22"/>
                <w:szCs w:val="22"/>
              </w:rPr>
              <w:t xml:space="preserve">Er is nog geen spreekuur of inloop voor gynzy georganiseerd. </w:t>
            </w:r>
            <w:r w:rsidR="00047236">
              <w:rPr>
                <w:rFonts w:asciiTheme="minorHAnsi" w:hAnsiTheme="minorHAnsi"/>
                <w:sz w:val="22"/>
                <w:szCs w:val="22"/>
              </w:rPr>
              <w:t>Het is nu nog niet duidelijk of dit gerealiseerd gaat worden.</w:t>
            </w:r>
          </w:p>
          <w:p w14:paraId="5A689CC5" w14:textId="77777777" w:rsidR="007709F1" w:rsidRDefault="00877036" w:rsidP="007E2B13">
            <w:pPr>
              <w:pStyle w:val="Lijstalinea"/>
              <w:numPr>
                <w:ilvl w:val="0"/>
                <w:numId w:val="36"/>
              </w:numPr>
              <w:rPr>
                <w:rFonts w:asciiTheme="minorHAnsi" w:hAnsiTheme="minorHAnsi"/>
                <w:sz w:val="22"/>
                <w:szCs w:val="22"/>
              </w:rPr>
            </w:pPr>
            <w:r w:rsidRPr="007E2B13">
              <w:rPr>
                <w:rFonts w:asciiTheme="minorHAnsi" w:hAnsiTheme="minorHAnsi"/>
                <w:sz w:val="22"/>
                <w:szCs w:val="22"/>
              </w:rPr>
              <w:t>D</w:t>
            </w:r>
            <w:r w:rsidR="00047236">
              <w:rPr>
                <w:rFonts w:asciiTheme="minorHAnsi" w:hAnsiTheme="minorHAnsi"/>
                <w:sz w:val="22"/>
                <w:szCs w:val="22"/>
              </w:rPr>
              <w:t xml:space="preserve">e leerlijnen per leerjaar </w:t>
            </w:r>
            <w:r w:rsidRPr="007E2B13">
              <w:rPr>
                <w:rFonts w:asciiTheme="minorHAnsi" w:hAnsiTheme="minorHAnsi"/>
                <w:sz w:val="22"/>
                <w:szCs w:val="22"/>
              </w:rPr>
              <w:t>zijn de doelen waar de lessen op gebaseerd worden. Hierdoor leren de teamleden goed de leerlijnen van het leerjaar. Door goed naar de vaardigheids</w:t>
            </w:r>
            <w:r w:rsidR="003F3975">
              <w:rPr>
                <w:rFonts w:asciiTheme="minorHAnsi" w:hAnsiTheme="minorHAnsi"/>
                <w:sz w:val="22"/>
                <w:szCs w:val="22"/>
              </w:rPr>
              <w:t>s</w:t>
            </w:r>
            <w:r w:rsidRPr="007E2B13">
              <w:rPr>
                <w:rFonts w:asciiTheme="minorHAnsi" w:hAnsiTheme="minorHAnsi"/>
                <w:sz w:val="22"/>
                <w:szCs w:val="22"/>
              </w:rPr>
              <w:t>core te kijken zien ze</w:t>
            </w:r>
            <w:r w:rsidR="00A27865" w:rsidRPr="007E2B13">
              <w:rPr>
                <w:rFonts w:asciiTheme="minorHAnsi" w:hAnsiTheme="minorHAnsi"/>
                <w:sz w:val="22"/>
                <w:szCs w:val="22"/>
              </w:rPr>
              <w:t xml:space="preserve"> waa</w:t>
            </w:r>
            <w:r w:rsidR="00750A45" w:rsidRPr="007E2B13">
              <w:rPr>
                <w:rFonts w:asciiTheme="minorHAnsi" w:hAnsiTheme="minorHAnsi"/>
                <w:sz w:val="22"/>
                <w:szCs w:val="22"/>
              </w:rPr>
              <w:t>r binnen hun groep meer of minder aandacht aan besteed moet worden.</w:t>
            </w:r>
            <w:r w:rsidR="00C03558" w:rsidRPr="007E2B13">
              <w:rPr>
                <w:rFonts w:asciiTheme="minorHAnsi" w:hAnsiTheme="minorHAnsi"/>
                <w:sz w:val="22"/>
                <w:szCs w:val="22"/>
              </w:rPr>
              <w:t xml:space="preserve"> Leerlijnen zijn leidend en kun je flexibel met de methode om gaan. Dit blijft een aandachtspunt</w:t>
            </w:r>
            <w:r w:rsidR="00FD38D1">
              <w:rPr>
                <w:rFonts w:asciiTheme="minorHAnsi" w:hAnsiTheme="minorHAnsi"/>
                <w:sz w:val="22"/>
                <w:szCs w:val="22"/>
              </w:rPr>
              <w:t>.</w:t>
            </w:r>
            <w:r w:rsidR="00C93D34">
              <w:rPr>
                <w:rFonts w:asciiTheme="minorHAnsi" w:hAnsiTheme="minorHAnsi"/>
                <w:sz w:val="22"/>
                <w:szCs w:val="22"/>
              </w:rPr>
              <w:t xml:space="preserve"> </w:t>
            </w:r>
          </w:p>
          <w:p w14:paraId="535474E4" w14:textId="2A9E05F4" w:rsidR="00BD19AC" w:rsidRDefault="00C93D34" w:rsidP="007709F1">
            <w:pPr>
              <w:pStyle w:val="Lijstalinea"/>
              <w:rPr>
                <w:rFonts w:asciiTheme="minorHAnsi" w:hAnsiTheme="minorHAnsi"/>
                <w:sz w:val="22"/>
                <w:szCs w:val="22"/>
              </w:rPr>
            </w:pPr>
            <w:r>
              <w:rPr>
                <w:rFonts w:asciiTheme="minorHAnsi" w:hAnsiTheme="minorHAnsi"/>
                <w:sz w:val="22"/>
                <w:szCs w:val="22"/>
              </w:rPr>
              <w:t xml:space="preserve">Ook het analyseren van resultaten en </w:t>
            </w:r>
            <w:r w:rsidR="007709F1">
              <w:rPr>
                <w:rFonts w:asciiTheme="minorHAnsi" w:hAnsiTheme="minorHAnsi"/>
                <w:sz w:val="22"/>
                <w:szCs w:val="22"/>
              </w:rPr>
              <w:t xml:space="preserve">de </w:t>
            </w:r>
            <w:r>
              <w:rPr>
                <w:rFonts w:asciiTheme="minorHAnsi" w:hAnsiTheme="minorHAnsi"/>
                <w:sz w:val="22"/>
                <w:szCs w:val="22"/>
              </w:rPr>
              <w:t>verbindingen tussen lessen en toetsen vraagt nog aandacht.</w:t>
            </w:r>
          </w:p>
          <w:p w14:paraId="486FB41C" w14:textId="6DF2036A" w:rsidR="00FD38D1" w:rsidRDefault="00FD38D1" w:rsidP="007E2B13">
            <w:pPr>
              <w:pStyle w:val="Lijstalinea"/>
              <w:numPr>
                <w:ilvl w:val="0"/>
                <w:numId w:val="36"/>
              </w:numPr>
              <w:rPr>
                <w:rFonts w:asciiTheme="minorHAnsi" w:hAnsiTheme="minorHAnsi"/>
                <w:sz w:val="22"/>
                <w:szCs w:val="22"/>
              </w:rPr>
            </w:pPr>
            <w:r>
              <w:rPr>
                <w:rFonts w:asciiTheme="minorHAnsi" w:hAnsiTheme="minorHAnsi"/>
                <w:sz w:val="22"/>
                <w:szCs w:val="22"/>
              </w:rPr>
              <w:t xml:space="preserve">De lessen volgens EDI aanbieden is onderdeel </w:t>
            </w:r>
            <w:r w:rsidR="00E56324">
              <w:rPr>
                <w:rFonts w:asciiTheme="minorHAnsi" w:hAnsiTheme="minorHAnsi"/>
                <w:sz w:val="22"/>
                <w:szCs w:val="22"/>
              </w:rPr>
              <w:t xml:space="preserve">van de lesbezoeken en </w:t>
            </w:r>
            <w:r w:rsidR="007709F1">
              <w:rPr>
                <w:rFonts w:asciiTheme="minorHAnsi" w:hAnsiTheme="minorHAnsi"/>
                <w:sz w:val="22"/>
                <w:szCs w:val="22"/>
              </w:rPr>
              <w:t>van c</w:t>
            </w:r>
            <w:r w:rsidR="00E56324">
              <w:rPr>
                <w:rFonts w:asciiTheme="minorHAnsi" w:hAnsiTheme="minorHAnsi"/>
                <w:sz w:val="22"/>
                <w:szCs w:val="22"/>
              </w:rPr>
              <w:t>ollegiale consultatie. De afzonderlijke EDI onderdelen zullen tijdens vergaderingen terug komen.</w:t>
            </w:r>
          </w:p>
          <w:p w14:paraId="52539020" w14:textId="294612E9" w:rsidR="00BB6E59" w:rsidRDefault="00BB6E59" w:rsidP="007E2B13">
            <w:pPr>
              <w:pStyle w:val="Lijstalinea"/>
              <w:numPr>
                <w:ilvl w:val="0"/>
                <w:numId w:val="36"/>
              </w:numPr>
              <w:rPr>
                <w:rFonts w:asciiTheme="minorHAnsi" w:hAnsiTheme="minorHAnsi"/>
                <w:sz w:val="22"/>
                <w:szCs w:val="22"/>
              </w:rPr>
            </w:pPr>
            <w:r>
              <w:rPr>
                <w:rFonts w:asciiTheme="minorHAnsi" w:hAnsiTheme="minorHAnsi"/>
                <w:sz w:val="22"/>
                <w:szCs w:val="22"/>
              </w:rPr>
              <w:lastRenderedPageBreak/>
              <w:t>De opbrengsten van rekenen worden volgens de zorg planning besproken met IB en directeur</w:t>
            </w:r>
            <w:r w:rsidR="009147F1">
              <w:rPr>
                <w:rFonts w:asciiTheme="minorHAnsi" w:hAnsiTheme="minorHAnsi"/>
                <w:sz w:val="22"/>
                <w:szCs w:val="22"/>
              </w:rPr>
              <w:t xml:space="preserve"> tijdens groepsbesprekingen, vergaderingen en zorgdagen.</w:t>
            </w:r>
          </w:p>
          <w:p w14:paraId="4CDCE0F3" w14:textId="1AF8ACA5" w:rsidR="00BD19AC" w:rsidRPr="00BF56AF" w:rsidRDefault="00BB6E59" w:rsidP="00523915">
            <w:pPr>
              <w:pStyle w:val="Lijstalinea"/>
              <w:numPr>
                <w:ilvl w:val="0"/>
                <w:numId w:val="36"/>
              </w:numPr>
              <w:rPr>
                <w:rFonts w:asciiTheme="minorHAnsi" w:hAnsiTheme="minorHAnsi"/>
                <w:sz w:val="22"/>
                <w:szCs w:val="22"/>
              </w:rPr>
            </w:pPr>
            <w:r>
              <w:rPr>
                <w:rFonts w:asciiTheme="minorHAnsi" w:hAnsiTheme="minorHAnsi"/>
                <w:sz w:val="22"/>
                <w:szCs w:val="22"/>
              </w:rPr>
              <w:t xml:space="preserve">De rekenactiviteiten </w:t>
            </w:r>
            <w:r w:rsidR="009147F1">
              <w:rPr>
                <w:rFonts w:asciiTheme="minorHAnsi" w:hAnsiTheme="minorHAnsi"/>
                <w:sz w:val="22"/>
                <w:szCs w:val="22"/>
              </w:rPr>
              <w:t xml:space="preserve">als bewegend leren </w:t>
            </w:r>
            <w:r>
              <w:rPr>
                <w:rFonts w:asciiTheme="minorHAnsi" w:hAnsiTheme="minorHAnsi"/>
                <w:sz w:val="22"/>
                <w:szCs w:val="22"/>
              </w:rPr>
              <w:t xml:space="preserve">vinden nog niet structureel 3 x per week plaats. Dat is niet mogelijk en realiseerbaar. Na evaluatie hebben we afgesproken dat </w:t>
            </w:r>
            <w:r w:rsidR="00204C6E">
              <w:rPr>
                <w:rFonts w:asciiTheme="minorHAnsi" w:hAnsiTheme="minorHAnsi"/>
                <w:sz w:val="22"/>
                <w:szCs w:val="22"/>
              </w:rPr>
              <w:t xml:space="preserve">we de huidige inzet van extra rekenactiviteiten blijven continueren en </w:t>
            </w:r>
            <w:r w:rsidR="007819EE">
              <w:rPr>
                <w:rFonts w:asciiTheme="minorHAnsi" w:hAnsiTheme="minorHAnsi"/>
                <w:sz w:val="22"/>
                <w:szCs w:val="22"/>
              </w:rPr>
              <w:t xml:space="preserve">het </w:t>
            </w:r>
            <w:r w:rsidR="00204C6E">
              <w:rPr>
                <w:rFonts w:asciiTheme="minorHAnsi" w:hAnsiTheme="minorHAnsi"/>
                <w:sz w:val="22"/>
                <w:szCs w:val="22"/>
              </w:rPr>
              <w:t>blijft aandachtspunt.</w:t>
            </w:r>
          </w:p>
        </w:tc>
      </w:tr>
      <w:tr w:rsidR="00A05744" w14:paraId="3D091588" w14:textId="77777777" w:rsidTr="00A05744">
        <w:trPr>
          <w:trHeight w:val="298"/>
        </w:trPr>
        <w:tc>
          <w:tcPr>
            <w:tcW w:w="15310" w:type="dxa"/>
            <w:gridSpan w:val="6"/>
          </w:tcPr>
          <w:p w14:paraId="4A1672D0" w14:textId="77777777" w:rsidR="00DE30FD" w:rsidRDefault="00E52056" w:rsidP="00523915">
            <w:pPr>
              <w:rPr>
                <w:rFonts w:asciiTheme="minorHAnsi" w:hAnsiTheme="minorHAnsi"/>
                <w:b/>
                <w:bCs/>
                <w:sz w:val="22"/>
                <w:szCs w:val="22"/>
              </w:rPr>
            </w:pPr>
            <w:r>
              <w:rPr>
                <w:rFonts w:asciiTheme="minorHAnsi" w:hAnsiTheme="minorHAnsi"/>
                <w:b/>
                <w:bCs/>
                <w:sz w:val="22"/>
                <w:szCs w:val="22"/>
              </w:rPr>
              <w:lastRenderedPageBreak/>
              <w:t>Eind evaluatie juli 2023:</w:t>
            </w:r>
          </w:p>
          <w:p w14:paraId="25F6E79C" w14:textId="0D8A3ACD" w:rsidR="002E3024" w:rsidRPr="00DE12DA" w:rsidRDefault="002E3024" w:rsidP="002E3024">
            <w:pPr>
              <w:pStyle w:val="Lijstalinea"/>
              <w:numPr>
                <w:ilvl w:val="0"/>
                <w:numId w:val="36"/>
              </w:numPr>
              <w:rPr>
                <w:rFonts w:asciiTheme="minorHAnsi" w:hAnsiTheme="minorHAnsi"/>
                <w:sz w:val="22"/>
                <w:szCs w:val="22"/>
              </w:rPr>
            </w:pPr>
            <w:r w:rsidRPr="00DE12DA">
              <w:rPr>
                <w:rFonts w:asciiTheme="minorHAnsi" w:hAnsiTheme="minorHAnsi"/>
                <w:sz w:val="22"/>
                <w:szCs w:val="22"/>
              </w:rPr>
              <w:t xml:space="preserve">Het nieuwe werken volgens Gynzy WIG 5 is </w:t>
            </w:r>
            <w:r w:rsidR="002C1C56">
              <w:rPr>
                <w:rFonts w:asciiTheme="minorHAnsi" w:hAnsiTheme="minorHAnsi"/>
                <w:sz w:val="22"/>
                <w:szCs w:val="22"/>
              </w:rPr>
              <w:t xml:space="preserve">mooi </w:t>
            </w:r>
            <w:r w:rsidRPr="00DE12DA">
              <w:rPr>
                <w:rFonts w:asciiTheme="minorHAnsi" w:hAnsiTheme="minorHAnsi"/>
                <w:sz w:val="22"/>
                <w:szCs w:val="22"/>
              </w:rPr>
              <w:t>ingezet</w:t>
            </w:r>
            <w:r w:rsidR="00E427CF" w:rsidRPr="00DE12DA">
              <w:rPr>
                <w:rFonts w:asciiTheme="minorHAnsi" w:hAnsiTheme="minorHAnsi"/>
                <w:sz w:val="22"/>
                <w:szCs w:val="22"/>
              </w:rPr>
              <w:t xml:space="preserve"> op Opwaardz en </w:t>
            </w:r>
            <w:r w:rsidR="0018297B">
              <w:rPr>
                <w:rFonts w:asciiTheme="minorHAnsi" w:hAnsiTheme="minorHAnsi"/>
                <w:sz w:val="22"/>
                <w:szCs w:val="22"/>
              </w:rPr>
              <w:t xml:space="preserve">op </w:t>
            </w:r>
            <w:r w:rsidR="00E427CF" w:rsidRPr="00DE12DA">
              <w:rPr>
                <w:rFonts w:asciiTheme="minorHAnsi" w:hAnsiTheme="minorHAnsi"/>
                <w:sz w:val="22"/>
                <w:szCs w:val="22"/>
              </w:rPr>
              <w:t>Dijkzicht gr</w:t>
            </w:r>
            <w:r w:rsidR="0018297B">
              <w:rPr>
                <w:rFonts w:asciiTheme="minorHAnsi" w:hAnsiTheme="minorHAnsi"/>
                <w:sz w:val="22"/>
                <w:szCs w:val="22"/>
              </w:rPr>
              <w:t xml:space="preserve"> </w:t>
            </w:r>
            <w:r w:rsidR="00E427CF" w:rsidRPr="00DE12DA">
              <w:rPr>
                <w:rFonts w:asciiTheme="minorHAnsi" w:hAnsiTheme="minorHAnsi"/>
                <w:sz w:val="22"/>
                <w:szCs w:val="22"/>
              </w:rPr>
              <w:t>3-4</w:t>
            </w:r>
            <w:r w:rsidRPr="00DE12DA">
              <w:rPr>
                <w:rFonts w:asciiTheme="minorHAnsi" w:hAnsiTheme="minorHAnsi"/>
                <w:sz w:val="22"/>
                <w:szCs w:val="22"/>
              </w:rPr>
              <w:t xml:space="preserve">. </w:t>
            </w:r>
            <w:r w:rsidR="0039244D" w:rsidRPr="00DE12DA">
              <w:rPr>
                <w:rFonts w:asciiTheme="minorHAnsi" w:hAnsiTheme="minorHAnsi"/>
                <w:sz w:val="22"/>
                <w:szCs w:val="22"/>
              </w:rPr>
              <w:t xml:space="preserve"> Er wordt gewerkt vanuit vaardigheidsgroei en goed kijken wat de groep/lln. nodig hebben. De instructie sluit hierbij aan waarnaar er zelfstandig is verwerkt waarbij de kinderen hun groei aangeven in het gynzy werkboek. Dit werkt goed en motiverend.</w:t>
            </w:r>
          </w:p>
          <w:p w14:paraId="5789F932" w14:textId="77777777" w:rsidR="002C3C81" w:rsidRPr="00DE12DA" w:rsidRDefault="005A73BE" w:rsidP="00E427CF">
            <w:pPr>
              <w:pStyle w:val="Lijstalinea"/>
              <w:rPr>
                <w:rFonts w:asciiTheme="minorHAnsi" w:hAnsiTheme="minorHAnsi"/>
                <w:sz w:val="22"/>
                <w:szCs w:val="22"/>
              </w:rPr>
            </w:pPr>
            <w:r w:rsidRPr="00DE12DA">
              <w:rPr>
                <w:rFonts w:asciiTheme="minorHAnsi" w:hAnsiTheme="minorHAnsi"/>
                <w:sz w:val="22"/>
                <w:szCs w:val="22"/>
              </w:rPr>
              <w:t xml:space="preserve">De vaardigheidsgroei en resultaten toets van WIG komen nog niet altijd overeen. Hierbij is </w:t>
            </w:r>
            <w:r w:rsidR="00E427CF" w:rsidRPr="00DE12DA">
              <w:rPr>
                <w:rFonts w:asciiTheme="minorHAnsi" w:hAnsiTheme="minorHAnsi"/>
                <w:sz w:val="22"/>
                <w:szCs w:val="22"/>
              </w:rPr>
              <w:t>het onderzoeken van oorzaken belangrijk. We maken gebruik van diverse data om de kinderen goed in beeld te hebben en daarbij aan te sluiten.</w:t>
            </w:r>
          </w:p>
          <w:p w14:paraId="712EB81D" w14:textId="2B4B44D9" w:rsidR="00E427CF" w:rsidRPr="00DE12DA" w:rsidRDefault="00E427CF" w:rsidP="00E427CF">
            <w:pPr>
              <w:pStyle w:val="Lijstalinea"/>
              <w:rPr>
                <w:rFonts w:asciiTheme="minorHAnsi" w:hAnsiTheme="minorHAnsi"/>
                <w:sz w:val="22"/>
                <w:szCs w:val="22"/>
              </w:rPr>
            </w:pPr>
            <w:r w:rsidRPr="00DE12DA">
              <w:rPr>
                <w:rFonts w:asciiTheme="minorHAnsi" w:hAnsiTheme="minorHAnsi"/>
                <w:sz w:val="22"/>
                <w:szCs w:val="22"/>
              </w:rPr>
              <w:t xml:space="preserve">Op Dijkzicht zijn we vanaf februari gestart met het loslaten van WIG 5 maar te focussen op leerlijnen en zo vanuit de basis de lesstof aan te bieden. Dit </w:t>
            </w:r>
            <w:r w:rsidR="001F0F51" w:rsidRPr="00DE12DA">
              <w:rPr>
                <w:rFonts w:asciiTheme="minorHAnsi" w:hAnsiTheme="minorHAnsi"/>
                <w:sz w:val="22"/>
                <w:szCs w:val="22"/>
              </w:rPr>
              <w:t>proces is op gang gekomen maar is er nog niet helemaal. Daar gaan ze volgend schooljaar mee verder.</w:t>
            </w:r>
          </w:p>
          <w:p w14:paraId="76F7E26E" w14:textId="04C2F8C1" w:rsidR="001F0F51" w:rsidRPr="00DE12DA" w:rsidRDefault="008F5F10" w:rsidP="008F5F10">
            <w:pPr>
              <w:pStyle w:val="Lijstalinea"/>
              <w:numPr>
                <w:ilvl w:val="0"/>
                <w:numId w:val="36"/>
              </w:numPr>
              <w:rPr>
                <w:rFonts w:asciiTheme="minorHAnsi" w:hAnsiTheme="minorHAnsi"/>
                <w:sz w:val="22"/>
                <w:szCs w:val="22"/>
              </w:rPr>
            </w:pPr>
            <w:r w:rsidRPr="00DE12DA">
              <w:rPr>
                <w:rFonts w:asciiTheme="minorHAnsi" w:hAnsiTheme="minorHAnsi"/>
                <w:sz w:val="22"/>
                <w:szCs w:val="22"/>
              </w:rPr>
              <w:t xml:space="preserve">Er is veel tijd </w:t>
            </w:r>
            <w:r w:rsidR="001A561E" w:rsidRPr="00DE12DA">
              <w:rPr>
                <w:rFonts w:asciiTheme="minorHAnsi" w:hAnsiTheme="minorHAnsi"/>
                <w:sz w:val="22"/>
                <w:szCs w:val="22"/>
              </w:rPr>
              <w:t>geïnvesteerd</w:t>
            </w:r>
            <w:r w:rsidRPr="00DE12DA">
              <w:rPr>
                <w:rFonts w:asciiTheme="minorHAnsi" w:hAnsiTheme="minorHAnsi"/>
                <w:sz w:val="22"/>
                <w:szCs w:val="22"/>
              </w:rPr>
              <w:t xml:space="preserve"> in het bespreken van ons rekenonderwijs en daar met elkaar over praten. Dit levert mooie gesprekken op. Voor groep 3-4 hebben we gemerkt dat </w:t>
            </w:r>
            <w:r w:rsidR="001C7C76" w:rsidRPr="00DE12DA">
              <w:rPr>
                <w:rFonts w:asciiTheme="minorHAnsi" w:hAnsiTheme="minorHAnsi"/>
                <w:sz w:val="22"/>
                <w:szCs w:val="22"/>
              </w:rPr>
              <w:t xml:space="preserve">alleen digitaal </w:t>
            </w:r>
            <w:r w:rsidR="00845E64">
              <w:rPr>
                <w:rFonts w:asciiTheme="minorHAnsi" w:hAnsiTheme="minorHAnsi"/>
                <w:sz w:val="22"/>
                <w:szCs w:val="22"/>
              </w:rPr>
              <w:t xml:space="preserve">verwerken </w:t>
            </w:r>
            <w:r w:rsidR="001C7C76" w:rsidRPr="00DE12DA">
              <w:rPr>
                <w:rFonts w:asciiTheme="minorHAnsi" w:hAnsiTheme="minorHAnsi"/>
                <w:sz w:val="22"/>
                <w:szCs w:val="22"/>
              </w:rPr>
              <w:t xml:space="preserve">niet wenselijk is. De kinderen schrijven dan te </w:t>
            </w:r>
            <w:r w:rsidR="00845E64">
              <w:rPr>
                <w:rFonts w:asciiTheme="minorHAnsi" w:hAnsiTheme="minorHAnsi"/>
                <w:sz w:val="22"/>
                <w:szCs w:val="22"/>
              </w:rPr>
              <w:t>weinig.</w:t>
            </w:r>
            <w:r w:rsidR="001C7C76" w:rsidRPr="00DE12DA">
              <w:rPr>
                <w:rFonts w:asciiTheme="minorHAnsi" w:hAnsiTheme="minorHAnsi"/>
                <w:sz w:val="22"/>
                <w:szCs w:val="22"/>
              </w:rPr>
              <w:t xml:space="preserve"> We hebben ons </w:t>
            </w:r>
            <w:r w:rsidR="001A561E" w:rsidRPr="00DE12DA">
              <w:rPr>
                <w:rFonts w:asciiTheme="minorHAnsi" w:hAnsiTheme="minorHAnsi"/>
                <w:sz w:val="22"/>
                <w:szCs w:val="22"/>
              </w:rPr>
              <w:t>georiënteerd</w:t>
            </w:r>
            <w:r w:rsidR="001C7C76" w:rsidRPr="00DE12DA">
              <w:rPr>
                <w:rFonts w:asciiTheme="minorHAnsi" w:hAnsiTheme="minorHAnsi"/>
                <w:sz w:val="22"/>
                <w:szCs w:val="22"/>
              </w:rPr>
              <w:t xml:space="preserve"> op een andere methode die </w:t>
            </w:r>
            <w:r w:rsidR="001A561E" w:rsidRPr="00DE12DA">
              <w:rPr>
                <w:rFonts w:asciiTheme="minorHAnsi" w:hAnsiTheme="minorHAnsi"/>
                <w:sz w:val="22"/>
                <w:szCs w:val="22"/>
              </w:rPr>
              <w:t>ook tegemoet komt aan het schrijven van cijfers en het rekenen met het lijf. We hebben besloten om WIG 5 papieren versie aan te schaffen voor groep 3-4</w:t>
            </w:r>
            <w:r w:rsidR="00DD41CE">
              <w:rPr>
                <w:rFonts w:asciiTheme="minorHAnsi" w:hAnsiTheme="minorHAnsi"/>
                <w:sz w:val="22"/>
                <w:szCs w:val="22"/>
              </w:rPr>
              <w:t xml:space="preserve"> voor beide scholen</w:t>
            </w:r>
            <w:r w:rsidR="001A561E" w:rsidRPr="00DE12DA">
              <w:rPr>
                <w:rFonts w:asciiTheme="minorHAnsi" w:hAnsiTheme="minorHAnsi"/>
                <w:sz w:val="22"/>
                <w:szCs w:val="22"/>
              </w:rPr>
              <w:t xml:space="preserve">. Ook groep 1-2 sluit hier met een voorloper op aan. Dit wordt in het schooljaar 23-24 </w:t>
            </w:r>
            <w:r w:rsidR="00DE12DA" w:rsidRPr="00DE12DA">
              <w:rPr>
                <w:rFonts w:asciiTheme="minorHAnsi" w:hAnsiTheme="minorHAnsi"/>
                <w:sz w:val="22"/>
                <w:szCs w:val="22"/>
              </w:rPr>
              <w:t>geïmplementeerd</w:t>
            </w:r>
            <w:r w:rsidR="001A561E" w:rsidRPr="00DE12DA">
              <w:rPr>
                <w:rFonts w:asciiTheme="minorHAnsi" w:hAnsiTheme="minorHAnsi"/>
                <w:sz w:val="22"/>
                <w:szCs w:val="22"/>
              </w:rPr>
              <w:t>.</w:t>
            </w:r>
          </w:p>
          <w:p w14:paraId="1EE770B8" w14:textId="77777777" w:rsidR="00DE12DA" w:rsidRPr="00DE12DA" w:rsidRDefault="00DE12DA" w:rsidP="008F5F10">
            <w:pPr>
              <w:pStyle w:val="Lijstalinea"/>
              <w:numPr>
                <w:ilvl w:val="0"/>
                <w:numId w:val="36"/>
              </w:numPr>
              <w:rPr>
                <w:rFonts w:asciiTheme="minorHAnsi" w:hAnsiTheme="minorHAnsi"/>
                <w:sz w:val="22"/>
                <w:szCs w:val="22"/>
              </w:rPr>
            </w:pPr>
            <w:r w:rsidRPr="00DE12DA">
              <w:rPr>
                <w:rFonts w:asciiTheme="minorHAnsi" w:hAnsiTheme="minorHAnsi"/>
                <w:sz w:val="22"/>
                <w:szCs w:val="22"/>
              </w:rPr>
              <w:t xml:space="preserve">Teamleden hebben de leerlijnen van hun groep goed in hun hoofd en weten wat kinderen van dat leerjaar moeten kunnen. </w:t>
            </w:r>
          </w:p>
          <w:p w14:paraId="77BBC7B9" w14:textId="3B527FD6" w:rsidR="00DE12DA" w:rsidRDefault="00DE12DA" w:rsidP="008F5F10">
            <w:pPr>
              <w:pStyle w:val="Lijstalinea"/>
              <w:numPr>
                <w:ilvl w:val="0"/>
                <w:numId w:val="36"/>
              </w:numPr>
              <w:rPr>
                <w:rFonts w:asciiTheme="minorHAnsi" w:hAnsiTheme="minorHAnsi"/>
                <w:sz w:val="22"/>
                <w:szCs w:val="22"/>
              </w:rPr>
            </w:pPr>
            <w:r w:rsidRPr="00DE12DA">
              <w:rPr>
                <w:rFonts w:asciiTheme="minorHAnsi" w:hAnsiTheme="minorHAnsi"/>
                <w:sz w:val="22"/>
                <w:szCs w:val="22"/>
              </w:rPr>
              <w:t xml:space="preserve">Collegiale consultatie heeft heel beperkt plaatsgevonden. Organisatie hiervan blijft lastig. Dit wordt meegenomen naar </w:t>
            </w:r>
            <w:r w:rsidR="00DD41CE">
              <w:rPr>
                <w:rFonts w:asciiTheme="minorHAnsi" w:hAnsiTheme="minorHAnsi"/>
                <w:sz w:val="22"/>
                <w:szCs w:val="22"/>
              </w:rPr>
              <w:t xml:space="preserve">het </w:t>
            </w:r>
            <w:r w:rsidRPr="00DE12DA">
              <w:rPr>
                <w:rFonts w:asciiTheme="minorHAnsi" w:hAnsiTheme="minorHAnsi"/>
                <w:sz w:val="22"/>
                <w:szCs w:val="22"/>
              </w:rPr>
              <w:t>nieuwe schoolplan waarbij structurele periodes van collegiale consultatie worden ingepland.</w:t>
            </w:r>
          </w:p>
          <w:p w14:paraId="22B7D64F" w14:textId="3370E145" w:rsidR="00DE12DA" w:rsidRDefault="0076668E" w:rsidP="008F5F10">
            <w:pPr>
              <w:pStyle w:val="Lijstalinea"/>
              <w:numPr>
                <w:ilvl w:val="0"/>
                <w:numId w:val="36"/>
              </w:numPr>
              <w:rPr>
                <w:rFonts w:asciiTheme="minorHAnsi" w:hAnsiTheme="minorHAnsi"/>
                <w:sz w:val="22"/>
                <w:szCs w:val="22"/>
              </w:rPr>
            </w:pPr>
            <w:r>
              <w:rPr>
                <w:rFonts w:asciiTheme="minorHAnsi" w:hAnsiTheme="minorHAnsi"/>
                <w:sz w:val="22"/>
                <w:szCs w:val="22"/>
              </w:rPr>
              <w:t>De opbrengsten zijn besproken tijdens zorgdagen en in groeps</w:t>
            </w:r>
            <w:r w:rsidR="00453085">
              <w:rPr>
                <w:rFonts w:asciiTheme="minorHAnsi" w:hAnsiTheme="minorHAnsi"/>
                <w:sz w:val="22"/>
                <w:szCs w:val="22"/>
              </w:rPr>
              <w:t>- e</w:t>
            </w:r>
            <w:r>
              <w:rPr>
                <w:rFonts w:asciiTheme="minorHAnsi" w:hAnsiTheme="minorHAnsi"/>
                <w:sz w:val="22"/>
                <w:szCs w:val="22"/>
              </w:rPr>
              <w:t xml:space="preserve">n leerling bespreking. Hierdoor wordt de cyclus van zorg steeds </w:t>
            </w:r>
            <w:r w:rsidR="000F68B3">
              <w:rPr>
                <w:rFonts w:asciiTheme="minorHAnsi" w:hAnsiTheme="minorHAnsi"/>
                <w:sz w:val="22"/>
                <w:szCs w:val="22"/>
              </w:rPr>
              <w:t xml:space="preserve">duidelijker en </w:t>
            </w:r>
            <w:r w:rsidR="00251C7D">
              <w:rPr>
                <w:rFonts w:asciiTheme="minorHAnsi" w:hAnsiTheme="minorHAnsi"/>
                <w:sz w:val="22"/>
                <w:szCs w:val="22"/>
              </w:rPr>
              <w:t>gestructureerder.</w:t>
            </w:r>
          </w:p>
          <w:p w14:paraId="19B482C2" w14:textId="5BCC091D" w:rsidR="00DE12DA" w:rsidRPr="00450F99" w:rsidRDefault="003A00AB" w:rsidP="00450F99">
            <w:pPr>
              <w:pStyle w:val="Lijstalinea"/>
              <w:numPr>
                <w:ilvl w:val="0"/>
                <w:numId w:val="36"/>
              </w:numPr>
              <w:rPr>
                <w:rFonts w:asciiTheme="minorHAnsi" w:hAnsiTheme="minorHAnsi"/>
                <w:sz w:val="22"/>
                <w:szCs w:val="22"/>
              </w:rPr>
            </w:pPr>
            <w:r>
              <w:rPr>
                <w:rFonts w:asciiTheme="minorHAnsi" w:hAnsiTheme="minorHAnsi"/>
                <w:sz w:val="22"/>
                <w:szCs w:val="22"/>
              </w:rPr>
              <w:t>Bewegend leren heeft niet de prioriteit gekregen. Elke leerkracht is vrij om dit toe te passen en komt in alle groepen, niet gestructureerd, wel regelma</w:t>
            </w:r>
            <w:r w:rsidR="00A60848">
              <w:rPr>
                <w:rFonts w:asciiTheme="minorHAnsi" w:hAnsiTheme="minorHAnsi"/>
                <w:sz w:val="22"/>
                <w:szCs w:val="22"/>
              </w:rPr>
              <w:t>tig aan bod</w:t>
            </w:r>
            <w:r>
              <w:rPr>
                <w:rFonts w:asciiTheme="minorHAnsi" w:hAnsiTheme="minorHAnsi"/>
                <w:sz w:val="22"/>
                <w:szCs w:val="22"/>
              </w:rPr>
              <w:t>.  Het is bevorderend voor het rekenplezier</w:t>
            </w:r>
            <w:r w:rsidR="00450F99">
              <w:rPr>
                <w:rFonts w:asciiTheme="minorHAnsi" w:hAnsiTheme="minorHAnsi"/>
                <w:sz w:val="22"/>
                <w:szCs w:val="22"/>
              </w:rPr>
              <w:t xml:space="preserve"> en de afwisseling.</w:t>
            </w:r>
          </w:p>
        </w:tc>
      </w:tr>
      <w:tr w:rsidR="00BD19AC" w14:paraId="1BCE5784" w14:textId="77777777" w:rsidTr="00BD19AC">
        <w:trPr>
          <w:trHeight w:val="298"/>
        </w:trPr>
        <w:tc>
          <w:tcPr>
            <w:tcW w:w="15310" w:type="dxa"/>
            <w:gridSpan w:val="6"/>
            <w:shd w:val="clear" w:color="auto" w:fill="00B0F0"/>
          </w:tcPr>
          <w:p w14:paraId="7C030B1D" w14:textId="77777777" w:rsidR="00BD19AC" w:rsidRDefault="00BD19AC" w:rsidP="00523915">
            <w:pPr>
              <w:rPr>
                <w:rFonts w:asciiTheme="minorHAnsi" w:hAnsiTheme="minorHAnsi"/>
                <w:b/>
                <w:bCs/>
                <w:sz w:val="22"/>
                <w:szCs w:val="22"/>
              </w:rPr>
            </w:pPr>
          </w:p>
        </w:tc>
      </w:tr>
      <w:tr w:rsidR="00A05744" w14:paraId="2B4715C4" w14:textId="77777777" w:rsidTr="00E52056">
        <w:trPr>
          <w:trHeight w:val="298"/>
        </w:trPr>
        <w:tc>
          <w:tcPr>
            <w:tcW w:w="15310" w:type="dxa"/>
            <w:gridSpan w:val="6"/>
            <w:shd w:val="clear" w:color="auto" w:fill="00B0F0"/>
          </w:tcPr>
          <w:p w14:paraId="311FC7F7" w14:textId="343DD7A8" w:rsidR="00A05744" w:rsidRDefault="005324C1" w:rsidP="00523915">
            <w:pPr>
              <w:rPr>
                <w:rFonts w:asciiTheme="minorHAnsi" w:hAnsiTheme="minorHAnsi"/>
                <w:sz w:val="22"/>
                <w:szCs w:val="22"/>
              </w:rPr>
            </w:pPr>
            <w:r w:rsidRPr="00926281">
              <w:rPr>
                <w:rFonts w:asciiTheme="minorHAnsi" w:hAnsiTheme="minorHAnsi"/>
                <w:b/>
                <w:bCs/>
                <w:sz w:val="28"/>
                <w:szCs w:val="28"/>
              </w:rPr>
              <w:t xml:space="preserve">Speerpunt: </w:t>
            </w:r>
            <w:r>
              <w:rPr>
                <w:rFonts w:asciiTheme="minorHAnsi" w:hAnsiTheme="minorHAnsi"/>
                <w:b/>
                <w:bCs/>
                <w:sz w:val="28"/>
                <w:szCs w:val="28"/>
              </w:rPr>
              <w:t xml:space="preserve">  </w:t>
            </w:r>
            <w:r w:rsidR="00DE58BF">
              <w:rPr>
                <w:rFonts w:asciiTheme="minorHAnsi" w:hAnsiTheme="minorHAnsi"/>
                <w:b/>
                <w:bCs/>
                <w:sz w:val="28"/>
                <w:szCs w:val="28"/>
              </w:rPr>
              <w:t xml:space="preserve">    </w:t>
            </w:r>
            <w:r>
              <w:rPr>
                <w:rFonts w:asciiTheme="minorHAnsi" w:hAnsiTheme="minorHAnsi"/>
                <w:b/>
                <w:bCs/>
                <w:sz w:val="28"/>
                <w:szCs w:val="28"/>
              </w:rPr>
              <w:t xml:space="preserve">  </w:t>
            </w:r>
            <w:r w:rsidRPr="00926281">
              <w:rPr>
                <w:rFonts w:asciiTheme="minorHAnsi" w:hAnsiTheme="minorHAnsi"/>
                <w:b/>
                <w:bCs/>
                <w:sz w:val="28"/>
                <w:szCs w:val="28"/>
              </w:rPr>
              <w:t>Huidige situatie</w:t>
            </w:r>
            <w:r>
              <w:rPr>
                <w:rFonts w:asciiTheme="minorHAnsi" w:hAnsiTheme="minorHAnsi"/>
                <w:b/>
                <w:bCs/>
                <w:sz w:val="28"/>
                <w:szCs w:val="28"/>
              </w:rPr>
              <w:t xml:space="preserve">:        </w:t>
            </w:r>
            <w:r w:rsidRPr="00926281">
              <w:rPr>
                <w:rFonts w:asciiTheme="minorHAnsi" w:hAnsiTheme="minorHAnsi"/>
                <w:b/>
                <w:bCs/>
                <w:sz w:val="28"/>
                <w:szCs w:val="28"/>
              </w:rPr>
              <w:t>Gewenste situatie:</w:t>
            </w:r>
            <w:r>
              <w:rPr>
                <w:rFonts w:asciiTheme="minorHAnsi" w:hAnsiTheme="minorHAnsi"/>
                <w:b/>
                <w:bCs/>
                <w:sz w:val="28"/>
                <w:szCs w:val="28"/>
              </w:rPr>
              <w:t xml:space="preserve">                </w:t>
            </w:r>
            <w:r w:rsidRPr="00926281">
              <w:rPr>
                <w:rFonts w:asciiTheme="minorHAnsi" w:hAnsiTheme="minorHAnsi"/>
                <w:b/>
                <w:bCs/>
                <w:sz w:val="28"/>
                <w:szCs w:val="28"/>
              </w:rPr>
              <w:t>Acties</w:t>
            </w:r>
            <w:r>
              <w:rPr>
                <w:rFonts w:asciiTheme="minorHAnsi" w:hAnsiTheme="minorHAnsi"/>
                <w:b/>
                <w:bCs/>
                <w:sz w:val="28"/>
                <w:szCs w:val="28"/>
              </w:rPr>
              <w:t xml:space="preserve">:                                             </w:t>
            </w:r>
            <w:r w:rsidRPr="00926281">
              <w:rPr>
                <w:rFonts w:asciiTheme="minorHAnsi" w:hAnsiTheme="minorHAnsi"/>
                <w:b/>
                <w:bCs/>
                <w:sz w:val="28"/>
                <w:szCs w:val="28"/>
              </w:rPr>
              <w:t>Kosten</w:t>
            </w:r>
            <w:r>
              <w:rPr>
                <w:rFonts w:asciiTheme="minorHAnsi" w:hAnsiTheme="minorHAnsi"/>
                <w:b/>
                <w:bCs/>
                <w:sz w:val="28"/>
                <w:szCs w:val="28"/>
              </w:rPr>
              <w:t xml:space="preserve">:                         </w:t>
            </w:r>
            <w:r w:rsidRPr="00926281">
              <w:rPr>
                <w:rFonts w:asciiTheme="minorHAnsi" w:hAnsiTheme="minorHAnsi"/>
                <w:b/>
                <w:bCs/>
                <w:sz w:val="28"/>
                <w:szCs w:val="28"/>
              </w:rPr>
              <w:t>Wie</w:t>
            </w:r>
            <w:r>
              <w:rPr>
                <w:rFonts w:asciiTheme="minorHAnsi" w:hAnsiTheme="minorHAnsi"/>
                <w:b/>
                <w:bCs/>
                <w:sz w:val="28"/>
                <w:szCs w:val="28"/>
              </w:rPr>
              <w:t>:</w:t>
            </w:r>
          </w:p>
        </w:tc>
      </w:tr>
      <w:tr w:rsidR="00E63AC8" w14:paraId="509AA047" w14:textId="77777777" w:rsidTr="00A53332">
        <w:trPr>
          <w:trHeight w:val="477"/>
        </w:trPr>
        <w:tc>
          <w:tcPr>
            <w:tcW w:w="1843" w:type="dxa"/>
            <w:vMerge w:val="restart"/>
          </w:tcPr>
          <w:p w14:paraId="3627C8EA" w14:textId="433CE44A" w:rsidR="00E63AC8" w:rsidRDefault="00E63AC8" w:rsidP="00523915">
            <w:pPr>
              <w:rPr>
                <w:rFonts w:asciiTheme="minorHAnsi" w:hAnsiTheme="minorHAnsi"/>
                <w:sz w:val="22"/>
                <w:szCs w:val="22"/>
              </w:rPr>
            </w:pPr>
            <w:r w:rsidRPr="00DE1C3D">
              <w:rPr>
                <w:rFonts w:asciiTheme="minorHAnsi" w:hAnsiTheme="minorHAnsi"/>
                <w:b/>
                <w:color w:val="000000" w:themeColor="text1"/>
                <w:sz w:val="22"/>
                <w:szCs w:val="22"/>
              </w:rPr>
              <w:t>Aanvankelijk lezen</w:t>
            </w:r>
          </w:p>
        </w:tc>
        <w:tc>
          <w:tcPr>
            <w:tcW w:w="2424" w:type="dxa"/>
            <w:vMerge w:val="restart"/>
          </w:tcPr>
          <w:p w14:paraId="3FFC9F2F" w14:textId="7ABF925F" w:rsidR="00E63AC8" w:rsidRDefault="008F56B5" w:rsidP="00523915">
            <w:pPr>
              <w:rPr>
                <w:rFonts w:asciiTheme="minorHAnsi" w:hAnsiTheme="minorHAnsi"/>
                <w:sz w:val="22"/>
                <w:szCs w:val="22"/>
              </w:rPr>
            </w:pPr>
            <w:r>
              <w:rPr>
                <w:rFonts w:asciiTheme="minorHAnsi" w:hAnsiTheme="minorHAnsi"/>
                <w:sz w:val="22"/>
                <w:szCs w:val="22"/>
              </w:rPr>
              <w:t>Kinderen le</w:t>
            </w:r>
            <w:r w:rsidR="00961808">
              <w:rPr>
                <w:rFonts w:asciiTheme="minorHAnsi" w:hAnsiTheme="minorHAnsi"/>
                <w:sz w:val="22"/>
                <w:szCs w:val="22"/>
              </w:rPr>
              <w:t>erd</w:t>
            </w:r>
            <w:r>
              <w:rPr>
                <w:rFonts w:asciiTheme="minorHAnsi" w:hAnsiTheme="minorHAnsi"/>
                <w:sz w:val="22"/>
                <w:szCs w:val="22"/>
              </w:rPr>
              <w:t>en in groep 3 lezen volgens VLL Maan versie.</w:t>
            </w:r>
          </w:p>
          <w:p w14:paraId="2F537E05" w14:textId="25BDD9FD" w:rsidR="008F56B5" w:rsidRDefault="008F56B5" w:rsidP="00523915">
            <w:pPr>
              <w:rPr>
                <w:rFonts w:asciiTheme="minorHAnsi" w:hAnsiTheme="minorHAnsi"/>
                <w:sz w:val="22"/>
                <w:szCs w:val="22"/>
              </w:rPr>
            </w:pPr>
            <w:r>
              <w:rPr>
                <w:rFonts w:asciiTheme="minorHAnsi" w:hAnsiTheme="minorHAnsi"/>
                <w:sz w:val="22"/>
                <w:szCs w:val="22"/>
              </w:rPr>
              <w:t xml:space="preserve">Deze methode is </w:t>
            </w:r>
            <w:r w:rsidR="00C968E9">
              <w:rPr>
                <w:rFonts w:asciiTheme="minorHAnsi" w:hAnsiTheme="minorHAnsi"/>
                <w:sz w:val="22"/>
                <w:szCs w:val="22"/>
              </w:rPr>
              <w:t>niet meer beschikbaar</w:t>
            </w:r>
          </w:p>
        </w:tc>
        <w:tc>
          <w:tcPr>
            <w:tcW w:w="3105" w:type="dxa"/>
            <w:vMerge w:val="restart"/>
          </w:tcPr>
          <w:p w14:paraId="6A42A5E8" w14:textId="1084DB08" w:rsidR="00E63AC8" w:rsidRDefault="005441C6" w:rsidP="004C4AC2">
            <w:pPr>
              <w:rPr>
                <w:rFonts w:asciiTheme="minorHAnsi" w:hAnsiTheme="minorHAnsi"/>
                <w:bCs/>
                <w:color w:val="000000" w:themeColor="text1"/>
                <w:sz w:val="22"/>
                <w:szCs w:val="22"/>
              </w:rPr>
            </w:pPr>
            <w:r>
              <w:rPr>
                <w:rFonts w:asciiTheme="minorHAnsi" w:hAnsiTheme="minorHAnsi"/>
                <w:bCs/>
                <w:color w:val="000000" w:themeColor="text1"/>
                <w:sz w:val="22"/>
                <w:szCs w:val="22"/>
              </w:rPr>
              <w:t>Kinderen in groep 3 leren lezen volgens actief leren lezen</w:t>
            </w:r>
            <w:r w:rsidR="00E63AC8" w:rsidRPr="004C4AC2">
              <w:rPr>
                <w:rFonts w:asciiTheme="minorHAnsi" w:hAnsiTheme="minorHAnsi"/>
                <w:bCs/>
                <w:color w:val="000000" w:themeColor="text1"/>
                <w:sz w:val="22"/>
                <w:szCs w:val="22"/>
              </w:rPr>
              <w:t xml:space="preserve">. </w:t>
            </w:r>
          </w:p>
          <w:p w14:paraId="53D37D53" w14:textId="07ADD640" w:rsidR="00D52848" w:rsidRPr="004C4AC2" w:rsidRDefault="00D52848" w:rsidP="004C4AC2">
            <w:pPr>
              <w:rPr>
                <w:rFonts w:asciiTheme="minorHAnsi" w:hAnsiTheme="minorHAnsi"/>
                <w:bCs/>
                <w:color w:val="000000" w:themeColor="text1"/>
                <w:sz w:val="22"/>
                <w:szCs w:val="22"/>
              </w:rPr>
            </w:pPr>
            <w:r>
              <w:rPr>
                <w:rFonts w:asciiTheme="minorHAnsi" w:hAnsiTheme="minorHAnsi"/>
                <w:bCs/>
                <w:color w:val="000000" w:themeColor="text1"/>
                <w:sz w:val="22"/>
                <w:szCs w:val="22"/>
              </w:rPr>
              <w:t>Leesbegrip wordt vanaf groep 3 meegenomen in het leesproces</w:t>
            </w:r>
          </w:p>
          <w:p w14:paraId="31164475" w14:textId="77777777" w:rsidR="00E63AC8" w:rsidRDefault="00E63AC8" w:rsidP="00523915">
            <w:pPr>
              <w:rPr>
                <w:rFonts w:asciiTheme="minorHAnsi" w:hAnsiTheme="minorHAnsi"/>
                <w:sz w:val="22"/>
                <w:szCs w:val="22"/>
              </w:rPr>
            </w:pPr>
          </w:p>
        </w:tc>
        <w:tc>
          <w:tcPr>
            <w:tcW w:w="3821" w:type="dxa"/>
          </w:tcPr>
          <w:p w14:paraId="3E4D10A6" w14:textId="02100634" w:rsidR="00E63AC8" w:rsidRPr="00961808" w:rsidRDefault="00E63AC8" w:rsidP="00E63AC8">
            <w:pPr>
              <w:rPr>
                <w:rFonts w:asciiTheme="minorHAnsi" w:hAnsiTheme="minorHAnsi"/>
                <w:b/>
                <w:color w:val="000000" w:themeColor="text1"/>
                <w:sz w:val="22"/>
                <w:szCs w:val="22"/>
              </w:rPr>
            </w:pPr>
            <w:r w:rsidRPr="0017354F">
              <w:rPr>
                <w:rFonts w:asciiTheme="minorHAnsi" w:hAnsiTheme="minorHAnsi"/>
                <w:bCs/>
                <w:color w:val="000000" w:themeColor="text1"/>
                <w:sz w:val="22"/>
                <w:szCs w:val="22"/>
              </w:rPr>
              <w:t>Afspraken maken over hoe een aanvankelijk leesles eruit ziet</w:t>
            </w:r>
            <w:r w:rsidR="005441C6">
              <w:rPr>
                <w:rFonts w:asciiTheme="minorHAnsi" w:hAnsiTheme="minorHAnsi"/>
                <w:bCs/>
                <w:color w:val="000000" w:themeColor="text1"/>
                <w:sz w:val="22"/>
                <w:szCs w:val="22"/>
              </w:rPr>
              <w:t>.</w:t>
            </w:r>
            <w:r w:rsidR="005441C6" w:rsidRPr="004C4AC2">
              <w:rPr>
                <w:rFonts w:asciiTheme="minorHAnsi" w:hAnsiTheme="minorHAnsi"/>
                <w:bCs/>
                <w:color w:val="000000" w:themeColor="text1"/>
                <w:sz w:val="22"/>
                <w:szCs w:val="22"/>
              </w:rPr>
              <w:t xml:space="preserve"> Deze afspraken zijn geborgd </w:t>
            </w:r>
            <w:r w:rsidR="00D52848">
              <w:rPr>
                <w:rFonts w:asciiTheme="minorHAnsi" w:hAnsiTheme="minorHAnsi"/>
                <w:bCs/>
                <w:color w:val="000000" w:themeColor="text1"/>
                <w:sz w:val="22"/>
                <w:szCs w:val="22"/>
              </w:rPr>
              <w:t>/staa</w:t>
            </w:r>
            <w:r w:rsidR="00DE58BF">
              <w:rPr>
                <w:rFonts w:asciiTheme="minorHAnsi" w:hAnsiTheme="minorHAnsi"/>
                <w:bCs/>
                <w:color w:val="000000" w:themeColor="text1"/>
                <w:sz w:val="22"/>
                <w:szCs w:val="22"/>
              </w:rPr>
              <w:t>n</w:t>
            </w:r>
            <w:r w:rsidR="00D52848">
              <w:rPr>
                <w:rFonts w:asciiTheme="minorHAnsi" w:hAnsiTheme="minorHAnsi"/>
                <w:bCs/>
                <w:color w:val="000000" w:themeColor="text1"/>
                <w:sz w:val="22"/>
                <w:szCs w:val="22"/>
              </w:rPr>
              <w:t xml:space="preserve"> vermeld </w:t>
            </w:r>
            <w:r w:rsidR="005441C6" w:rsidRPr="004C4AC2">
              <w:rPr>
                <w:rFonts w:asciiTheme="minorHAnsi" w:hAnsiTheme="minorHAnsi"/>
                <w:bCs/>
                <w:color w:val="000000" w:themeColor="text1"/>
                <w:sz w:val="22"/>
                <w:szCs w:val="22"/>
              </w:rPr>
              <w:t>in het ondersteuningspr</w:t>
            </w:r>
            <w:r w:rsidR="007A3E73">
              <w:rPr>
                <w:rFonts w:asciiTheme="minorHAnsi" w:hAnsiTheme="minorHAnsi"/>
                <w:bCs/>
                <w:color w:val="000000" w:themeColor="text1"/>
                <w:sz w:val="22"/>
                <w:szCs w:val="22"/>
              </w:rPr>
              <w:t>otocol.</w:t>
            </w:r>
          </w:p>
        </w:tc>
        <w:tc>
          <w:tcPr>
            <w:tcW w:w="2428" w:type="dxa"/>
            <w:vMerge w:val="restart"/>
          </w:tcPr>
          <w:p w14:paraId="4D4B39C1" w14:textId="2C2160A1" w:rsidR="00E63AC8" w:rsidRPr="00AF6AAB" w:rsidRDefault="00E63AC8" w:rsidP="00AF6AAB">
            <w:pPr>
              <w:rPr>
                <w:rFonts w:asciiTheme="minorHAnsi" w:hAnsiTheme="minorHAnsi"/>
                <w:bCs/>
                <w:color w:val="000000" w:themeColor="text1"/>
                <w:sz w:val="22"/>
                <w:szCs w:val="22"/>
              </w:rPr>
            </w:pPr>
            <w:r w:rsidRPr="00AF6AAB">
              <w:rPr>
                <w:rFonts w:asciiTheme="minorHAnsi" w:hAnsiTheme="minorHAnsi"/>
                <w:bCs/>
                <w:color w:val="000000" w:themeColor="text1"/>
                <w:sz w:val="22"/>
                <w:szCs w:val="22"/>
              </w:rPr>
              <w:t>Implementatie Actief leren</w:t>
            </w:r>
            <w:r w:rsidR="00837B6C">
              <w:rPr>
                <w:rFonts w:asciiTheme="minorHAnsi" w:hAnsiTheme="minorHAnsi"/>
                <w:bCs/>
                <w:color w:val="000000" w:themeColor="text1"/>
                <w:sz w:val="22"/>
                <w:szCs w:val="22"/>
              </w:rPr>
              <w:t xml:space="preserve"> </w:t>
            </w:r>
            <w:r w:rsidRPr="00AF6AAB">
              <w:rPr>
                <w:rFonts w:asciiTheme="minorHAnsi" w:hAnsiTheme="minorHAnsi"/>
                <w:bCs/>
                <w:color w:val="000000" w:themeColor="text1"/>
                <w:sz w:val="22"/>
                <w:szCs w:val="22"/>
              </w:rPr>
              <w:t>lezen op afschrijving vanuit 2022                                     € 9000,-</w:t>
            </w:r>
          </w:p>
          <w:p w14:paraId="6C4C73DF" w14:textId="77777777" w:rsidR="00E63AC8" w:rsidRDefault="00E63AC8" w:rsidP="00523915">
            <w:pPr>
              <w:rPr>
                <w:rFonts w:asciiTheme="minorHAnsi" w:hAnsiTheme="minorHAnsi"/>
                <w:sz w:val="22"/>
                <w:szCs w:val="22"/>
              </w:rPr>
            </w:pPr>
          </w:p>
        </w:tc>
        <w:tc>
          <w:tcPr>
            <w:tcW w:w="1689" w:type="dxa"/>
          </w:tcPr>
          <w:p w14:paraId="2D848979" w14:textId="71A165E1" w:rsidR="00E63AC8" w:rsidRDefault="00B21668" w:rsidP="00523915">
            <w:pPr>
              <w:rPr>
                <w:rFonts w:asciiTheme="minorHAnsi" w:hAnsiTheme="minorHAnsi"/>
                <w:sz w:val="22"/>
                <w:szCs w:val="22"/>
              </w:rPr>
            </w:pPr>
            <w:r>
              <w:rPr>
                <w:rFonts w:asciiTheme="minorHAnsi" w:hAnsiTheme="minorHAnsi"/>
                <w:sz w:val="22"/>
                <w:szCs w:val="22"/>
              </w:rPr>
              <w:t>Diana en Caroline</w:t>
            </w:r>
            <w:r w:rsidR="000133C2">
              <w:rPr>
                <w:rFonts w:asciiTheme="minorHAnsi" w:hAnsiTheme="minorHAnsi"/>
                <w:sz w:val="22"/>
                <w:szCs w:val="22"/>
              </w:rPr>
              <w:t xml:space="preserve"> en </w:t>
            </w:r>
            <w:r w:rsidR="005015E1">
              <w:rPr>
                <w:rFonts w:asciiTheme="minorHAnsi" w:hAnsiTheme="minorHAnsi"/>
                <w:sz w:val="22"/>
                <w:szCs w:val="22"/>
              </w:rPr>
              <w:t>Nicole (</w:t>
            </w:r>
            <w:r w:rsidR="000133C2">
              <w:rPr>
                <w:rFonts w:asciiTheme="minorHAnsi" w:hAnsiTheme="minorHAnsi"/>
                <w:sz w:val="22"/>
                <w:szCs w:val="22"/>
              </w:rPr>
              <w:t>IB</w:t>
            </w:r>
            <w:r w:rsidR="005015E1">
              <w:rPr>
                <w:rFonts w:asciiTheme="minorHAnsi" w:hAnsiTheme="minorHAnsi"/>
                <w:sz w:val="22"/>
                <w:szCs w:val="22"/>
              </w:rPr>
              <w:t>)</w:t>
            </w:r>
          </w:p>
        </w:tc>
      </w:tr>
      <w:tr w:rsidR="00E63AC8" w14:paraId="76EBE5B1" w14:textId="77777777" w:rsidTr="00A53332">
        <w:trPr>
          <w:trHeight w:val="475"/>
        </w:trPr>
        <w:tc>
          <w:tcPr>
            <w:tcW w:w="1843" w:type="dxa"/>
            <w:vMerge/>
          </w:tcPr>
          <w:p w14:paraId="777B73BE" w14:textId="77777777" w:rsidR="00E63AC8" w:rsidRPr="00DE1C3D" w:rsidRDefault="00E63AC8" w:rsidP="00523915">
            <w:pPr>
              <w:rPr>
                <w:rFonts w:asciiTheme="minorHAnsi" w:hAnsiTheme="minorHAnsi"/>
                <w:b/>
                <w:color w:val="000000" w:themeColor="text1"/>
                <w:sz w:val="22"/>
                <w:szCs w:val="22"/>
              </w:rPr>
            </w:pPr>
          </w:p>
        </w:tc>
        <w:tc>
          <w:tcPr>
            <w:tcW w:w="2424" w:type="dxa"/>
            <w:vMerge/>
          </w:tcPr>
          <w:p w14:paraId="56144086" w14:textId="77777777" w:rsidR="00E63AC8" w:rsidRDefault="00E63AC8" w:rsidP="00523915">
            <w:pPr>
              <w:rPr>
                <w:rFonts w:asciiTheme="minorHAnsi" w:hAnsiTheme="minorHAnsi"/>
                <w:sz w:val="22"/>
                <w:szCs w:val="22"/>
              </w:rPr>
            </w:pPr>
          </w:p>
        </w:tc>
        <w:tc>
          <w:tcPr>
            <w:tcW w:w="3105" w:type="dxa"/>
            <w:vMerge/>
          </w:tcPr>
          <w:p w14:paraId="61FC424C" w14:textId="77777777" w:rsidR="00E63AC8" w:rsidRPr="004C4AC2" w:rsidRDefault="00E63AC8" w:rsidP="004C4AC2">
            <w:pPr>
              <w:rPr>
                <w:rFonts w:asciiTheme="minorHAnsi" w:hAnsiTheme="minorHAnsi"/>
                <w:bCs/>
                <w:color w:val="000000" w:themeColor="text1"/>
                <w:sz w:val="22"/>
                <w:szCs w:val="22"/>
              </w:rPr>
            </w:pPr>
          </w:p>
        </w:tc>
        <w:tc>
          <w:tcPr>
            <w:tcW w:w="3821" w:type="dxa"/>
          </w:tcPr>
          <w:p w14:paraId="258853D9" w14:textId="5C123634" w:rsidR="00E63AC8" w:rsidRPr="00961808" w:rsidRDefault="005441C6" w:rsidP="0017354F">
            <w:pPr>
              <w:rPr>
                <w:rFonts w:asciiTheme="minorHAnsi" w:hAnsiTheme="minorHAnsi"/>
                <w:b/>
                <w:color w:val="000000" w:themeColor="text1"/>
                <w:sz w:val="22"/>
                <w:szCs w:val="22"/>
              </w:rPr>
            </w:pPr>
            <w:r w:rsidRPr="0017354F">
              <w:rPr>
                <w:rFonts w:asciiTheme="minorHAnsi" w:hAnsiTheme="minorHAnsi"/>
                <w:bCs/>
                <w:color w:val="000000" w:themeColor="text1"/>
                <w:sz w:val="22"/>
                <w:szCs w:val="22"/>
              </w:rPr>
              <w:t>Scholing organiseren voor aanvankelijk lezen</w:t>
            </w:r>
            <w:r w:rsidR="00D52848">
              <w:rPr>
                <w:rFonts w:asciiTheme="minorHAnsi" w:hAnsiTheme="minorHAnsi"/>
                <w:bCs/>
                <w:color w:val="000000" w:themeColor="text1"/>
                <w:sz w:val="22"/>
                <w:szCs w:val="22"/>
              </w:rPr>
              <w:t xml:space="preserve"> en bespreken in bouw</w:t>
            </w:r>
            <w:r w:rsidR="002B475C">
              <w:rPr>
                <w:rFonts w:asciiTheme="minorHAnsi" w:hAnsiTheme="minorHAnsi"/>
                <w:bCs/>
                <w:color w:val="000000" w:themeColor="text1"/>
                <w:sz w:val="22"/>
                <w:szCs w:val="22"/>
              </w:rPr>
              <w:t xml:space="preserve"> </w:t>
            </w:r>
            <w:r w:rsidR="00D52848">
              <w:rPr>
                <w:rFonts w:asciiTheme="minorHAnsi" w:hAnsiTheme="minorHAnsi"/>
                <w:bCs/>
                <w:color w:val="000000" w:themeColor="text1"/>
                <w:sz w:val="22"/>
                <w:szCs w:val="22"/>
              </w:rPr>
              <w:t>overleggen</w:t>
            </w:r>
          </w:p>
        </w:tc>
        <w:tc>
          <w:tcPr>
            <w:tcW w:w="2428" w:type="dxa"/>
            <w:vMerge/>
          </w:tcPr>
          <w:p w14:paraId="7A05776E" w14:textId="77777777" w:rsidR="00E63AC8" w:rsidRPr="00AF6AAB" w:rsidRDefault="00E63AC8" w:rsidP="00AF6AAB">
            <w:pPr>
              <w:rPr>
                <w:rFonts w:asciiTheme="minorHAnsi" w:hAnsiTheme="minorHAnsi"/>
                <w:bCs/>
                <w:color w:val="000000" w:themeColor="text1"/>
                <w:sz w:val="22"/>
                <w:szCs w:val="22"/>
              </w:rPr>
            </w:pPr>
          </w:p>
        </w:tc>
        <w:tc>
          <w:tcPr>
            <w:tcW w:w="1689" w:type="dxa"/>
          </w:tcPr>
          <w:p w14:paraId="3EC3C1BB" w14:textId="3B4423B5" w:rsidR="00E63AC8" w:rsidRDefault="00B21668" w:rsidP="00523915">
            <w:pPr>
              <w:rPr>
                <w:rFonts w:asciiTheme="minorHAnsi" w:hAnsiTheme="minorHAnsi"/>
                <w:sz w:val="22"/>
                <w:szCs w:val="22"/>
              </w:rPr>
            </w:pPr>
            <w:r>
              <w:rPr>
                <w:rFonts w:asciiTheme="minorHAnsi" w:hAnsiTheme="minorHAnsi"/>
                <w:sz w:val="22"/>
                <w:szCs w:val="22"/>
              </w:rPr>
              <w:t>Claudia</w:t>
            </w:r>
            <w:r w:rsidR="005015E1">
              <w:rPr>
                <w:rFonts w:asciiTheme="minorHAnsi" w:hAnsiTheme="minorHAnsi"/>
                <w:sz w:val="22"/>
                <w:szCs w:val="22"/>
              </w:rPr>
              <w:t xml:space="preserve"> en Nicole (IB)</w:t>
            </w:r>
          </w:p>
        </w:tc>
      </w:tr>
      <w:tr w:rsidR="00E63AC8" w14:paraId="493D7D25" w14:textId="77777777" w:rsidTr="00A53332">
        <w:trPr>
          <w:trHeight w:val="475"/>
        </w:trPr>
        <w:tc>
          <w:tcPr>
            <w:tcW w:w="1843" w:type="dxa"/>
            <w:vMerge/>
          </w:tcPr>
          <w:p w14:paraId="52D7B16F" w14:textId="77777777" w:rsidR="00E63AC8" w:rsidRPr="00DE1C3D" w:rsidRDefault="00E63AC8" w:rsidP="00523915">
            <w:pPr>
              <w:rPr>
                <w:rFonts w:asciiTheme="minorHAnsi" w:hAnsiTheme="minorHAnsi"/>
                <w:b/>
                <w:color w:val="000000" w:themeColor="text1"/>
                <w:sz w:val="22"/>
                <w:szCs w:val="22"/>
              </w:rPr>
            </w:pPr>
          </w:p>
        </w:tc>
        <w:tc>
          <w:tcPr>
            <w:tcW w:w="2424" w:type="dxa"/>
            <w:vMerge/>
          </w:tcPr>
          <w:p w14:paraId="37BECC29" w14:textId="77777777" w:rsidR="00E63AC8" w:rsidRDefault="00E63AC8" w:rsidP="00523915">
            <w:pPr>
              <w:rPr>
                <w:rFonts w:asciiTheme="minorHAnsi" w:hAnsiTheme="minorHAnsi"/>
                <w:sz w:val="22"/>
                <w:szCs w:val="22"/>
              </w:rPr>
            </w:pPr>
          </w:p>
        </w:tc>
        <w:tc>
          <w:tcPr>
            <w:tcW w:w="3105" w:type="dxa"/>
            <w:vMerge/>
          </w:tcPr>
          <w:p w14:paraId="2DAB1CC2" w14:textId="77777777" w:rsidR="00E63AC8" w:rsidRPr="004C4AC2" w:rsidRDefault="00E63AC8" w:rsidP="004C4AC2">
            <w:pPr>
              <w:rPr>
                <w:rFonts w:asciiTheme="minorHAnsi" w:hAnsiTheme="minorHAnsi"/>
                <w:bCs/>
                <w:color w:val="000000" w:themeColor="text1"/>
                <w:sz w:val="22"/>
                <w:szCs w:val="22"/>
              </w:rPr>
            </w:pPr>
          </w:p>
        </w:tc>
        <w:tc>
          <w:tcPr>
            <w:tcW w:w="3821" w:type="dxa"/>
          </w:tcPr>
          <w:p w14:paraId="187B0C7B" w14:textId="6AF750E2" w:rsidR="00E63AC8" w:rsidRPr="00961808" w:rsidRDefault="005441C6" w:rsidP="0017354F">
            <w:pPr>
              <w:rPr>
                <w:rFonts w:asciiTheme="minorHAnsi" w:hAnsiTheme="minorHAnsi"/>
                <w:b/>
                <w:color w:val="000000" w:themeColor="text1"/>
                <w:sz w:val="22"/>
                <w:szCs w:val="22"/>
              </w:rPr>
            </w:pPr>
            <w:r w:rsidRPr="0017354F">
              <w:rPr>
                <w:rFonts w:asciiTheme="minorHAnsi" w:hAnsiTheme="minorHAnsi"/>
                <w:bCs/>
                <w:color w:val="000000" w:themeColor="text1"/>
                <w:sz w:val="22"/>
                <w:szCs w:val="22"/>
              </w:rPr>
              <w:t xml:space="preserve">Collegiale consultatie van </w:t>
            </w:r>
            <w:r w:rsidR="00D52848">
              <w:rPr>
                <w:rFonts w:asciiTheme="minorHAnsi" w:hAnsiTheme="minorHAnsi"/>
                <w:bCs/>
                <w:color w:val="000000" w:themeColor="text1"/>
                <w:sz w:val="22"/>
                <w:szCs w:val="22"/>
              </w:rPr>
              <w:t>lees</w:t>
            </w:r>
            <w:r w:rsidRPr="0017354F">
              <w:rPr>
                <w:rFonts w:asciiTheme="minorHAnsi" w:hAnsiTheme="minorHAnsi"/>
                <w:bCs/>
                <w:color w:val="000000" w:themeColor="text1"/>
                <w:sz w:val="22"/>
                <w:szCs w:val="22"/>
              </w:rPr>
              <w:t>lessen organiseren</w:t>
            </w:r>
          </w:p>
        </w:tc>
        <w:tc>
          <w:tcPr>
            <w:tcW w:w="2428" w:type="dxa"/>
            <w:vMerge/>
          </w:tcPr>
          <w:p w14:paraId="439A8188" w14:textId="77777777" w:rsidR="00E63AC8" w:rsidRPr="00AF6AAB" w:rsidRDefault="00E63AC8" w:rsidP="00AF6AAB">
            <w:pPr>
              <w:rPr>
                <w:rFonts w:asciiTheme="minorHAnsi" w:hAnsiTheme="minorHAnsi"/>
                <w:bCs/>
                <w:color w:val="000000" w:themeColor="text1"/>
                <w:sz w:val="22"/>
                <w:szCs w:val="22"/>
              </w:rPr>
            </w:pPr>
          </w:p>
        </w:tc>
        <w:tc>
          <w:tcPr>
            <w:tcW w:w="1689" w:type="dxa"/>
          </w:tcPr>
          <w:p w14:paraId="196816C0" w14:textId="01D84329" w:rsidR="00E63AC8" w:rsidRDefault="00B21668" w:rsidP="00523915">
            <w:pPr>
              <w:rPr>
                <w:rFonts w:asciiTheme="minorHAnsi" w:hAnsiTheme="minorHAnsi"/>
                <w:sz w:val="22"/>
                <w:szCs w:val="22"/>
              </w:rPr>
            </w:pPr>
            <w:r>
              <w:rPr>
                <w:rFonts w:asciiTheme="minorHAnsi" w:hAnsiTheme="minorHAnsi"/>
                <w:sz w:val="22"/>
                <w:szCs w:val="22"/>
              </w:rPr>
              <w:t>Claudia</w:t>
            </w:r>
          </w:p>
        </w:tc>
      </w:tr>
      <w:tr w:rsidR="00E52056" w14:paraId="5729CF8A" w14:textId="77777777" w:rsidTr="00E52056">
        <w:trPr>
          <w:trHeight w:val="425"/>
        </w:trPr>
        <w:tc>
          <w:tcPr>
            <w:tcW w:w="15310" w:type="dxa"/>
            <w:gridSpan w:val="6"/>
          </w:tcPr>
          <w:p w14:paraId="2A7F8F26" w14:textId="77777777" w:rsidR="00E52056" w:rsidRDefault="00E52056" w:rsidP="00523915">
            <w:pPr>
              <w:rPr>
                <w:rFonts w:asciiTheme="minorHAnsi" w:hAnsiTheme="minorHAnsi"/>
                <w:b/>
                <w:bCs/>
                <w:sz w:val="22"/>
                <w:szCs w:val="22"/>
              </w:rPr>
            </w:pPr>
            <w:r>
              <w:rPr>
                <w:rFonts w:asciiTheme="minorHAnsi" w:hAnsiTheme="minorHAnsi"/>
                <w:b/>
                <w:bCs/>
                <w:sz w:val="22"/>
                <w:szCs w:val="22"/>
              </w:rPr>
              <w:t>Tussen evaluatie januari 2023:</w:t>
            </w:r>
          </w:p>
          <w:p w14:paraId="0F912D6A" w14:textId="77777777" w:rsidR="00C03558" w:rsidRDefault="00C03558" w:rsidP="00523915">
            <w:pPr>
              <w:rPr>
                <w:rFonts w:asciiTheme="minorHAnsi" w:hAnsiTheme="minorHAnsi"/>
                <w:sz w:val="22"/>
                <w:szCs w:val="22"/>
              </w:rPr>
            </w:pPr>
            <w:r w:rsidRPr="00A978EF">
              <w:rPr>
                <w:rFonts w:asciiTheme="minorHAnsi" w:hAnsiTheme="minorHAnsi"/>
                <w:sz w:val="22"/>
                <w:szCs w:val="22"/>
              </w:rPr>
              <w:lastRenderedPageBreak/>
              <w:t xml:space="preserve">De letterkennis gaat aan het begin van het schooljaar heel snel. De letters worden in een heel snel tempo aangeboden. Dat is anders dan we gewend waren. De lessen worden gevoeld met </w:t>
            </w:r>
            <w:r w:rsidR="00A978EF" w:rsidRPr="00A978EF">
              <w:rPr>
                <w:rFonts w:asciiTheme="minorHAnsi" w:hAnsiTheme="minorHAnsi"/>
                <w:sz w:val="22"/>
                <w:szCs w:val="22"/>
              </w:rPr>
              <w:t xml:space="preserve">het hele lichaam en met allerlei verschillende materialen. </w:t>
            </w:r>
            <w:r w:rsidR="00A978EF">
              <w:rPr>
                <w:rFonts w:asciiTheme="minorHAnsi" w:hAnsiTheme="minorHAnsi"/>
                <w:sz w:val="22"/>
                <w:szCs w:val="22"/>
              </w:rPr>
              <w:t>Het is nog zoeken hoe de kinderen van groep 2 erbij betrokken kunnen worden.</w:t>
            </w:r>
          </w:p>
          <w:p w14:paraId="3145FFB8" w14:textId="77777777" w:rsidR="00CF51C6" w:rsidRDefault="00A978EF" w:rsidP="00523915">
            <w:pPr>
              <w:rPr>
                <w:rFonts w:asciiTheme="minorHAnsi" w:hAnsiTheme="minorHAnsi"/>
                <w:sz w:val="22"/>
                <w:szCs w:val="22"/>
              </w:rPr>
            </w:pPr>
            <w:r>
              <w:rPr>
                <w:rFonts w:asciiTheme="minorHAnsi" w:hAnsiTheme="minorHAnsi"/>
                <w:sz w:val="22"/>
                <w:szCs w:val="22"/>
              </w:rPr>
              <w:t xml:space="preserve">De lessen zijn gebaseerd op het torentjes lezen om het vloeiend lezen te stimuleren. </w:t>
            </w:r>
          </w:p>
          <w:p w14:paraId="706ABD84" w14:textId="77777777" w:rsidR="00CF51C6" w:rsidRDefault="00CF51C6" w:rsidP="00523915">
            <w:pPr>
              <w:rPr>
                <w:rFonts w:asciiTheme="minorHAnsi" w:hAnsiTheme="minorHAnsi"/>
                <w:sz w:val="22"/>
                <w:szCs w:val="22"/>
              </w:rPr>
            </w:pPr>
            <w:r>
              <w:rPr>
                <w:rFonts w:asciiTheme="minorHAnsi" w:hAnsiTheme="minorHAnsi"/>
                <w:sz w:val="22"/>
                <w:szCs w:val="22"/>
              </w:rPr>
              <w:t>Acties:</w:t>
            </w:r>
          </w:p>
          <w:p w14:paraId="4D5B35DA" w14:textId="51040909" w:rsidR="00CF51C6" w:rsidRDefault="007A3E73" w:rsidP="00CF51C6">
            <w:pPr>
              <w:pStyle w:val="Lijstalinea"/>
              <w:numPr>
                <w:ilvl w:val="0"/>
                <w:numId w:val="35"/>
              </w:numPr>
              <w:rPr>
                <w:rFonts w:asciiTheme="minorHAnsi" w:hAnsiTheme="minorHAnsi"/>
                <w:sz w:val="22"/>
                <w:szCs w:val="22"/>
              </w:rPr>
            </w:pPr>
            <w:r>
              <w:rPr>
                <w:rFonts w:asciiTheme="minorHAnsi" w:hAnsiTheme="minorHAnsi"/>
                <w:sz w:val="22"/>
                <w:szCs w:val="22"/>
              </w:rPr>
              <w:t>Er zijn nog geen eenduidige afspraken over hoe de aanvankelijk leesles eruit zien. Deze afspraken staan nog niet in het ondersteuningsprotocol.</w:t>
            </w:r>
          </w:p>
          <w:p w14:paraId="588E5F90" w14:textId="1DBD39AC" w:rsidR="00A978EF" w:rsidRDefault="00A978EF" w:rsidP="00CF51C6">
            <w:pPr>
              <w:pStyle w:val="Lijstalinea"/>
              <w:numPr>
                <w:ilvl w:val="0"/>
                <w:numId w:val="35"/>
              </w:numPr>
              <w:rPr>
                <w:rFonts w:asciiTheme="minorHAnsi" w:hAnsiTheme="minorHAnsi"/>
                <w:sz w:val="22"/>
                <w:szCs w:val="22"/>
              </w:rPr>
            </w:pPr>
            <w:r w:rsidRPr="00CF51C6">
              <w:rPr>
                <w:rFonts w:asciiTheme="minorHAnsi" w:hAnsiTheme="minorHAnsi"/>
                <w:sz w:val="22"/>
                <w:szCs w:val="22"/>
              </w:rPr>
              <w:t xml:space="preserve">Er is contact met </w:t>
            </w:r>
            <w:r w:rsidR="0008663E" w:rsidRPr="00CF51C6">
              <w:rPr>
                <w:rFonts w:asciiTheme="minorHAnsi" w:hAnsiTheme="minorHAnsi"/>
                <w:sz w:val="22"/>
                <w:szCs w:val="22"/>
              </w:rPr>
              <w:t xml:space="preserve">Actief leren lezen om het </w:t>
            </w:r>
            <w:r w:rsidR="007819EE">
              <w:rPr>
                <w:rFonts w:asciiTheme="minorHAnsi" w:hAnsiTheme="minorHAnsi"/>
                <w:sz w:val="22"/>
                <w:szCs w:val="22"/>
              </w:rPr>
              <w:t xml:space="preserve">verder </w:t>
            </w:r>
            <w:r w:rsidR="0008663E" w:rsidRPr="00CF51C6">
              <w:rPr>
                <w:rFonts w:asciiTheme="minorHAnsi" w:hAnsiTheme="minorHAnsi"/>
                <w:sz w:val="22"/>
                <w:szCs w:val="22"/>
              </w:rPr>
              <w:t xml:space="preserve">af te stemmen. Het is wel belangrijk om goed te kijken naar de aanpak rijke teksten en leesbegrip </w:t>
            </w:r>
            <w:r w:rsidR="007819EE">
              <w:rPr>
                <w:rFonts w:asciiTheme="minorHAnsi" w:hAnsiTheme="minorHAnsi"/>
                <w:sz w:val="22"/>
                <w:szCs w:val="22"/>
              </w:rPr>
              <w:t>binnen</w:t>
            </w:r>
            <w:r w:rsidR="0008663E" w:rsidRPr="00CF51C6">
              <w:rPr>
                <w:rFonts w:asciiTheme="minorHAnsi" w:hAnsiTheme="minorHAnsi"/>
                <w:sz w:val="22"/>
                <w:szCs w:val="22"/>
              </w:rPr>
              <w:t xml:space="preserve"> Actief leren lezen.</w:t>
            </w:r>
          </w:p>
          <w:p w14:paraId="4EB6D583" w14:textId="66040D64" w:rsidR="0008663E" w:rsidRPr="00135670" w:rsidRDefault="00E653BB" w:rsidP="00523915">
            <w:pPr>
              <w:pStyle w:val="Lijstalinea"/>
              <w:numPr>
                <w:ilvl w:val="0"/>
                <w:numId w:val="35"/>
              </w:numPr>
              <w:rPr>
                <w:rFonts w:asciiTheme="minorHAnsi" w:hAnsiTheme="minorHAnsi"/>
                <w:sz w:val="22"/>
                <w:szCs w:val="22"/>
              </w:rPr>
            </w:pPr>
            <w:r>
              <w:rPr>
                <w:rFonts w:asciiTheme="minorHAnsi" w:hAnsiTheme="minorHAnsi"/>
                <w:sz w:val="22"/>
                <w:szCs w:val="22"/>
              </w:rPr>
              <w:t xml:space="preserve">Er zijn nog geen leeslessen collegiale consultatie georganiseerd. Dit proberen we in </w:t>
            </w:r>
            <w:r w:rsidR="00B51C72">
              <w:rPr>
                <w:rFonts w:asciiTheme="minorHAnsi" w:hAnsiTheme="minorHAnsi"/>
                <w:sz w:val="22"/>
                <w:szCs w:val="22"/>
              </w:rPr>
              <w:t>de tweede helft van het jaar op te pakken.</w:t>
            </w:r>
          </w:p>
        </w:tc>
      </w:tr>
      <w:tr w:rsidR="00E52056" w14:paraId="45611905" w14:textId="77777777" w:rsidTr="00E52056">
        <w:trPr>
          <w:trHeight w:val="403"/>
        </w:trPr>
        <w:tc>
          <w:tcPr>
            <w:tcW w:w="15310" w:type="dxa"/>
            <w:gridSpan w:val="6"/>
          </w:tcPr>
          <w:p w14:paraId="514BF9ED" w14:textId="77777777" w:rsidR="00E52056" w:rsidRDefault="00E52056" w:rsidP="00523915">
            <w:pPr>
              <w:rPr>
                <w:rFonts w:asciiTheme="minorHAnsi" w:hAnsiTheme="minorHAnsi"/>
                <w:b/>
                <w:bCs/>
                <w:sz w:val="22"/>
                <w:szCs w:val="22"/>
              </w:rPr>
            </w:pPr>
            <w:r>
              <w:rPr>
                <w:rFonts w:asciiTheme="minorHAnsi" w:hAnsiTheme="minorHAnsi"/>
                <w:b/>
                <w:bCs/>
                <w:sz w:val="22"/>
                <w:szCs w:val="22"/>
              </w:rPr>
              <w:lastRenderedPageBreak/>
              <w:t>Eind evaluatie juli 2023:</w:t>
            </w:r>
          </w:p>
          <w:p w14:paraId="669CDF1D" w14:textId="7EB81DFB" w:rsidR="005F6B7F" w:rsidRDefault="00A60848" w:rsidP="00A60848">
            <w:pPr>
              <w:pStyle w:val="Lijstalinea"/>
              <w:numPr>
                <w:ilvl w:val="0"/>
                <w:numId w:val="35"/>
              </w:numPr>
              <w:rPr>
                <w:rFonts w:asciiTheme="minorHAnsi" w:hAnsiTheme="minorHAnsi"/>
                <w:sz w:val="22"/>
                <w:szCs w:val="22"/>
              </w:rPr>
            </w:pPr>
            <w:r>
              <w:rPr>
                <w:rFonts w:asciiTheme="minorHAnsi" w:hAnsiTheme="minorHAnsi"/>
                <w:sz w:val="22"/>
                <w:szCs w:val="22"/>
              </w:rPr>
              <w:t xml:space="preserve">Het eerste jaar met Actief leren lezen is goed bevallen. De resultaten zijn goed te noemen en </w:t>
            </w:r>
            <w:r w:rsidR="005F6B7F">
              <w:rPr>
                <w:rFonts w:asciiTheme="minorHAnsi" w:hAnsiTheme="minorHAnsi"/>
                <w:sz w:val="22"/>
                <w:szCs w:val="22"/>
              </w:rPr>
              <w:t xml:space="preserve">de lessen </w:t>
            </w:r>
            <w:r>
              <w:rPr>
                <w:rFonts w:asciiTheme="minorHAnsi" w:hAnsiTheme="minorHAnsi"/>
                <w:sz w:val="22"/>
                <w:szCs w:val="22"/>
              </w:rPr>
              <w:t>gaa</w:t>
            </w:r>
            <w:r w:rsidR="005F6B7F">
              <w:rPr>
                <w:rFonts w:asciiTheme="minorHAnsi" w:hAnsiTheme="minorHAnsi"/>
                <w:sz w:val="22"/>
                <w:szCs w:val="22"/>
              </w:rPr>
              <w:t>n</w:t>
            </w:r>
            <w:r>
              <w:rPr>
                <w:rFonts w:asciiTheme="minorHAnsi" w:hAnsiTheme="minorHAnsi"/>
                <w:sz w:val="22"/>
                <w:szCs w:val="22"/>
              </w:rPr>
              <w:t xml:space="preserve"> inderdaad terug naar de basis van lezen. Het aanbod is opgedeeld in </w:t>
            </w:r>
            <w:r w:rsidR="005F6B7F">
              <w:rPr>
                <w:rFonts w:asciiTheme="minorHAnsi" w:hAnsiTheme="minorHAnsi"/>
                <w:sz w:val="22"/>
                <w:szCs w:val="22"/>
              </w:rPr>
              <w:t xml:space="preserve">een aantal </w:t>
            </w:r>
            <w:r>
              <w:rPr>
                <w:rFonts w:asciiTheme="minorHAnsi" w:hAnsiTheme="minorHAnsi"/>
                <w:sz w:val="22"/>
                <w:szCs w:val="22"/>
              </w:rPr>
              <w:t xml:space="preserve">korte lessen </w:t>
            </w:r>
            <w:r w:rsidR="005F6B7F">
              <w:rPr>
                <w:rFonts w:asciiTheme="minorHAnsi" w:hAnsiTheme="minorHAnsi"/>
                <w:sz w:val="22"/>
                <w:szCs w:val="22"/>
              </w:rPr>
              <w:t xml:space="preserve">per dag </w:t>
            </w:r>
            <w:r>
              <w:rPr>
                <w:rFonts w:asciiTheme="minorHAnsi" w:hAnsiTheme="minorHAnsi"/>
                <w:sz w:val="22"/>
                <w:szCs w:val="22"/>
              </w:rPr>
              <w:t>met veel herhaling en zonder al te veel poespas. Dit is wel fijn maar vraagt van de leerkracht meer</w:t>
            </w:r>
            <w:r w:rsidR="00750066">
              <w:rPr>
                <w:rFonts w:asciiTheme="minorHAnsi" w:hAnsiTheme="minorHAnsi"/>
                <w:sz w:val="22"/>
                <w:szCs w:val="22"/>
              </w:rPr>
              <w:t xml:space="preserve"> l</w:t>
            </w:r>
            <w:r w:rsidR="005F6B7F">
              <w:rPr>
                <w:rFonts w:asciiTheme="minorHAnsi" w:hAnsiTheme="minorHAnsi"/>
                <w:sz w:val="22"/>
                <w:szCs w:val="22"/>
              </w:rPr>
              <w:t>eerkrachtvaardigheden.</w:t>
            </w:r>
            <w:r>
              <w:rPr>
                <w:rFonts w:asciiTheme="minorHAnsi" w:hAnsiTheme="minorHAnsi"/>
                <w:sz w:val="22"/>
                <w:szCs w:val="22"/>
              </w:rPr>
              <w:t xml:space="preserve"> Zij moeten hier creatief mee omgaan. Dit werkt in onze situatie </w:t>
            </w:r>
            <w:r w:rsidR="005F6B7F">
              <w:rPr>
                <w:rFonts w:asciiTheme="minorHAnsi" w:hAnsiTheme="minorHAnsi"/>
                <w:sz w:val="22"/>
                <w:szCs w:val="22"/>
              </w:rPr>
              <w:t>op beide scholen hee</w:t>
            </w:r>
            <w:r>
              <w:rPr>
                <w:rFonts w:asciiTheme="minorHAnsi" w:hAnsiTheme="minorHAnsi"/>
                <w:sz w:val="22"/>
                <w:szCs w:val="22"/>
              </w:rPr>
              <w:t xml:space="preserve">l goed. </w:t>
            </w:r>
            <w:r w:rsidR="009A6858">
              <w:rPr>
                <w:rFonts w:asciiTheme="minorHAnsi" w:hAnsiTheme="minorHAnsi"/>
                <w:sz w:val="22"/>
                <w:szCs w:val="22"/>
              </w:rPr>
              <w:t xml:space="preserve"> </w:t>
            </w:r>
          </w:p>
          <w:p w14:paraId="158FF628" w14:textId="28841767" w:rsidR="00A60848" w:rsidRDefault="009A6858" w:rsidP="00A60848">
            <w:pPr>
              <w:pStyle w:val="Lijstalinea"/>
              <w:numPr>
                <w:ilvl w:val="0"/>
                <w:numId w:val="35"/>
              </w:numPr>
              <w:rPr>
                <w:rFonts w:asciiTheme="minorHAnsi" w:hAnsiTheme="minorHAnsi"/>
                <w:sz w:val="22"/>
                <w:szCs w:val="22"/>
              </w:rPr>
            </w:pPr>
            <w:r>
              <w:rPr>
                <w:rFonts w:asciiTheme="minorHAnsi" w:hAnsiTheme="minorHAnsi"/>
                <w:sz w:val="22"/>
                <w:szCs w:val="22"/>
              </w:rPr>
              <w:t xml:space="preserve">In actief leren lezen zit ook begrijpend lezen voor groep 3 vanuit rijke teksten. </w:t>
            </w:r>
            <w:r w:rsidR="005F6B7F">
              <w:rPr>
                <w:rFonts w:asciiTheme="minorHAnsi" w:hAnsiTheme="minorHAnsi"/>
                <w:sz w:val="22"/>
                <w:szCs w:val="22"/>
              </w:rPr>
              <w:t xml:space="preserve">Hier zijn leerkrachten erg enthousiast over en de resultaten zijn ook goed. </w:t>
            </w:r>
            <w:r>
              <w:rPr>
                <w:rFonts w:asciiTheme="minorHAnsi" w:hAnsiTheme="minorHAnsi"/>
                <w:sz w:val="22"/>
                <w:szCs w:val="22"/>
              </w:rPr>
              <w:t xml:space="preserve">Dit gaan we </w:t>
            </w:r>
            <w:r w:rsidR="005F6B7F">
              <w:rPr>
                <w:rFonts w:asciiTheme="minorHAnsi" w:hAnsiTheme="minorHAnsi"/>
                <w:sz w:val="22"/>
                <w:szCs w:val="22"/>
              </w:rPr>
              <w:t xml:space="preserve">doorzetten naar groep 4-5 </w:t>
            </w:r>
            <w:r>
              <w:rPr>
                <w:rFonts w:asciiTheme="minorHAnsi" w:hAnsiTheme="minorHAnsi"/>
                <w:sz w:val="22"/>
                <w:szCs w:val="22"/>
              </w:rPr>
              <w:t>een pilot voor groep 6</w:t>
            </w:r>
            <w:r w:rsidR="00456788">
              <w:rPr>
                <w:rFonts w:asciiTheme="minorHAnsi" w:hAnsiTheme="minorHAnsi"/>
                <w:sz w:val="22"/>
                <w:szCs w:val="22"/>
              </w:rPr>
              <w:t xml:space="preserve"> voor Opwaardz(5-6)</w:t>
            </w:r>
            <w:r>
              <w:rPr>
                <w:rFonts w:asciiTheme="minorHAnsi" w:hAnsiTheme="minorHAnsi"/>
                <w:sz w:val="22"/>
                <w:szCs w:val="22"/>
              </w:rPr>
              <w:t xml:space="preserve">. </w:t>
            </w:r>
            <w:r w:rsidR="005F6B7F">
              <w:rPr>
                <w:rFonts w:asciiTheme="minorHAnsi" w:hAnsiTheme="minorHAnsi"/>
                <w:sz w:val="22"/>
                <w:szCs w:val="22"/>
              </w:rPr>
              <w:t xml:space="preserve">Teksten laten we wel aansluiten bij de Jeelo projecten. </w:t>
            </w:r>
            <w:r>
              <w:rPr>
                <w:rFonts w:asciiTheme="minorHAnsi" w:hAnsiTheme="minorHAnsi"/>
                <w:sz w:val="22"/>
                <w:szCs w:val="22"/>
              </w:rPr>
              <w:t>Dit komt wel naast</w:t>
            </w:r>
            <w:r w:rsidR="00CE6D5F">
              <w:rPr>
                <w:rFonts w:asciiTheme="minorHAnsi" w:hAnsiTheme="minorHAnsi"/>
                <w:sz w:val="22"/>
                <w:szCs w:val="22"/>
              </w:rPr>
              <w:t xml:space="preserve"> het aanbod vanuit Jeelo met rijke teksten.</w:t>
            </w:r>
            <w:r w:rsidR="005F6B7F">
              <w:rPr>
                <w:rFonts w:asciiTheme="minorHAnsi" w:hAnsiTheme="minorHAnsi"/>
                <w:sz w:val="22"/>
                <w:szCs w:val="22"/>
              </w:rPr>
              <w:t xml:space="preserve"> Dat blijft ons uitgangspunt. </w:t>
            </w:r>
          </w:p>
          <w:p w14:paraId="339233A4" w14:textId="77777777" w:rsidR="00CE6D5F" w:rsidRDefault="00CE6D5F" w:rsidP="00A60848">
            <w:pPr>
              <w:pStyle w:val="Lijstalinea"/>
              <w:numPr>
                <w:ilvl w:val="0"/>
                <w:numId w:val="35"/>
              </w:numPr>
              <w:rPr>
                <w:rFonts w:asciiTheme="minorHAnsi" w:hAnsiTheme="minorHAnsi"/>
                <w:sz w:val="22"/>
                <w:szCs w:val="22"/>
              </w:rPr>
            </w:pPr>
            <w:r>
              <w:rPr>
                <w:rFonts w:asciiTheme="minorHAnsi" w:hAnsiTheme="minorHAnsi"/>
                <w:sz w:val="22"/>
                <w:szCs w:val="22"/>
              </w:rPr>
              <w:t xml:space="preserve">Ook </w:t>
            </w:r>
            <w:r w:rsidR="005F6B7F">
              <w:rPr>
                <w:rFonts w:asciiTheme="minorHAnsi" w:hAnsiTheme="minorHAnsi"/>
                <w:sz w:val="22"/>
                <w:szCs w:val="22"/>
              </w:rPr>
              <w:t xml:space="preserve">het tweede helft van het jaar </w:t>
            </w:r>
            <w:r>
              <w:rPr>
                <w:rFonts w:asciiTheme="minorHAnsi" w:hAnsiTheme="minorHAnsi"/>
                <w:sz w:val="22"/>
                <w:szCs w:val="22"/>
              </w:rPr>
              <w:t>hebben de leeslessen collegiale consultatie niet plaatsgevonden. Er zijn wel veel overleg momenten geweest tussen leerkrachten.</w:t>
            </w:r>
            <w:r w:rsidR="005F6B7F">
              <w:rPr>
                <w:rFonts w:asciiTheme="minorHAnsi" w:hAnsiTheme="minorHAnsi"/>
                <w:sz w:val="22"/>
                <w:szCs w:val="22"/>
              </w:rPr>
              <w:t xml:space="preserve"> Organisatorisch en persoonlijke omstandigheden heeft gemaakt dat dit niet is gelukt.</w:t>
            </w:r>
          </w:p>
          <w:p w14:paraId="451B5A39" w14:textId="1BEDC0D0" w:rsidR="005F6B7F" w:rsidRPr="00362B3C" w:rsidRDefault="005F6B7F" w:rsidP="00362B3C">
            <w:pPr>
              <w:ind w:left="360"/>
              <w:rPr>
                <w:rFonts w:asciiTheme="minorHAnsi" w:hAnsiTheme="minorHAnsi"/>
                <w:sz w:val="22"/>
                <w:szCs w:val="22"/>
              </w:rPr>
            </w:pPr>
          </w:p>
        </w:tc>
      </w:tr>
      <w:tr w:rsidR="00E52056" w14:paraId="1FA47BAB" w14:textId="77777777" w:rsidTr="00E52056">
        <w:trPr>
          <w:trHeight w:val="280"/>
        </w:trPr>
        <w:tc>
          <w:tcPr>
            <w:tcW w:w="15310" w:type="dxa"/>
            <w:gridSpan w:val="6"/>
            <w:shd w:val="clear" w:color="auto" w:fill="00B0F0"/>
          </w:tcPr>
          <w:p w14:paraId="216E4D9E" w14:textId="410BEBB5" w:rsidR="00E52056" w:rsidRDefault="005324C1" w:rsidP="00523915">
            <w:pPr>
              <w:rPr>
                <w:rFonts w:asciiTheme="minorHAnsi" w:hAnsiTheme="minorHAnsi"/>
                <w:sz w:val="22"/>
                <w:szCs w:val="22"/>
              </w:rPr>
            </w:pPr>
            <w:r w:rsidRPr="00926281">
              <w:rPr>
                <w:rFonts w:asciiTheme="minorHAnsi" w:hAnsiTheme="minorHAnsi"/>
                <w:b/>
                <w:bCs/>
                <w:sz w:val="28"/>
                <w:szCs w:val="28"/>
              </w:rPr>
              <w:t>Speerpunt:</w:t>
            </w:r>
            <w:r>
              <w:rPr>
                <w:rFonts w:asciiTheme="minorHAnsi" w:hAnsiTheme="minorHAnsi"/>
                <w:b/>
                <w:bCs/>
                <w:sz w:val="28"/>
                <w:szCs w:val="28"/>
              </w:rPr>
              <w:t xml:space="preserve">    </w:t>
            </w:r>
            <w:r w:rsidRPr="00926281">
              <w:rPr>
                <w:rFonts w:asciiTheme="minorHAnsi" w:hAnsiTheme="minorHAnsi"/>
                <w:b/>
                <w:bCs/>
                <w:sz w:val="28"/>
                <w:szCs w:val="28"/>
              </w:rPr>
              <w:t>Huidige situatie</w:t>
            </w:r>
            <w:r>
              <w:rPr>
                <w:rFonts w:asciiTheme="minorHAnsi" w:hAnsiTheme="minorHAnsi"/>
                <w:b/>
                <w:bCs/>
                <w:sz w:val="28"/>
                <w:szCs w:val="28"/>
              </w:rPr>
              <w:t xml:space="preserve">:              </w:t>
            </w:r>
            <w:r w:rsidRPr="00926281">
              <w:rPr>
                <w:rFonts w:asciiTheme="minorHAnsi" w:hAnsiTheme="minorHAnsi"/>
                <w:b/>
                <w:bCs/>
                <w:sz w:val="28"/>
                <w:szCs w:val="28"/>
              </w:rPr>
              <w:t>Gewenste situatie:</w:t>
            </w:r>
            <w:r>
              <w:rPr>
                <w:rFonts w:asciiTheme="minorHAnsi" w:hAnsiTheme="minorHAnsi"/>
                <w:b/>
                <w:bCs/>
                <w:sz w:val="28"/>
                <w:szCs w:val="28"/>
              </w:rPr>
              <w:t xml:space="preserve">               </w:t>
            </w:r>
            <w:r w:rsidRPr="00926281">
              <w:rPr>
                <w:rFonts w:asciiTheme="minorHAnsi" w:hAnsiTheme="minorHAnsi"/>
                <w:b/>
                <w:bCs/>
                <w:sz w:val="28"/>
                <w:szCs w:val="28"/>
              </w:rPr>
              <w:t>Acties</w:t>
            </w:r>
            <w:r>
              <w:rPr>
                <w:rFonts w:asciiTheme="minorHAnsi" w:hAnsiTheme="minorHAnsi"/>
                <w:b/>
                <w:bCs/>
                <w:sz w:val="28"/>
                <w:szCs w:val="28"/>
              </w:rPr>
              <w:t xml:space="preserve">:                                                </w:t>
            </w:r>
            <w:r w:rsidRPr="00926281">
              <w:rPr>
                <w:rFonts w:asciiTheme="minorHAnsi" w:hAnsiTheme="minorHAnsi"/>
                <w:b/>
                <w:bCs/>
                <w:sz w:val="28"/>
                <w:szCs w:val="28"/>
              </w:rPr>
              <w:t>Kosten</w:t>
            </w:r>
            <w:r>
              <w:rPr>
                <w:rFonts w:asciiTheme="minorHAnsi" w:hAnsiTheme="minorHAnsi"/>
                <w:b/>
                <w:bCs/>
                <w:sz w:val="28"/>
                <w:szCs w:val="28"/>
              </w:rPr>
              <w:t>:</w:t>
            </w:r>
            <w:r w:rsidR="0061083F">
              <w:rPr>
                <w:rFonts w:asciiTheme="minorHAnsi" w:hAnsiTheme="minorHAnsi"/>
                <w:b/>
                <w:bCs/>
                <w:sz w:val="28"/>
                <w:szCs w:val="28"/>
              </w:rPr>
              <w:t xml:space="preserve">                       </w:t>
            </w:r>
            <w:r w:rsidR="0061083F" w:rsidRPr="00926281">
              <w:rPr>
                <w:rFonts w:asciiTheme="minorHAnsi" w:hAnsiTheme="minorHAnsi"/>
                <w:b/>
                <w:bCs/>
                <w:sz w:val="28"/>
                <w:szCs w:val="28"/>
              </w:rPr>
              <w:t>Wie</w:t>
            </w:r>
            <w:r w:rsidR="0061083F">
              <w:rPr>
                <w:rFonts w:asciiTheme="minorHAnsi" w:hAnsiTheme="minorHAnsi"/>
                <w:b/>
                <w:bCs/>
                <w:sz w:val="28"/>
                <w:szCs w:val="28"/>
              </w:rPr>
              <w:t>:</w:t>
            </w:r>
          </w:p>
        </w:tc>
      </w:tr>
      <w:tr w:rsidR="005B7146" w14:paraId="5863D922" w14:textId="77777777" w:rsidTr="00A53332">
        <w:trPr>
          <w:trHeight w:val="477"/>
        </w:trPr>
        <w:tc>
          <w:tcPr>
            <w:tcW w:w="1843" w:type="dxa"/>
            <w:vMerge w:val="restart"/>
          </w:tcPr>
          <w:p w14:paraId="052C25D0" w14:textId="09B35284" w:rsidR="005B7146" w:rsidRPr="00DE1C3D" w:rsidRDefault="005B7146" w:rsidP="001010B5">
            <w:pPr>
              <w:rPr>
                <w:rFonts w:asciiTheme="minorHAnsi" w:hAnsiTheme="minorHAnsi"/>
                <w:b/>
                <w:color w:val="000000" w:themeColor="text1"/>
                <w:sz w:val="22"/>
                <w:szCs w:val="22"/>
              </w:rPr>
            </w:pPr>
            <w:r w:rsidRPr="00DE1C3D">
              <w:rPr>
                <w:rFonts w:asciiTheme="minorHAnsi" w:hAnsiTheme="minorHAnsi"/>
                <w:b/>
                <w:color w:val="000000" w:themeColor="text1"/>
                <w:sz w:val="22"/>
                <w:szCs w:val="22"/>
              </w:rPr>
              <w:t>Schrijven</w:t>
            </w:r>
          </w:p>
          <w:p w14:paraId="57039BE8" w14:textId="77777777" w:rsidR="005B7146" w:rsidRDefault="005B7146" w:rsidP="00523915">
            <w:pPr>
              <w:rPr>
                <w:rFonts w:asciiTheme="minorHAnsi" w:hAnsiTheme="minorHAnsi"/>
                <w:sz w:val="22"/>
                <w:szCs w:val="22"/>
              </w:rPr>
            </w:pPr>
          </w:p>
        </w:tc>
        <w:tc>
          <w:tcPr>
            <w:tcW w:w="2424" w:type="dxa"/>
            <w:vMerge w:val="restart"/>
          </w:tcPr>
          <w:p w14:paraId="40810480" w14:textId="0AB54898" w:rsidR="005B7146" w:rsidRDefault="005B7146" w:rsidP="00523915">
            <w:pPr>
              <w:rPr>
                <w:rFonts w:asciiTheme="minorHAnsi" w:hAnsiTheme="minorHAnsi"/>
                <w:sz w:val="22"/>
                <w:szCs w:val="22"/>
              </w:rPr>
            </w:pPr>
            <w:r>
              <w:rPr>
                <w:rFonts w:asciiTheme="minorHAnsi" w:hAnsiTheme="minorHAnsi"/>
                <w:sz w:val="22"/>
                <w:szCs w:val="22"/>
              </w:rPr>
              <w:t>Er is op basis van visie nog geen bewuste keuze voor schrijven gemaakt. Hier is wel behoefte aan incl. voorloper.</w:t>
            </w:r>
          </w:p>
        </w:tc>
        <w:tc>
          <w:tcPr>
            <w:tcW w:w="3105" w:type="dxa"/>
            <w:vMerge w:val="restart"/>
          </w:tcPr>
          <w:p w14:paraId="30966796" w14:textId="7B1177B5" w:rsidR="005B7146" w:rsidRPr="005B7146" w:rsidRDefault="005B7146" w:rsidP="005B7146">
            <w:pPr>
              <w:rPr>
                <w:rFonts w:asciiTheme="minorHAnsi" w:hAnsiTheme="minorHAnsi"/>
                <w:b/>
                <w:color w:val="000000" w:themeColor="text1"/>
                <w:sz w:val="22"/>
                <w:szCs w:val="22"/>
                <w:u w:val="single"/>
              </w:rPr>
            </w:pPr>
            <w:r>
              <w:rPr>
                <w:rFonts w:asciiTheme="minorHAnsi" w:hAnsiTheme="minorHAnsi"/>
                <w:bCs/>
                <w:color w:val="000000" w:themeColor="text1"/>
                <w:sz w:val="22"/>
                <w:szCs w:val="22"/>
              </w:rPr>
              <w:t>Va</w:t>
            </w:r>
            <w:r w:rsidRPr="00DA7B38">
              <w:rPr>
                <w:rFonts w:asciiTheme="minorHAnsi" w:hAnsiTheme="minorHAnsi"/>
                <w:bCs/>
                <w:color w:val="000000" w:themeColor="text1"/>
                <w:sz w:val="22"/>
                <w:szCs w:val="22"/>
              </w:rPr>
              <w:t xml:space="preserve">nuit visie </w:t>
            </w:r>
            <w:r>
              <w:rPr>
                <w:rFonts w:asciiTheme="minorHAnsi" w:hAnsiTheme="minorHAnsi"/>
                <w:bCs/>
                <w:color w:val="000000" w:themeColor="text1"/>
                <w:sz w:val="22"/>
                <w:szCs w:val="22"/>
              </w:rPr>
              <w:t xml:space="preserve">is er </w:t>
            </w:r>
            <w:r w:rsidRPr="00DA7B38">
              <w:rPr>
                <w:rFonts w:asciiTheme="minorHAnsi" w:hAnsiTheme="minorHAnsi"/>
                <w:bCs/>
                <w:color w:val="000000" w:themeColor="text1"/>
                <w:sz w:val="22"/>
                <w:szCs w:val="22"/>
              </w:rPr>
              <w:t xml:space="preserve">een doordachte keuze gemaakt voor een methode schrijven incl. voorloper. </w:t>
            </w:r>
            <w:r w:rsidR="002B35BD">
              <w:rPr>
                <w:rFonts w:asciiTheme="minorHAnsi" w:hAnsiTheme="minorHAnsi"/>
                <w:bCs/>
                <w:color w:val="000000" w:themeColor="text1"/>
                <w:sz w:val="22"/>
                <w:szCs w:val="22"/>
              </w:rPr>
              <w:t>Deze methode wordt in 23-2</w:t>
            </w:r>
            <w:r w:rsidR="002B475C">
              <w:rPr>
                <w:rFonts w:asciiTheme="minorHAnsi" w:hAnsiTheme="minorHAnsi"/>
                <w:bCs/>
                <w:color w:val="000000" w:themeColor="text1"/>
                <w:sz w:val="22"/>
                <w:szCs w:val="22"/>
              </w:rPr>
              <w:t>4</w:t>
            </w:r>
            <w:r w:rsidR="002B35BD">
              <w:rPr>
                <w:rFonts w:asciiTheme="minorHAnsi" w:hAnsiTheme="minorHAnsi"/>
                <w:bCs/>
                <w:color w:val="000000" w:themeColor="text1"/>
                <w:sz w:val="22"/>
                <w:szCs w:val="22"/>
              </w:rPr>
              <w:t xml:space="preserve"> </w:t>
            </w:r>
            <w:r w:rsidR="00926281">
              <w:rPr>
                <w:rFonts w:asciiTheme="minorHAnsi" w:hAnsiTheme="minorHAnsi"/>
                <w:bCs/>
                <w:color w:val="000000" w:themeColor="text1"/>
                <w:sz w:val="22"/>
                <w:szCs w:val="22"/>
              </w:rPr>
              <w:t>geïmplementeerd</w:t>
            </w:r>
          </w:p>
        </w:tc>
        <w:tc>
          <w:tcPr>
            <w:tcW w:w="3821" w:type="dxa"/>
          </w:tcPr>
          <w:p w14:paraId="1510AB1B" w14:textId="2FB3E290" w:rsidR="005B7146" w:rsidRPr="005B7146" w:rsidRDefault="005B7146" w:rsidP="005B7146">
            <w:pPr>
              <w:rPr>
                <w:rFonts w:asciiTheme="minorHAnsi" w:hAnsiTheme="minorHAnsi"/>
                <w:bCs/>
                <w:color w:val="000000" w:themeColor="text1"/>
                <w:sz w:val="22"/>
                <w:szCs w:val="22"/>
              </w:rPr>
            </w:pPr>
            <w:r w:rsidRPr="0017354F">
              <w:rPr>
                <w:rFonts w:asciiTheme="minorHAnsi" w:hAnsiTheme="minorHAnsi"/>
                <w:bCs/>
                <w:color w:val="000000" w:themeColor="text1"/>
                <w:sz w:val="22"/>
                <w:szCs w:val="22"/>
              </w:rPr>
              <w:t xml:space="preserve">Visie </w:t>
            </w:r>
            <w:r>
              <w:rPr>
                <w:rFonts w:asciiTheme="minorHAnsi" w:hAnsiTheme="minorHAnsi"/>
                <w:bCs/>
                <w:color w:val="000000" w:themeColor="text1"/>
                <w:sz w:val="22"/>
                <w:szCs w:val="22"/>
              </w:rPr>
              <w:t xml:space="preserve">op </w:t>
            </w:r>
            <w:r w:rsidRPr="0017354F">
              <w:rPr>
                <w:rFonts w:asciiTheme="minorHAnsi" w:hAnsiTheme="minorHAnsi"/>
                <w:bCs/>
                <w:color w:val="000000" w:themeColor="text1"/>
                <w:sz w:val="22"/>
                <w:szCs w:val="22"/>
              </w:rPr>
              <w:t xml:space="preserve">schrijven m.b.v. onderwijsdeskundige </w:t>
            </w:r>
            <w:r>
              <w:rPr>
                <w:rFonts w:asciiTheme="minorHAnsi" w:hAnsiTheme="minorHAnsi"/>
                <w:bCs/>
                <w:color w:val="000000" w:themeColor="text1"/>
                <w:sz w:val="22"/>
                <w:szCs w:val="22"/>
              </w:rPr>
              <w:t>bespreken en vastleggen</w:t>
            </w:r>
          </w:p>
        </w:tc>
        <w:tc>
          <w:tcPr>
            <w:tcW w:w="2428" w:type="dxa"/>
          </w:tcPr>
          <w:p w14:paraId="2C60D5DE" w14:textId="77777777" w:rsidR="005B7146" w:rsidRDefault="005B7146" w:rsidP="005B1916">
            <w:pPr>
              <w:rPr>
                <w:rFonts w:asciiTheme="minorHAnsi" w:hAnsiTheme="minorHAnsi"/>
                <w:sz w:val="22"/>
                <w:szCs w:val="22"/>
              </w:rPr>
            </w:pPr>
          </w:p>
        </w:tc>
        <w:tc>
          <w:tcPr>
            <w:tcW w:w="1689" w:type="dxa"/>
          </w:tcPr>
          <w:p w14:paraId="3B80D478" w14:textId="0C7166B6" w:rsidR="005B7146" w:rsidRDefault="00D839AA" w:rsidP="00523915">
            <w:pPr>
              <w:rPr>
                <w:rFonts w:asciiTheme="minorHAnsi" w:hAnsiTheme="minorHAnsi"/>
                <w:sz w:val="22"/>
                <w:szCs w:val="22"/>
              </w:rPr>
            </w:pPr>
            <w:r>
              <w:rPr>
                <w:rFonts w:asciiTheme="minorHAnsi" w:hAnsiTheme="minorHAnsi"/>
                <w:sz w:val="22"/>
                <w:szCs w:val="22"/>
              </w:rPr>
              <w:t>Werkgroep schrijven</w:t>
            </w:r>
          </w:p>
        </w:tc>
      </w:tr>
      <w:tr w:rsidR="005B7146" w14:paraId="60C2AB5F" w14:textId="77777777" w:rsidTr="00A53332">
        <w:trPr>
          <w:trHeight w:val="475"/>
        </w:trPr>
        <w:tc>
          <w:tcPr>
            <w:tcW w:w="1843" w:type="dxa"/>
            <w:vMerge/>
          </w:tcPr>
          <w:p w14:paraId="5E1F9B32" w14:textId="77777777" w:rsidR="005B7146" w:rsidRPr="00DE1C3D" w:rsidRDefault="005B7146" w:rsidP="001010B5">
            <w:pPr>
              <w:rPr>
                <w:rFonts w:asciiTheme="minorHAnsi" w:hAnsiTheme="minorHAnsi"/>
                <w:b/>
                <w:color w:val="000000" w:themeColor="text1"/>
                <w:sz w:val="22"/>
                <w:szCs w:val="22"/>
              </w:rPr>
            </w:pPr>
          </w:p>
        </w:tc>
        <w:tc>
          <w:tcPr>
            <w:tcW w:w="2424" w:type="dxa"/>
            <w:vMerge/>
          </w:tcPr>
          <w:p w14:paraId="7D91AF9E" w14:textId="77777777" w:rsidR="005B7146" w:rsidRDefault="005B7146" w:rsidP="00523915">
            <w:pPr>
              <w:rPr>
                <w:rFonts w:asciiTheme="minorHAnsi" w:hAnsiTheme="minorHAnsi"/>
                <w:sz w:val="22"/>
                <w:szCs w:val="22"/>
              </w:rPr>
            </w:pPr>
          </w:p>
        </w:tc>
        <w:tc>
          <w:tcPr>
            <w:tcW w:w="3105" w:type="dxa"/>
            <w:vMerge/>
          </w:tcPr>
          <w:p w14:paraId="590B3429" w14:textId="77777777" w:rsidR="005B7146" w:rsidRDefault="005B7146" w:rsidP="001010B5">
            <w:pPr>
              <w:rPr>
                <w:rFonts w:asciiTheme="minorHAnsi" w:hAnsiTheme="minorHAnsi"/>
                <w:bCs/>
                <w:color w:val="000000" w:themeColor="text1"/>
                <w:sz w:val="22"/>
                <w:szCs w:val="22"/>
              </w:rPr>
            </w:pPr>
          </w:p>
        </w:tc>
        <w:tc>
          <w:tcPr>
            <w:tcW w:w="3821" w:type="dxa"/>
          </w:tcPr>
          <w:p w14:paraId="1DDCFB2A" w14:textId="78D4B282" w:rsidR="005B7146" w:rsidRPr="0017354F" w:rsidRDefault="002B35BD" w:rsidP="0017354F">
            <w:pPr>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Visie schrijven koppelen aan </w:t>
            </w:r>
            <w:r w:rsidR="005B1916">
              <w:rPr>
                <w:rFonts w:asciiTheme="minorHAnsi" w:hAnsiTheme="minorHAnsi"/>
                <w:bCs/>
                <w:color w:val="000000" w:themeColor="text1"/>
                <w:sz w:val="22"/>
                <w:szCs w:val="22"/>
              </w:rPr>
              <w:t>schrijf methode</w:t>
            </w:r>
          </w:p>
        </w:tc>
        <w:tc>
          <w:tcPr>
            <w:tcW w:w="2428" w:type="dxa"/>
          </w:tcPr>
          <w:p w14:paraId="419C2DCF" w14:textId="35410EA4" w:rsidR="005B7146" w:rsidRPr="005B1916" w:rsidRDefault="005B1916" w:rsidP="00AF6AAB">
            <w:pPr>
              <w:rPr>
                <w:rFonts w:asciiTheme="minorHAnsi" w:hAnsiTheme="minorHAnsi"/>
                <w:b/>
                <w:color w:val="000000" w:themeColor="text1"/>
                <w:sz w:val="22"/>
                <w:szCs w:val="22"/>
              </w:rPr>
            </w:pPr>
            <w:r w:rsidRPr="00AF6AAB">
              <w:rPr>
                <w:rFonts w:asciiTheme="minorHAnsi" w:hAnsiTheme="minorHAnsi"/>
                <w:bCs/>
                <w:color w:val="000000" w:themeColor="text1"/>
                <w:sz w:val="22"/>
                <w:szCs w:val="22"/>
              </w:rPr>
              <w:t xml:space="preserve">Aanschaf methode schrijven </w:t>
            </w:r>
            <w:r w:rsidR="00DB2B59" w:rsidRPr="00AF6AAB">
              <w:rPr>
                <w:rFonts w:asciiTheme="minorHAnsi" w:hAnsiTheme="minorHAnsi"/>
                <w:bCs/>
                <w:color w:val="000000" w:themeColor="text1"/>
                <w:sz w:val="22"/>
                <w:szCs w:val="22"/>
              </w:rPr>
              <w:t>incl.</w:t>
            </w:r>
            <w:r w:rsidRPr="00AF6AAB">
              <w:rPr>
                <w:rFonts w:asciiTheme="minorHAnsi" w:hAnsiTheme="minorHAnsi"/>
                <w:bCs/>
                <w:color w:val="000000" w:themeColor="text1"/>
                <w:sz w:val="22"/>
                <w:szCs w:val="22"/>
              </w:rPr>
              <w:t xml:space="preserve"> voorloper aansluitend bij visie</w:t>
            </w:r>
            <w:r w:rsidRPr="00AF6AAB">
              <w:rPr>
                <w:rFonts w:asciiTheme="minorHAnsi" w:hAnsiTheme="minorHAnsi"/>
                <w:b/>
                <w:color w:val="000000" w:themeColor="text1"/>
                <w:sz w:val="22"/>
                <w:szCs w:val="22"/>
              </w:rPr>
              <w:t xml:space="preserve">                               </w:t>
            </w:r>
            <w:r w:rsidRPr="00C75836">
              <w:rPr>
                <w:rFonts w:asciiTheme="minorHAnsi" w:hAnsiTheme="minorHAnsi"/>
                <w:bCs/>
                <w:color w:val="000000" w:themeColor="text1"/>
                <w:sz w:val="22"/>
                <w:szCs w:val="22"/>
              </w:rPr>
              <w:t>€ 5000,-</w:t>
            </w:r>
          </w:p>
        </w:tc>
        <w:tc>
          <w:tcPr>
            <w:tcW w:w="1689" w:type="dxa"/>
          </w:tcPr>
          <w:p w14:paraId="1F9636D7" w14:textId="59D14E3B" w:rsidR="005B7146" w:rsidRDefault="00D839AA" w:rsidP="00523915">
            <w:pPr>
              <w:rPr>
                <w:rFonts w:asciiTheme="minorHAnsi" w:hAnsiTheme="minorHAnsi"/>
                <w:sz w:val="22"/>
                <w:szCs w:val="22"/>
              </w:rPr>
            </w:pPr>
            <w:r>
              <w:rPr>
                <w:rFonts w:asciiTheme="minorHAnsi" w:hAnsiTheme="minorHAnsi"/>
                <w:sz w:val="22"/>
                <w:szCs w:val="22"/>
              </w:rPr>
              <w:t>Team</w:t>
            </w:r>
          </w:p>
        </w:tc>
      </w:tr>
      <w:tr w:rsidR="00E52056" w14:paraId="34843A8E" w14:textId="77777777" w:rsidTr="00E52056">
        <w:trPr>
          <w:trHeight w:val="376"/>
        </w:trPr>
        <w:tc>
          <w:tcPr>
            <w:tcW w:w="15310" w:type="dxa"/>
            <w:gridSpan w:val="6"/>
          </w:tcPr>
          <w:p w14:paraId="311A860D" w14:textId="0472A4C9" w:rsidR="00E52056" w:rsidRPr="00C75836" w:rsidRDefault="00E52056" w:rsidP="00523915">
            <w:pPr>
              <w:rPr>
                <w:rFonts w:asciiTheme="minorHAnsi" w:hAnsiTheme="minorHAnsi"/>
                <w:b/>
                <w:bCs/>
                <w:color w:val="000000" w:themeColor="text1"/>
                <w:sz w:val="22"/>
                <w:szCs w:val="22"/>
              </w:rPr>
            </w:pPr>
            <w:r w:rsidRPr="00C75836">
              <w:rPr>
                <w:rFonts w:asciiTheme="minorHAnsi" w:hAnsiTheme="minorHAnsi"/>
                <w:b/>
                <w:bCs/>
                <w:color w:val="000000" w:themeColor="text1"/>
                <w:sz w:val="22"/>
                <w:szCs w:val="22"/>
              </w:rPr>
              <w:t>Tussen evaluatie januari 2023:</w:t>
            </w:r>
          </w:p>
          <w:p w14:paraId="3D2872EF" w14:textId="1BCD6116" w:rsidR="00EA78F1" w:rsidRPr="00C75836" w:rsidRDefault="0008663E" w:rsidP="00523915">
            <w:pPr>
              <w:rPr>
                <w:rFonts w:asciiTheme="minorHAnsi" w:hAnsiTheme="minorHAnsi"/>
                <w:color w:val="000000" w:themeColor="text1"/>
                <w:sz w:val="22"/>
                <w:szCs w:val="22"/>
              </w:rPr>
            </w:pPr>
            <w:r w:rsidRPr="00C75836">
              <w:rPr>
                <w:rFonts w:asciiTheme="minorHAnsi" w:hAnsiTheme="minorHAnsi"/>
                <w:color w:val="000000" w:themeColor="text1"/>
                <w:sz w:val="22"/>
                <w:szCs w:val="22"/>
              </w:rPr>
              <w:t>Dit is nog niet aan de orde geweest en zullen we in het tweede deel van het schooljaar oppakken.</w:t>
            </w:r>
          </w:p>
          <w:p w14:paraId="27DD8C38" w14:textId="77777777" w:rsidR="00961808" w:rsidRPr="00C75836" w:rsidRDefault="002A55FB" w:rsidP="00523915">
            <w:pPr>
              <w:rPr>
                <w:rFonts w:asciiTheme="minorHAnsi" w:hAnsiTheme="minorHAnsi"/>
                <w:color w:val="000000" w:themeColor="text1"/>
                <w:sz w:val="22"/>
                <w:szCs w:val="22"/>
              </w:rPr>
            </w:pPr>
            <w:r w:rsidRPr="00C75836">
              <w:rPr>
                <w:rFonts w:asciiTheme="minorHAnsi" w:hAnsiTheme="minorHAnsi"/>
                <w:color w:val="000000" w:themeColor="text1"/>
                <w:sz w:val="22"/>
                <w:szCs w:val="22"/>
              </w:rPr>
              <w:t>Acties:</w:t>
            </w:r>
          </w:p>
          <w:p w14:paraId="7D4FA545" w14:textId="77777777" w:rsidR="002A55FB" w:rsidRPr="00C75836" w:rsidRDefault="002A55FB" w:rsidP="002A55FB">
            <w:pPr>
              <w:pStyle w:val="Lijstalinea"/>
              <w:numPr>
                <w:ilvl w:val="0"/>
                <w:numId w:val="34"/>
              </w:numPr>
              <w:rPr>
                <w:rFonts w:asciiTheme="minorHAnsi" w:hAnsiTheme="minorHAnsi"/>
                <w:color w:val="000000" w:themeColor="text1"/>
                <w:sz w:val="22"/>
                <w:szCs w:val="22"/>
              </w:rPr>
            </w:pPr>
            <w:r w:rsidRPr="00C75836">
              <w:rPr>
                <w:rFonts w:asciiTheme="minorHAnsi" w:hAnsiTheme="minorHAnsi"/>
                <w:color w:val="000000" w:themeColor="text1"/>
                <w:sz w:val="22"/>
                <w:szCs w:val="22"/>
              </w:rPr>
              <w:t>Er zijn nog geen resultaten op de acties.</w:t>
            </w:r>
          </w:p>
          <w:p w14:paraId="1C599A61" w14:textId="49F8B2B1" w:rsidR="00177757" w:rsidRPr="00C75836" w:rsidRDefault="00177757" w:rsidP="002A55FB">
            <w:pPr>
              <w:pStyle w:val="Lijstalinea"/>
              <w:numPr>
                <w:ilvl w:val="0"/>
                <w:numId w:val="34"/>
              </w:numPr>
              <w:rPr>
                <w:rFonts w:asciiTheme="minorHAnsi" w:hAnsiTheme="minorHAnsi"/>
                <w:color w:val="000000" w:themeColor="text1"/>
                <w:sz w:val="22"/>
                <w:szCs w:val="22"/>
              </w:rPr>
            </w:pPr>
            <w:r w:rsidRPr="00C75836">
              <w:rPr>
                <w:rFonts w:asciiTheme="minorHAnsi" w:hAnsiTheme="minorHAnsi"/>
                <w:color w:val="000000" w:themeColor="text1"/>
                <w:sz w:val="22"/>
                <w:szCs w:val="22"/>
              </w:rPr>
              <w:t xml:space="preserve">Fysiotherapie Olst sluit aan bij gesprekken zodat wij gebruik kunnen maken van hun expertise op gebied van fijne motoriek. </w:t>
            </w:r>
          </w:p>
        </w:tc>
      </w:tr>
      <w:tr w:rsidR="00E52056" w14:paraId="7A588E46" w14:textId="77777777" w:rsidTr="00E52056">
        <w:trPr>
          <w:trHeight w:val="380"/>
        </w:trPr>
        <w:tc>
          <w:tcPr>
            <w:tcW w:w="15310" w:type="dxa"/>
            <w:gridSpan w:val="6"/>
          </w:tcPr>
          <w:p w14:paraId="1697304A" w14:textId="77777777" w:rsidR="00DE30FD" w:rsidRDefault="00E52056" w:rsidP="00523915">
            <w:pPr>
              <w:rPr>
                <w:rFonts w:asciiTheme="minorHAnsi" w:hAnsiTheme="minorHAnsi"/>
                <w:b/>
                <w:bCs/>
                <w:sz w:val="22"/>
                <w:szCs w:val="22"/>
              </w:rPr>
            </w:pPr>
            <w:r>
              <w:rPr>
                <w:rFonts w:asciiTheme="minorHAnsi" w:hAnsiTheme="minorHAnsi"/>
                <w:b/>
                <w:bCs/>
                <w:sz w:val="22"/>
                <w:szCs w:val="22"/>
              </w:rPr>
              <w:t>Eind evaluatie juli 2023:</w:t>
            </w:r>
          </w:p>
          <w:p w14:paraId="5F0A1BB3" w14:textId="1CED1B6C" w:rsidR="00362B3C" w:rsidRPr="00A1080C" w:rsidRDefault="00362B3C" w:rsidP="00362B3C">
            <w:pPr>
              <w:pStyle w:val="Lijstalinea"/>
              <w:numPr>
                <w:ilvl w:val="0"/>
                <w:numId w:val="34"/>
              </w:numPr>
              <w:rPr>
                <w:rFonts w:asciiTheme="minorHAnsi" w:hAnsiTheme="minorHAnsi"/>
                <w:sz w:val="22"/>
                <w:szCs w:val="22"/>
              </w:rPr>
            </w:pPr>
            <w:r w:rsidRPr="00A1080C">
              <w:rPr>
                <w:rFonts w:asciiTheme="minorHAnsi" w:hAnsiTheme="minorHAnsi"/>
                <w:sz w:val="22"/>
                <w:szCs w:val="22"/>
              </w:rPr>
              <w:lastRenderedPageBreak/>
              <w:t>Tijdens een vergadering zijn de uitgangspunten voor</w:t>
            </w:r>
            <w:r w:rsidR="00FC7F75" w:rsidRPr="00A1080C">
              <w:rPr>
                <w:rFonts w:asciiTheme="minorHAnsi" w:hAnsiTheme="minorHAnsi"/>
                <w:sz w:val="22"/>
                <w:szCs w:val="22"/>
              </w:rPr>
              <w:t xml:space="preserve"> onze visie op schrijven vastgelegd en besproken. Waar moet een goede schrijfmethode aan voldoen op beide scholen.</w:t>
            </w:r>
          </w:p>
          <w:p w14:paraId="2898AA47" w14:textId="3CD0A1B6" w:rsidR="00FC7F75" w:rsidRPr="00A1080C" w:rsidRDefault="00FC7F75" w:rsidP="00362B3C">
            <w:pPr>
              <w:pStyle w:val="Lijstalinea"/>
              <w:numPr>
                <w:ilvl w:val="0"/>
                <w:numId w:val="34"/>
              </w:numPr>
              <w:rPr>
                <w:rFonts w:asciiTheme="minorHAnsi" w:hAnsiTheme="minorHAnsi"/>
                <w:sz w:val="22"/>
                <w:szCs w:val="22"/>
              </w:rPr>
            </w:pPr>
            <w:r w:rsidRPr="00A1080C">
              <w:rPr>
                <w:rFonts w:asciiTheme="minorHAnsi" w:hAnsiTheme="minorHAnsi"/>
                <w:sz w:val="22"/>
                <w:szCs w:val="22"/>
              </w:rPr>
              <w:t xml:space="preserve">Een werkgroep heeft </w:t>
            </w:r>
            <w:r w:rsidR="00A1080C" w:rsidRPr="00A1080C">
              <w:rPr>
                <w:rFonts w:asciiTheme="minorHAnsi" w:hAnsiTheme="minorHAnsi"/>
                <w:sz w:val="22"/>
                <w:szCs w:val="22"/>
              </w:rPr>
              <w:t xml:space="preserve">vanuit deze visie gekeken naar nieuwe methodes die er op de markt zijn. </w:t>
            </w:r>
          </w:p>
          <w:p w14:paraId="520D400E" w14:textId="6A71202D" w:rsidR="00A1080C" w:rsidRPr="00A1080C" w:rsidRDefault="00A1080C" w:rsidP="00362B3C">
            <w:pPr>
              <w:pStyle w:val="Lijstalinea"/>
              <w:numPr>
                <w:ilvl w:val="0"/>
                <w:numId w:val="34"/>
              </w:numPr>
              <w:rPr>
                <w:rFonts w:asciiTheme="minorHAnsi" w:hAnsiTheme="minorHAnsi"/>
                <w:sz w:val="22"/>
                <w:szCs w:val="22"/>
              </w:rPr>
            </w:pPr>
            <w:r w:rsidRPr="00A1080C">
              <w:rPr>
                <w:rFonts w:asciiTheme="minorHAnsi" w:hAnsiTheme="minorHAnsi"/>
                <w:sz w:val="22"/>
                <w:szCs w:val="22"/>
              </w:rPr>
              <w:t xml:space="preserve">Hieruit is de keuze Schrijfladder gekomen. </w:t>
            </w:r>
            <w:r>
              <w:rPr>
                <w:rFonts w:asciiTheme="minorHAnsi" w:hAnsiTheme="minorHAnsi"/>
                <w:sz w:val="22"/>
                <w:szCs w:val="22"/>
              </w:rPr>
              <w:t>Schrijfladder</w:t>
            </w:r>
            <w:r w:rsidR="008D68F6">
              <w:rPr>
                <w:rFonts w:asciiTheme="minorHAnsi" w:hAnsiTheme="minorHAnsi"/>
                <w:sz w:val="22"/>
                <w:szCs w:val="22"/>
              </w:rPr>
              <w:t xml:space="preserve"> is een methode </w:t>
            </w:r>
            <w:r w:rsidR="0000053F">
              <w:rPr>
                <w:rFonts w:asciiTheme="minorHAnsi" w:hAnsiTheme="minorHAnsi"/>
                <w:sz w:val="22"/>
                <w:szCs w:val="22"/>
              </w:rPr>
              <w:t>die nu is ontwikkeld is tot en met groep 4. De overige groepen komen nog. Instructie op schrijven is een duidelijk aandachtspunt. Niet alleen op de weektaak maar ook hierop uitleg, kritisch zijn en eisen stellen.</w:t>
            </w:r>
            <w:r w:rsidR="0097780C">
              <w:rPr>
                <w:rFonts w:asciiTheme="minorHAnsi" w:hAnsiTheme="minorHAnsi"/>
                <w:sz w:val="22"/>
                <w:szCs w:val="22"/>
              </w:rPr>
              <w:t xml:space="preserve"> Deze methode sluit aan bij onze visie op schrijven en motoriek voor zowel fijne als grove motoriek. </w:t>
            </w:r>
          </w:p>
          <w:p w14:paraId="624E8BDD" w14:textId="1EEC1918" w:rsidR="00DE6F06" w:rsidRPr="00746FCC" w:rsidRDefault="00DE6F06" w:rsidP="00523915">
            <w:pPr>
              <w:rPr>
                <w:rFonts w:asciiTheme="minorHAnsi" w:hAnsiTheme="minorHAnsi"/>
                <w:b/>
                <w:bCs/>
                <w:sz w:val="22"/>
                <w:szCs w:val="22"/>
              </w:rPr>
            </w:pPr>
          </w:p>
        </w:tc>
      </w:tr>
      <w:tr w:rsidR="00961808" w14:paraId="022AE018" w14:textId="77777777" w:rsidTr="00961808">
        <w:trPr>
          <w:trHeight w:val="380"/>
        </w:trPr>
        <w:tc>
          <w:tcPr>
            <w:tcW w:w="15310" w:type="dxa"/>
            <w:gridSpan w:val="6"/>
            <w:shd w:val="clear" w:color="auto" w:fill="00B0F0"/>
          </w:tcPr>
          <w:p w14:paraId="48A878B0" w14:textId="77777777" w:rsidR="00961808" w:rsidRDefault="00961808" w:rsidP="00523915">
            <w:pPr>
              <w:rPr>
                <w:rFonts w:asciiTheme="minorHAnsi" w:hAnsiTheme="minorHAnsi"/>
                <w:b/>
                <w:bCs/>
                <w:sz w:val="22"/>
                <w:szCs w:val="22"/>
              </w:rPr>
            </w:pPr>
          </w:p>
        </w:tc>
      </w:tr>
      <w:tr w:rsidR="00E52056" w14:paraId="6BFD738C" w14:textId="77777777" w:rsidTr="00E52056">
        <w:trPr>
          <w:trHeight w:val="271"/>
        </w:trPr>
        <w:tc>
          <w:tcPr>
            <w:tcW w:w="15310" w:type="dxa"/>
            <w:gridSpan w:val="6"/>
            <w:shd w:val="clear" w:color="auto" w:fill="00B0F0"/>
          </w:tcPr>
          <w:p w14:paraId="39898699" w14:textId="5749E520" w:rsidR="00E52056" w:rsidRDefault="005324C1" w:rsidP="00523915">
            <w:pPr>
              <w:rPr>
                <w:rFonts w:asciiTheme="minorHAnsi" w:hAnsiTheme="minorHAnsi"/>
                <w:sz w:val="22"/>
                <w:szCs w:val="22"/>
              </w:rPr>
            </w:pPr>
            <w:r w:rsidRPr="00926281">
              <w:rPr>
                <w:rFonts w:asciiTheme="minorHAnsi" w:hAnsiTheme="minorHAnsi"/>
                <w:b/>
                <w:bCs/>
                <w:sz w:val="28"/>
                <w:szCs w:val="28"/>
              </w:rPr>
              <w:t>Speerpunt:</w:t>
            </w:r>
            <w:r>
              <w:rPr>
                <w:rFonts w:asciiTheme="minorHAnsi" w:hAnsiTheme="minorHAnsi"/>
                <w:b/>
                <w:bCs/>
                <w:sz w:val="28"/>
                <w:szCs w:val="28"/>
              </w:rPr>
              <w:t xml:space="preserve">    </w:t>
            </w:r>
            <w:r w:rsidR="00A53332">
              <w:rPr>
                <w:rFonts w:asciiTheme="minorHAnsi" w:hAnsiTheme="minorHAnsi"/>
                <w:b/>
                <w:bCs/>
                <w:sz w:val="28"/>
                <w:szCs w:val="28"/>
              </w:rPr>
              <w:t xml:space="preserve">    </w:t>
            </w:r>
            <w:r w:rsidRPr="00926281">
              <w:rPr>
                <w:rFonts w:asciiTheme="minorHAnsi" w:hAnsiTheme="minorHAnsi"/>
                <w:b/>
                <w:bCs/>
                <w:sz w:val="28"/>
                <w:szCs w:val="28"/>
              </w:rPr>
              <w:t>Huidige situatie</w:t>
            </w:r>
            <w:r>
              <w:rPr>
                <w:rFonts w:asciiTheme="minorHAnsi" w:hAnsiTheme="minorHAnsi"/>
                <w:b/>
                <w:bCs/>
                <w:sz w:val="28"/>
                <w:szCs w:val="28"/>
              </w:rPr>
              <w:t xml:space="preserve">:          </w:t>
            </w:r>
            <w:r w:rsidRPr="00926281">
              <w:rPr>
                <w:rFonts w:asciiTheme="minorHAnsi" w:hAnsiTheme="minorHAnsi"/>
                <w:b/>
                <w:bCs/>
                <w:sz w:val="28"/>
                <w:szCs w:val="28"/>
              </w:rPr>
              <w:t>Gewenste situatie:</w:t>
            </w:r>
            <w:r>
              <w:rPr>
                <w:rFonts w:asciiTheme="minorHAnsi" w:hAnsiTheme="minorHAnsi"/>
                <w:b/>
                <w:bCs/>
                <w:sz w:val="28"/>
                <w:szCs w:val="28"/>
              </w:rPr>
              <w:t xml:space="preserve">               </w:t>
            </w:r>
            <w:r w:rsidRPr="00926281">
              <w:rPr>
                <w:rFonts w:asciiTheme="minorHAnsi" w:hAnsiTheme="minorHAnsi"/>
                <w:b/>
                <w:bCs/>
                <w:sz w:val="28"/>
                <w:szCs w:val="28"/>
              </w:rPr>
              <w:t>Acties</w:t>
            </w:r>
            <w:r>
              <w:rPr>
                <w:rFonts w:asciiTheme="minorHAnsi" w:hAnsiTheme="minorHAnsi"/>
                <w:b/>
                <w:bCs/>
                <w:sz w:val="28"/>
                <w:szCs w:val="28"/>
              </w:rPr>
              <w:t xml:space="preserve">:                                                </w:t>
            </w:r>
            <w:r w:rsidRPr="00926281">
              <w:rPr>
                <w:rFonts w:asciiTheme="minorHAnsi" w:hAnsiTheme="minorHAnsi"/>
                <w:b/>
                <w:bCs/>
                <w:sz w:val="28"/>
                <w:szCs w:val="28"/>
              </w:rPr>
              <w:t>Kosten</w:t>
            </w:r>
            <w:r>
              <w:rPr>
                <w:rFonts w:asciiTheme="minorHAnsi" w:hAnsiTheme="minorHAnsi"/>
                <w:b/>
                <w:bCs/>
                <w:sz w:val="28"/>
                <w:szCs w:val="28"/>
              </w:rPr>
              <w:t>:</w:t>
            </w:r>
            <w:r w:rsidR="0061083F">
              <w:rPr>
                <w:rFonts w:asciiTheme="minorHAnsi" w:hAnsiTheme="minorHAnsi"/>
                <w:b/>
                <w:bCs/>
                <w:sz w:val="28"/>
                <w:szCs w:val="28"/>
              </w:rPr>
              <w:t xml:space="preserve">                        </w:t>
            </w:r>
            <w:r w:rsidR="0061083F" w:rsidRPr="00926281">
              <w:rPr>
                <w:rFonts w:asciiTheme="minorHAnsi" w:hAnsiTheme="minorHAnsi"/>
                <w:b/>
                <w:bCs/>
                <w:sz w:val="28"/>
                <w:szCs w:val="28"/>
              </w:rPr>
              <w:t>Wie</w:t>
            </w:r>
            <w:r w:rsidR="0061083F">
              <w:rPr>
                <w:rFonts w:asciiTheme="minorHAnsi" w:hAnsiTheme="minorHAnsi"/>
                <w:b/>
                <w:bCs/>
                <w:sz w:val="28"/>
                <w:szCs w:val="28"/>
              </w:rPr>
              <w:t>:</w:t>
            </w:r>
          </w:p>
        </w:tc>
      </w:tr>
      <w:tr w:rsidR="002A2086" w:rsidRPr="00C2713E" w14:paraId="6C985356" w14:textId="77777777" w:rsidTr="00A53332">
        <w:trPr>
          <w:trHeight w:val="540"/>
        </w:trPr>
        <w:tc>
          <w:tcPr>
            <w:tcW w:w="1843" w:type="dxa"/>
            <w:vMerge w:val="restart"/>
          </w:tcPr>
          <w:p w14:paraId="098DC984" w14:textId="4BA87329" w:rsidR="002A2086" w:rsidRPr="00C2713E" w:rsidRDefault="002A2086" w:rsidP="00523915">
            <w:pPr>
              <w:rPr>
                <w:rFonts w:asciiTheme="minorHAnsi" w:hAnsiTheme="minorHAnsi"/>
                <w:sz w:val="22"/>
                <w:szCs w:val="22"/>
              </w:rPr>
            </w:pPr>
            <w:r w:rsidRPr="00C2713E">
              <w:rPr>
                <w:rFonts w:asciiTheme="minorHAnsi" w:hAnsiTheme="minorHAnsi"/>
                <w:b/>
                <w:color w:val="000000" w:themeColor="text1"/>
                <w:sz w:val="22"/>
                <w:szCs w:val="22"/>
              </w:rPr>
              <w:t>Jeelo-ontwikkeling</w:t>
            </w:r>
          </w:p>
        </w:tc>
        <w:tc>
          <w:tcPr>
            <w:tcW w:w="2424" w:type="dxa"/>
            <w:vMerge w:val="restart"/>
          </w:tcPr>
          <w:p w14:paraId="10C69CCA" w14:textId="77777777" w:rsidR="002A2086" w:rsidRPr="00C2713E" w:rsidRDefault="002A2086" w:rsidP="00523915">
            <w:pPr>
              <w:rPr>
                <w:rFonts w:asciiTheme="minorHAnsi" w:hAnsiTheme="minorHAnsi"/>
                <w:sz w:val="22"/>
                <w:szCs w:val="22"/>
              </w:rPr>
            </w:pPr>
            <w:r w:rsidRPr="00C2713E">
              <w:rPr>
                <w:rFonts w:asciiTheme="minorHAnsi" w:hAnsiTheme="minorHAnsi"/>
                <w:sz w:val="22"/>
                <w:szCs w:val="22"/>
              </w:rPr>
              <w:t xml:space="preserve">We zijn 2 jaar geleden gestart met Jeelo. </w:t>
            </w:r>
          </w:p>
          <w:p w14:paraId="58E9994D" w14:textId="77777777" w:rsidR="002A2086" w:rsidRPr="00C2713E" w:rsidRDefault="002A2086" w:rsidP="00523915">
            <w:pPr>
              <w:rPr>
                <w:rFonts w:asciiTheme="minorHAnsi" w:hAnsiTheme="minorHAnsi"/>
                <w:sz w:val="22"/>
                <w:szCs w:val="22"/>
              </w:rPr>
            </w:pPr>
            <w:r w:rsidRPr="00C2713E">
              <w:rPr>
                <w:rFonts w:asciiTheme="minorHAnsi" w:hAnsiTheme="minorHAnsi"/>
                <w:sz w:val="22"/>
                <w:szCs w:val="22"/>
              </w:rPr>
              <w:t>Er zijn vragen</w:t>
            </w:r>
          </w:p>
          <w:p w14:paraId="1FDF521C" w14:textId="21A679AA" w:rsidR="002A2086" w:rsidRPr="00C2713E" w:rsidRDefault="002A2086" w:rsidP="00523915">
            <w:pPr>
              <w:rPr>
                <w:rFonts w:asciiTheme="minorHAnsi" w:hAnsiTheme="minorHAnsi"/>
                <w:sz w:val="22"/>
                <w:szCs w:val="22"/>
              </w:rPr>
            </w:pPr>
            <w:r w:rsidRPr="00C2713E">
              <w:rPr>
                <w:rFonts w:asciiTheme="minorHAnsi" w:hAnsiTheme="minorHAnsi"/>
                <w:sz w:val="22"/>
                <w:szCs w:val="22"/>
              </w:rPr>
              <w:t>/onduidelijkheden over de inhoud van jeelo en de uitvoering van Jeelo tegels.</w:t>
            </w:r>
          </w:p>
          <w:p w14:paraId="40531E18" w14:textId="5B0D964E" w:rsidR="002A2086" w:rsidRPr="00C2713E" w:rsidRDefault="002A2086" w:rsidP="00523915">
            <w:pPr>
              <w:rPr>
                <w:rFonts w:asciiTheme="minorHAnsi" w:hAnsiTheme="minorHAnsi"/>
                <w:sz w:val="22"/>
                <w:szCs w:val="22"/>
              </w:rPr>
            </w:pPr>
            <w:r w:rsidRPr="00C2713E">
              <w:rPr>
                <w:rFonts w:asciiTheme="minorHAnsi" w:hAnsiTheme="minorHAnsi"/>
                <w:sz w:val="22"/>
                <w:szCs w:val="22"/>
              </w:rPr>
              <w:t>De grote lijnen van Jeelo staan maar verdieping is nodig.</w:t>
            </w:r>
          </w:p>
          <w:p w14:paraId="71D9220A" w14:textId="37C5BCAA" w:rsidR="002A2086" w:rsidRPr="00C2713E" w:rsidRDefault="002A2086" w:rsidP="00523915">
            <w:pPr>
              <w:rPr>
                <w:rFonts w:asciiTheme="minorHAnsi" w:hAnsiTheme="minorHAnsi"/>
                <w:sz w:val="22"/>
                <w:szCs w:val="22"/>
              </w:rPr>
            </w:pPr>
            <w:r w:rsidRPr="00C2713E">
              <w:rPr>
                <w:rFonts w:asciiTheme="minorHAnsi" w:hAnsiTheme="minorHAnsi"/>
                <w:sz w:val="22"/>
                <w:szCs w:val="22"/>
              </w:rPr>
              <w:t>Door en na Corona is er beperkt betrokkenheid van ouders. Maatschappelijke organisaties  en bedrijven worden nog beperkt betrokken.</w:t>
            </w:r>
          </w:p>
          <w:p w14:paraId="6656B7FD" w14:textId="4FE70BF0" w:rsidR="002A2086" w:rsidRPr="00C2713E" w:rsidRDefault="002A2086" w:rsidP="00523915">
            <w:pPr>
              <w:rPr>
                <w:rFonts w:asciiTheme="minorHAnsi" w:hAnsiTheme="minorHAnsi"/>
                <w:sz w:val="22"/>
                <w:szCs w:val="22"/>
              </w:rPr>
            </w:pPr>
            <w:r w:rsidRPr="00C2713E">
              <w:rPr>
                <w:rFonts w:asciiTheme="minorHAnsi" w:hAnsiTheme="minorHAnsi"/>
                <w:sz w:val="22"/>
                <w:szCs w:val="22"/>
              </w:rPr>
              <w:t>Betekenisvol onderwijs is basis van onze visie. Verdieping over invulling is nodig om motivatie te behouden</w:t>
            </w:r>
          </w:p>
          <w:p w14:paraId="3411E40C" w14:textId="5CDCB3F0" w:rsidR="002A2086" w:rsidRPr="00C2713E" w:rsidRDefault="002A2086" w:rsidP="00523915">
            <w:pPr>
              <w:rPr>
                <w:rFonts w:asciiTheme="minorHAnsi" w:hAnsiTheme="minorHAnsi"/>
                <w:color w:val="000000" w:themeColor="text1"/>
                <w:sz w:val="22"/>
                <w:szCs w:val="22"/>
              </w:rPr>
            </w:pPr>
          </w:p>
          <w:p w14:paraId="1F789077" w14:textId="4BCF901B" w:rsidR="002A2086" w:rsidRPr="00C2713E" w:rsidRDefault="002A2086" w:rsidP="00A818BF">
            <w:pPr>
              <w:rPr>
                <w:rFonts w:asciiTheme="minorHAnsi" w:hAnsiTheme="minorHAnsi"/>
                <w:sz w:val="22"/>
                <w:szCs w:val="22"/>
              </w:rPr>
            </w:pPr>
          </w:p>
        </w:tc>
        <w:tc>
          <w:tcPr>
            <w:tcW w:w="3105" w:type="dxa"/>
            <w:vMerge w:val="restart"/>
          </w:tcPr>
          <w:p w14:paraId="6F4AF1F4" w14:textId="39D57BB6" w:rsidR="002A2086" w:rsidRPr="00C2713E" w:rsidRDefault="002A2086" w:rsidP="00523915">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lastRenderedPageBreak/>
              <w:t xml:space="preserve">We bieden onze leerlingen inhoudelijke Jeelo kennis aan volgens de leerlijnen en kerndoelen. We gebruiken hiervoor o.a. de inhoud van de rijke teksten uit Jeelo projecten vanuit begrijpend lezen en de verschillende tegels uit de projecten. </w:t>
            </w:r>
          </w:p>
        </w:tc>
        <w:tc>
          <w:tcPr>
            <w:tcW w:w="3821" w:type="dxa"/>
          </w:tcPr>
          <w:p w14:paraId="29311DD8" w14:textId="15145C8E" w:rsidR="002A2086" w:rsidRPr="00C2713E" w:rsidRDefault="002A2086" w:rsidP="005356D9">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Jeelo-afspraken concreet en helder maken op vergaderingen  en bordsessies</w:t>
            </w:r>
          </w:p>
        </w:tc>
        <w:tc>
          <w:tcPr>
            <w:tcW w:w="2428" w:type="dxa"/>
          </w:tcPr>
          <w:p w14:paraId="08F88713" w14:textId="0146B68A" w:rsidR="002A2086" w:rsidRPr="00C2713E" w:rsidRDefault="002A2086" w:rsidP="00EC5068">
            <w:pPr>
              <w:rPr>
                <w:rFonts w:asciiTheme="minorHAnsi" w:hAnsiTheme="minorHAnsi"/>
                <w:sz w:val="22"/>
                <w:szCs w:val="22"/>
              </w:rPr>
            </w:pPr>
          </w:p>
        </w:tc>
        <w:tc>
          <w:tcPr>
            <w:tcW w:w="1689" w:type="dxa"/>
          </w:tcPr>
          <w:p w14:paraId="5C52B937" w14:textId="49CAC40A" w:rsidR="002A2086" w:rsidRPr="00C2713E" w:rsidRDefault="002A2086" w:rsidP="00523915">
            <w:pPr>
              <w:rPr>
                <w:rFonts w:asciiTheme="minorHAnsi" w:hAnsiTheme="minorHAnsi"/>
                <w:sz w:val="22"/>
                <w:szCs w:val="22"/>
              </w:rPr>
            </w:pPr>
            <w:r w:rsidRPr="00C2713E">
              <w:rPr>
                <w:rFonts w:asciiTheme="minorHAnsi" w:hAnsiTheme="minorHAnsi"/>
                <w:sz w:val="22"/>
                <w:szCs w:val="22"/>
              </w:rPr>
              <w:t>Team</w:t>
            </w:r>
          </w:p>
        </w:tc>
      </w:tr>
      <w:tr w:rsidR="002A2086" w:rsidRPr="00C2713E" w14:paraId="109CCA04" w14:textId="77777777" w:rsidTr="002A2086">
        <w:trPr>
          <w:trHeight w:val="385"/>
        </w:trPr>
        <w:tc>
          <w:tcPr>
            <w:tcW w:w="1843" w:type="dxa"/>
            <w:vMerge/>
          </w:tcPr>
          <w:p w14:paraId="0347A066" w14:textId="77777777" w:rsidR="002A2086" w:rsidRPr="00C2713E" w:rsidRDefault="002A2086" w:rsidP="00523915">
            <w:pPr>
              <w:rPr>
                <w:rFonts w:asciiTheme="minorHAnsi" w:hAnsiTheme="minorHAnsi"/>
                <w:b/>
                <w:color w:val="000000" w:themeColor="text1"/>
                <w:sz w:val="22"/>
                <w:szCs w:val="22"/>
              </w:rPr>
            </w:pPr>
          </w:p>
        </w:tc>
        <w:tc>
          <w:tcPr>
            <w:tcW w:w="2424" w:type="dxa"/>
            <w:vMerge/>
          </w:tcPr>
          <w:p w14:paraId="6DE120B9" w14:textId="77777777" w:rsidR="002A2086" w:rsidRPr="00C2713E" w:rsidRDefault="002A2086" w:rsidP="00523915">
            <w:pPr>
              <w:rPr>
                <w:rFonts w:asciiTheme="minorHAnsi" w:hAnsiTheme="minorHAnsi"/>
                <w:sz w:val="22"/>
                <w:szCs w:val="22"/>
              </w:rPr>
            </w:pPr>
          </w:p>
        </w:tc>
        <w:tc>
          <w:tcPr>
            <w:tcW w:w="3105" w:type="dxa"/>
            <w:vMerge/>
          </w:tcPr>
          <w:p w14:paraId="70B157D6" w14:textId="77777777" w:rsidR="002A2086" w:rsidRPr="00C2713E" w:rsidRDefault="002A2086" w:rsidP="008F74E4">
            <w:pPr>
              <w:rPr>
                <w:rFonts w:asciiTheme="minorHAnsi" w:hAnsiTheme="minorHAnsi"/>
                <w:bCs/>
                <w:color w:val="000000" w:themeColor="text1"/>
                <w:sz w:val="22"/>
                <w:szCs w:val="22"/>
              </w:rPr>
            </w:pPr>
          </w:p>
        </w:tc>
        <w:tc>
          <w:tcPr>
            <w:tcW w:w="3821" w:type="dxa"/>
          </w:tcPr>
          <w:p w14:paraId="5E839C9C" w14:textId="104751AF" w:rsidR="002A2086" w:rsidRPr="00C2713E" w:rsidRDefault="002A2086" w:rsidP="0017354F">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Begrijpend lezen integreren in Jeelo</w:t>
            </w:r>
          </w:p>
        </w:tc>
        <w:tc>
          <w:tcPr>
            <w:tcW w:w="2428" w:type="dxa"/>
          </w:tcPr>
          <w:p w14:paraId="7A1BEDDA" w14:textId="00072863" w:rsidR="002A2086" w:rsidRPr="00C2713E" w:rsidRDefault="002A2086" w:rsidP="002A2086">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Aanschaf Jeelo boeken voor Opwaardz €1500,-</w:t>
            </w:r>
          </w:p>
        </w:tc>
        <w:tc>
          <w:tcPr>
            <w:tcW w:w="1689" w:type="dxa"/>
          </w:tcPr>
          <w:p w14:paraId="43CDF2D2" w14:textId="77777777" w:rsidR="002A2086" w:rsidRPr="00C2713E" w:rsidRDefault="002A2086" w:rsidP="00523915">
            <w:pPr>
              <w:rPr>
                <w:rFonts w:asciiTheme="minorHAnsi" w:hAnsiTheme="minorHAnsi"/>
                <w:sz w:val="22"/>
                <w:szCs w:val="22"/>
              </w:rPr>
            </w:pPr>
            <w:r w:rsidRPr="00C2713E">
              <w:rPr>
                <w:rFonts w:asciiTheme="minorHAnsi" w:hAnsiTheme="minorHAnsi"/>
                <w:sz w:val="22"/>
                <w:szCs w:val="22"/>
              </w:rPr>
              <w:t>Team</w:t>
            </w:r>
          </w:p>
          <w:p w14:paraId="1C80B497" w14:textId="054FF64D" w:rsidR="002A2086" w:rsidRPr="00C2713E" w:rsidRDefault="002A2086" w:rsidP="00523915">
            <w:pPr>
              <w:rPr>
                <w:rFonts w:asciiTheme="minorHAnsi" w:hAnsiTheme="minorHAnsi"/>
                <w:sz w:val="22"/>
                <w:szCs w:val="22"/>
              </w:rPr>
            </w:pPr>
            <w:r w:rsidRPr="00C2713E">
              <w:rPr>
                <w:rFonts w:asciiTheme="minorHAnsi" w:hAnsiTheme="minorHAnsi"/>
                <w:sz w:val="22"/>
                <w:szCs w:val="22"/>
              </w:rPr>
              <w:t>Marieke  R.</w:t>
            </w:r>
          </w:p>
        </w:tc>
      </w:tr>
      <w:tr w:rsidR="002A2086" w:rsidRPr="00C2713E" w14:paraId="333184EB" w14:textId="77777777" w:rsidTr="00A92952">
        <w:trPr>
          <w:trHeight w:val="446"/>
        </w:trPr>
        <w:tc>
          <w:tcPr>
            <w:tcW w:w="1843" w:type="dxa"/>
            <w:vMerge/>
          </w:tcPr>
          <w:p w14:paraId="4F90004B" w14:textId="77777777" w:rsidR="002A2086" w:rsidRPr="00C2713E" w:rsidRDefault="002A2086" w:rsidP="00523915">
            <w:pPr>
              <w:rPr>
                <w:rFonts w:asciiTheme="minorHAnsi" w:hAnsiTheme="minorHAnsi"/>
                <w:b/>
                <w:color w:val="000000" w:themeColor="text1"/>
                <w:sz w:val="22"/>
                <w:szCs w:val="22"/>
              </w:rPr>
            </w:pPr>
          </w:p>
        </w:tc>
        <w:tc>
          <w:tcPr>
            <w:tcW w:w="2424" w:type="dxa"/>
            <w:vMerge/>
          </w:tcPr>
          <w:p w14:paraId="62681C41" w14:textId="77777777" w:rsidR="002A2086" w:rsidRPr="00C2713E" w:rsidRDefault="002A2086" w:rsidP="00523915">
            <w:pPr>
              <w:rPr>
                <w:rFonts w:asciiTheme="minorHAnsi" w:hAnsiTheme="minorHAnsi"/>
                <w:sz w:val="22"/>
                <w:szCs w:val="22"/>
              </w:rPr>
            </w:pPr>
          </w:p>
        </w:tc>
        <w:tc>
          <w:tcPr>
            <w:tcW w:w="3105" w:type="dxa"/>
            <w:vMerge/>
          </w:tcPr>
          <w:p w14:paraId="4F10CFBD" w14:textId="77777777" w:rsidR="002A2086" w:rsidRPr="00C2713E" w:rsidRDefault="002A2086" w:rsidP="008F74E4">
            <w:pPr>
              <w:rPr>
                <w:rFonts w:asciiTheme="minorHAnsi" w:hAnsiTheme="minorHAnsi"/>
                <w:bCs/>
                <w:color w:val="000000" w:themeColor="text1"/>
                <w:sz w:val="22"/>
                <w:szCs w:val="22"/>
              </w:rPr>
            </w:pPr>
          </w:p>
        </w:tc>
        <w:tc>
          <w:tcPr>
            <w:tcW w:w="3821" w:type="dxa"/>
          </w:tcPr>
          <w:p w14:paraId="52FE759A" w14:textId="1FDBE74E" w:rsidR="002A2086" w:rsidRPr="00C2713E" w:rsidRDefault="002A2086" w:rsidP="0017354F">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Cultuur en creatieve vakken vanuit proces gerichte didactiek integreren in Jeelo</w:t>
            </w:r>
            <w:r w:rsidR="006E6A92" w:rsidRPr="00C2713E">
              <w:rPr>
                <w:rFonts w:asciiTheme="minorHAnsi" w:hAnsiTheme="minorHAnsi"/>
                <w:bCs/>
                <w:color w:val="000000" w:themeColor="text1"/>
                <w:sz w:val="22"/>
                <w:szCs w:val="22"/>
              </w:rPr>
              <w:t xml:space="preserve">. Minstens 1 Laatmaarzien opdracht per </w:t>
            </w:r>
            <w:r w:rsidR="00701C7A" w:rsidRPr="00C2713E">
              <w:rPr>
                <w:rFonts w:asciiTheme="minorHAnsi" w:hAnsiTheme="minorHAnsi"/>
                <w:bCs/>
                <w:color w:val="000000" w:themeColor="text1"/>
                <w:sz w:val="22"/>
                <w:szCs w:val="22"/>
              </w:rPr>
              <w:t>project</w:t>
            </w:r>
          </w:p>
        </w:tc>
        <w:tc>
          <w:tcPr>
            <w:tcW w:w="2428" w:type="dxa"/>
          </w:tcPr>
          <w:p w14:paraId="0EE84762" w14:textId="77777777" w:rsidR="002A2086" w:rsidRPr="00C2713E" w:rsidRDefault="002A2086" w:rsidP="002A2086">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Laat maar zien Licentie</w:t>
            </w:r>
          </w:p>
          <w:p w14:paraId="06F27D06" w14:textId="77777777" w:rsidR="002A2086" w:rsidRPr="00C2713E" w:rsidRDefault="002A2086" w:rsidP="00AF6AAB">
            <w:pPr>
              <w:rPr>
                <w:rFonts w:asciiTheme="minorHAnsi" w:hAnsiTheme="minorHAnsi"/>
                <w:bCs/>
                <w:color w:val="000000" w:themeColor="text1"/>
                <w:sz w:val="22"/>
                <w:szCs w:val="22"/>
              </w:rPr>
            </w:pPr>
          </w:p>
        </w:tc>
        <w:tc>
          <w:tcPr>
            <w:tcW w:w="1689" w:type="dxa"/>
          </w:tcPr>
          <w:p w14:paraId="1FB30E1F" w14:textId="24D9733F" w:rsidR="002A2086" w:rsidRPr="00C2713E" w:rsidRDefault="002A2086" w:rsidP="00523915">
            <w:pPr>
              <w:rPr>
                <w:rFonts w:asciiTheme="minorHAnsi" w:hAnsiTheme="minorHAnsi"/>
                <w:sz w:val="22"/>
                <w:szCs w:val="22"/>
              </w:rPr>
            </w:pPr>
            <w:r w:rsidRPr="00C2713E">
              <w:rPr>
                <w:rFonts w:asciiTheme="minorHAnsi" w:hAnsiTheme="minorHAnsi"/>
                <w:sz w:val="22"/>
                <w:szCs w:val="22"/>
              </w:rPr>
              <w:t>Diana</w:t>
            </w:r>
          </w:p>
        </w:tc>
      </w:tr>
      <w:tr w:rsidR="002A2086" w:rsidRPr="00C2713E" w14:paraId="3F1374FA" w14:textId="77777777" w:rsidTr="00A64CA7">
        <w:trPr>
          <w:trHeight w:val="533"/>
        </w:trPr>
        <w:tc>
          <w:tcPr>
            <w:tcW w:w="1843" w:type="dxa"/>
            <w:vMerge/>
          </w:tcPr>
          <w:p w14:paraId="05E6DFDE" w14:textId="77777777" w:rsidR="002A2086" w:rsidRPr="00C2713E" w:rsidRDefault="002A2086" w:rsidP="00523915">
            <w:pPr>
              <w:rPr>
                <w:rFonts w:asciiTheme="minorHAnsi" w:hAnsiTheme="minorHAnsi"/>
                <w:b/>
                <w:color w:val="000000" w:themeColor="text1"/>
                <w:sz w:val="22"/>
                <w:szCs w:val="22"/>
              </w:rPr>
            </w:pPr>
          </w:p>
        </w:tc>
        <w:tc>
          <w:tcPr>
            <w:tcW w:w="2424" w:type="dxa"/>
            <w:vMerge/>
          </w:tcPr>
          <w:p w14:paraId="0526F2F6" w14:textId="77777777" w:rsidR="002A2086" w:rsidRPr="00C2713E" w:rsidRDefault="002A2086" w:rsidP="00523915">
            <w:pPr>
              <w:rPr>
                <w:rFonts w:asciiTheme="minorHAnsi" w:hAnsiTheme="minorHAnsi"/>
                <w:sz w:val="22"/>
                <w:szCs w:val="22"/>
              </w:rPr>
            </w:pPr>
          </w:p>
        </w:tc>
        <w:tc>
          <w:tcPr>
            <w:tcW w:w="3105" w:type="dxa"/>
            <w:vMerge/>
          </w:tcPr>
          <w:p w14:paraId="42437A65" w14:textId="77777777" w:rsidR="002A2086" w:rsidRPr="00C2713E" w:rsidRDefault="002A2086" w:rsidP="008F74E4">
            <w:pPr>
              <w:rPr>
                <w:rFonts w:asciiTheme="minorHAnsi" w:hAnsiTheme="minorHAnsi"/>
                <w:bCs/>
                <w:color w:val="000000" w:themeColor="text1"/>
                <w:sz w:val="22"/>
                <w:szCs w:val="22"/>
              </w:rPr>
            </w:pPr>
          </w:p>
        </w:tc>
        <w:tc>
          <w:tcPr>
            <w:tcW w:w="3821" w:type="dxa"/>
          </w:tcPr>
          <w:p w14:paraId="31BB42EB" w14:textId="46F69812" w:rsidR="002A2086" w:rsidRPr="00C2713E" w:rsidRDefault="002A2086" w:rsidP="0017354F">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Jeelo-ervarings-deskundigen  benaderen voor begeleiding inzet begrijpend lezen vanuit Jeelo in de praktijk</w:t>
            </w:r>
          </w:p>
        </w:tc>
        <w:tc>
          <w:tcPr>
            <w:tcW w:w="2428" w:type="dxa"/>
          </w:tcPr>
          <w:p w14:paraId="7802FD1F" w14:textId="77777777" w:rsidR="002A2086" w:rsidRPr="00C2713E" w:rsidRDefault="002A2086" w:rsidP="00AF6AAB">
            <w:pPr>
              <w:rPr>
                <w:rFonts w:asciiTheme="minorHAnsi" w:hAnsiTheme="minorHAnsi"/>
                <w:bCs/>
                <w:color w:val="000000" w:themeColor="text1"/>
                <w:sz w:val="22"/>
                <w:szCs w:val="22"/>
              </w:rPr>
            </w:pPr>
          </w:p>
        </w:tc>
        <w:tc>
          <w:tcPr>
            <w:tcW w:w="1689" w:type="dxa"/>
          </w:tcPr>
          <w:p w14:paraId="04C900AD" w14:textId="77777777" w:rsidR="002A2086" w:rsidRPr="00C2713E" w:rsidRDefault="002A2086" w:rsidP="00523915">
            <w:pPr>
              <w:rPr>
                <w:rFonts w:asciiTheme="minorHAnsi" w:hAnsiTheme="minorHAnsi"/>
                <w:sz w:val="22"/>
                <w:szCs w:val="22"/>
              </w:rPr>
            </w:pPr>
            <w:r w:rsidRPr="00C2713E">
              <w:rPr>
                <w:rFonts w:asciiTheme="minorHAnsi" w:hAnsiTheme="minorHAnsi"/>
                <w:sz w:val="22"/>
                <w:szCs w:val="22"/>
              </w:rPr>
              <w:t>Claudia</w:t>
            </w:r>
          </w:p>
          <w:p w14:paraId="2E2BA6EB" w14:textId="77777777" w:rsidR="002A2086" w:rsidRPr="00C2713E" w:rsidRDefault="002A2086" w:rsidP="00B91128">
            <w:pPr>
              <w:rPr>
                <w:rFonts w:asciiTheme="minorHAnsi" w:hAnsiTheme="minorHAnsi"/>
                <w:sz w:val="22"/>
                <w:szCs w:val="22"/>
              </w:rPr>
            </w:pPr>
            <w:r w:rsidRPr="00C2713E">
              <w:rPr>
                <w:rFonts w:asciiTheme="minorHAnsi" w:hAnsiTheme="minorHAnsi"/>
                <w:sz w:val="22"/>
                <w:szCs w:val="22"/>
              </w:rPr>
              <w:t>Team</w:t>
            </w:r>
          </w:p>
          <w:p w14:paraId="25B5809B" w14:textId="5E1272BF" w:rsidR="002A2086" w:rsidRPr="00C2713E" w:rsidRDefault="002A2086" w:rsidP="00523915">
            <w:pPr>
              <w:rPr>
                <w:rFonts w:asciiTheme="minorHAnsi" w:hAnsiTheme="minorHAnsi"/>
                <w:sz w:val="22"/>
                <w:szCs w:val="22"/>
              </w:rPr>
            </w:pPr>
          </w:p>
        </w:tc>
      </w:tr>
      <w:tr w:rsidR="002A2086" w:rsidRPr="00C2713E" w14:paraId="7B884D04" w14:textId="77777777" w:rsidTr="00A53332">
        <w:trPr>
          <w:trHeight w:val="533"/>
        </w:trPr>
        <w:tc>
          <w:tcPr>
            <w:tcW w:w="1843" w:type="dxa"/>
            <w:vMerge/>
          </w:tcPr>
          <w:p w14:paraId="5712DAF1" w14:textId="77777777" w:rsidR="002A2086" w:rsidRPr="00C2713E" w:rsidRDefault="002A2086" w:rsidP="00523915">
            <w:pPr>
              <w:rPr>
                <w:rFonts w:asciiTheme="minorHAnsi" w:hAnsiTheme="minorHAnsi"/>
                <w:b/>
                <w:color w:val="000000" w:themeColor="text1"/>
                <w:sz w:val="22"/>
                <w:szCs w:val="22"/>
              </w:rPr>
            </w:pPr>
          </w:p>
        </w:tc>
        <w:tc>
          <w:tcPr>
            <w:tcW w:w="2424" w:type="dxa"/>
            <w:vMerge/>
          </w:tcPr>
          <w:p w14:paraId="09664112" w14:textId="77777777" w:rsidR="002A2086" w:rsidRPr="00C2713E" w:rsidRDefault="002A2086" w:rsidP="00523915">
            <w:pPr>
              <w:rPr>
                <w:rFonts w:asciiTheme="minorHAnsi" w:hAnsiTheme="minorHAnsi"/>
                <w:sz w:val="22"/>
                <w:szCs w:val="22"/>
              </w:rPr>
            </w:pPr>
          </w:p>
        </w:tc>
        <w:tc>
          <w:tcPr>
            <w:tcW w:w="3105" w:type="dxa"/>
            <w:vMerge w:val="restart"/>
          </w:tcPr>
          <w:p w14:paraId="41824218" w14:textId="14BAEF1C" w:rsidR="002A2086" w:rsidRPr="00C2713E" w:rsidRDefault="002A2086" w:rsidP="00802605">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We hebben input ontvangen en zijn geïnspireerd hoe we inhoudelijk met de Jeelo tegels om gaan</w:t>
            </w:r>
          </w:p>
          <w:p w14:paraId="32DB0A22" w14:textId="77777777" w:rsidR="002A2086" w:rsidRPr="00C2713E" w:rsidRDefault="002A2086" w:rsidP="008F74E4">
            <w:pPr>
              <w:rPr>
                <w:rFonts w:asciiTheme="minorHAnsi" w:hAnsiTheme="minorHAnsi"/>
                <w:bCs/>
                <w:color w:val="000000" w:themeColor="text1"/>
                <w:sz w:val="22"/>
                <w:szCs w:val="22"/>
              </w:rPr>
            </w:pPr>
          </w:p>
        </w:tc>
        <w:tc>
          <w:tcPr>
            <w:tcW w:w="3821" w:type="dxa"/>
          </w:tcPr>
          <w:p w14:paraId="182095D7" w14:textId="3D4D8360" w:rsidR="002A2086" w:rsidRPr="00C2713E" w:rsidRDefault="002A2086" w:rsidP="0017354F">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Jeelo-ervarings-deskundigen  benaderen. Zij gaan ons begeleiden in uitvoering van Jeelo lessen/tegels tijdens voorbereidingen</w:t>
            </w:r>
            <w:r w:rsidR="00701C7A" w:rsidRPr="00C2713E">
              <w:rPr>
                <w:rFonts w:asciiTheme="minorHAnsi" w:hAnsiTheme="minorHAnsi"/>
                <w:bCs/>
                <w:color w:val="000000" w:themeColor="text1"/>
                <w:sz w:val="22"/>
                <w:szCs w:val="22"/>
              </w:rPr>
              <w:t xml:space="preserve"> en uitvoering</w:t>
            </w:r>
          </w:p>
        </w:tc>
        <w:tc>
          <w:tcPr>
            <w:tcW w:w="2428" w:type="dxa"/>
          </w:tcPr>
          <w:p w14:paraId="35212AA1" w14:textId="77777777" w:rsidR="002A2086" w:rsidRPr="00C2713E" w:rsidRDefault="002A2086" w:rsidP="00AF6AAB">
            <w:pPr>
              <w:rPr>
                <w:rFonts w:asciiTheme="minorHAnsi" w:hAnsiTheme="minorHAnsi"/>
                <w:bCs/>
                <w:color w:val="000000" w:themeColor="text1"/>
                <w:sz w:val="22"/>
                <w:szCs w:val="22"/>
              </w:rPr>
            </w:pPr>
          </w:p>
        </w:tc>
        <w:tc>
          <w:tcPr>
            <w:tcW w:w="1689" w:type="dxa"/>
          </w:tcPr>
          <w:p w14:paraId="6EDA086A" w14:textId="5BAF5671" w:rsidR="002A2086" w:rsidRPr="00C2713E" w:rsidRDefault="002A2086" w:rsidP="00523915">
            <w:pPr>
              <w:rPr>
                <w:rFonts w:asciiTheme="minorHAnsi" w:hAnsiTheme="minorHAnsi"/>
                <w:sz w:val="22"/>
                <w:szCs w:val="22"/>
              </w:rPr>
            </w:pPr>
            <w:r w:rsidRPr="00C2713E">
              <w:rPr>
                <w:rFonts w:asciiTheme="minorHAnsi" w:hAnsiTheme="minorHAnsi"/>
                <w:sz w:val="22"/>
                <w:szCs w:val="22"/>
              </w:rPr>
              <w:t>Claudia</w:t>
            </w:r>
          </w:p>
          <w:p w14:paraId="70941B6B" w14:textId="5E9D0DD0" w:rsidR="002A2086" w:rsidRPr="00C2713E" w:rsidRDefault="002A2086" w:rsidP="00523915">
            <w:pPr>
              <w:rPr>
                <w:rFonts w:asciiTheme="minorHAnsi" w:hAnsiTheme="minorHAnsi"/>
                <w:sz w:val="22"/>
                <w:szCs w:val="22"/>
              </w:rPr>
            </w:pPr>
            <w:r w:rsidRPr="00C2713E">
              <w:rPr>
                <w:rFonts w:asciiTheme="minorHAnsi" w:hAnsiTheme="minorHAnsi"/>
                <w:sz w:val="22"/>
                <w:szCs w:val="22"/>
              </w:rPr>
              <w:t>Team</w:t>
            </w:r>
          </w:p>
          <w:p w14:paraId="546D2DF1" w14:textId="14156959" w:rsidR="002A2086" w:rsidRPr="00C2713E" w:rsidRDefault="002A2086" w:rsidP="00523915">
            <w:pPr>
              <w:rPr>
                <w:rFonts w:asciiTheme="minorHAnsi" w:hAnsiTheme="minorHAnsi"/>
                <w:sz w:val="22"/>
                <w:szCs w:val="22"/>
              </w:rPr>
            </w:pPr>
            <w:r w:rsidRPr="00C2713E">
              <w:rPr>
                <w:rFonts w:asciiTheme="minorHAnsi" w:hAnsiTheme="minorHAnsi"/>
                <w:sz w:val="22"/>
                <w:szCs w:val="22"/>
              </w:rPr>
              <w:t>Jeelo scholing</w:t>
            </w:r>
          </w:p>
        </w:tc>
      </w:tr>
      <w:tr w:rsidR="002A2086" w:rsidRPr="00C2713E" w14:paraId="59927EF9" w14:textId="77777777" w:rsidTr="00A53332">
        <w:trPr>
          <w:trHeight w:val="533"/>
        </w:trPr>
        <w:tc>
          <w:tcPr>
            <w:tcW w:w="1843" w:type="dxa"/>
            <w:vMerge/>
          </w:tcPr>
          <w:p w14:paraId="36FF83D2" w14:textId="77777777" w:rsidR="002A2086" w:rsidRPr="00C2713E" w:rsidRDefault="002A2086" w:rsidP="00523915">
            <w:pPr>
              <w:rPr>
                <w:rFonts w:asciiTheme="minorHAnsi" w:hAnsiTheme="minorHAnsi"/>
                <w:b/>
                <w:color w:val="000000" w:themeColor="text1"/>
                <w:sz w:val="22"/>
                <w:szCs w:val="22"/>
              </w:rPr>
            </w:pPr>
          </w:p>
        </w:tc>
        <w:tc>
          <w:tcPr>
            <w:tcW w:w="2424" w:type="dxa"/>
            <w:vMerge/>
          </w:tcPr>
          <w:p w14:paraId="0370E263" w14:textId="77777777" w:rsidR="002A2086" w:rsidRPr="00C2713E" w:rsidRDefault="002A2086" w:rsidP="00523915">
            <w:pPr>
              <w:rPr>
                <w:rFonts w:asciiTheme="minorHAnsi" w:hAnsiTheme="minorHAnsi"/>
                <w:sz w:val="22"/>
                <w:szCs w:val="22"/>
              </w:rPr>
            </w:pPr>
          </w:p>
        </w:tc>
        <w:tc>
          <w:tcPr>
            <w:tcW w:w="3105" w:type="dxa"/>
            <w:vMerge/>
          </w:tcPr>
          <w:p w14:paraId="1CA9B44D" w14:textId="77777777" w:rsidR="002A2086" w:rsidRPr="00C2713E" w:rsidRDefault="002A2086" w:rsidP="008F74E4">
            <w:pPr>
              <w:rPr>
                <w:rFonts w:asciiTheme="minorHAnsi" w:hAnsiTheme="minorHAnsi"/>
                <w:bCs/>
                <w:color w:val="000000" w:themeColor="text1"/>
                <w:sz w:val="22"/>
                <w:szCs w:val="22"/>
              </w:rPr>
            </w:pPr>
          </w:p>
        </w:tc>
        <w:tc>
          <w:tcPr>
            <w:tcW w:w="3821" w:type="dxa"/>
          </w:tcPr>
          <w:p w14:paraId="3576BAA0" w14:textId="2ACC1A9C" w:rsidR="002A2086" w:rsidRPr="00C2713E" w:rsidRDefault="002A2086" w:rsidP="0017354F">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Contacten leggen met ervaren Jeelo scholen en collega’s gaan kijken op diverse Jeelo scholen. Interne vervanging voor deze groep regelen.</w:t>
            </w:r>
          </w:p>
        </w:tc>
        <w:tc>
          <w:tcPr>
            <w:tcW w:w="2428" w:type="dxa"/>
          </w:tcPr>
          <w:p w14:paraId="26E25EFF" w14:textId="77777777" w:rsidR="002A2086" w:rsidRPr="00C2713E" w:rsidRDefault="002A2086" w:rsidP="00AF6AAB">
            <w:pPr>
              <w:rPr>
                <w:rFonts w:asciiTheme="minorHAnsi" w:hAnsiTheme="minorHAnsi"/>
                <w:bCs/>
                <w:color w:val="000000" w:themeColor="text1"/>
                <w:sz w:val="22"/>
                <w:szCs w:val="22"/>
              </w:rPr>
            </w:pPr>
          </w:p>
        </w:tc>
        <w:tc>
          <w:tcPr>
            <w:tcW w:w="1689" w:type="dxa"/>
          </w:tcPr>
          <w:p w14:paraId="6B27FD03" w14:textId="77777777" w:rsidR="002A2086" w:rsidRPr="00C2713E" w:rsidRDefault="002A2086" w:rsidP="00523915">
            <w:pPr>
              <w:rPr>
                <w:rFonts w:asciiTheme="minorHAnsi" w:hAnsiTheme="minorHAnsi"/>
                <w:sz w:val="22"/>
                <w:szCs w:val="22"/>
              </w:rPr>
            </w:pPr>
            <w:r w:rsidRPr="00C2713E">
              <w:rPr>
                <w:rFonts w:asciiTheme="minorHAnsi" w:hAnsiTheme="minorHAnsi"/>
                <w:sz w:val="22"/>
                <w:szCs w:val="22"/>
              </w:rPr>
              <w:t xml:space="preserve">Claudia </w:t>
            </w:r>
          </w:p>
          <w:p w14:paraId="33827922" w14:textId="77777777" w:rsidR="002A2086" w:rsidRPr="00C2713E" w:rsidRDefault="002A2086" w:rsidP="00523915">
            <w:pPr>
              <w:rPr>
                <w:rFonts w:asciiTheme="minorHAnsi" w:hAnsiTheme="minorHAnsi"/>
                <w:sz w:val="22"/>
                <w:szCs w:val="22"/>
              </w:rPr>
            </w:pPr>
            <w:r w:rsidRPr="00C2713E">
              <w:rPr>
                <w:rFonts w:asciiTheme="minorHAnsi" w:hAnsiTheme="minorHAnsi"/>
                <w:sz w:val="22"/>
                <w:szCs w:val="22"/>
              </w:rPr>
              <w:t>Team</w:t>
            </w:r>
          </w:p>
          <w:p w14:paraId="5563326E" w14:textId="550733BB" w:rsidR="002A2086" w:rsidRPr="00C2713E" w:rsidRDefault="002A2086" w:rsidP="00523915">
            <w:pPr>
              <w:rPr>
                <w:rFonts w:asciiTheme="minorHAnsi" w:hAnsiTheme="minorHAnsi"/>
                <w:sz w:val="22"/>
                <w:szCs w:val="22"/>
              </w:rPr>
            </w:pPr>
            <w:r w:rsidRPr="00C2713E">
              <w:rPr>
                <w:rFonts w:asciiTheme="minorHAnsi" w:hAnsiTheme="minorHAnsi"/>
                <w:sz w:val="22"/>
                <w:szCs w:val="22"/>
              </w:rPr>
              <w:t>Nicole</w:t>
            </w:r>
          </w:p>
        </w:tc>
      </w:tr>
      <w:tr w:rsidR="002A2086" w:rsidRPr="00C2713E" w14:paraId="07D57D36" w14:textId="77777777" w:rsidTr="00A53332">
        <w:trPr>
          <w:trHeight w:val="540"/>
        </w:trPr>
        <w:tc>
          <w:tcPr>
            <w:tcW w:w="1843" w:type="dxa"/>
            <w:vMerge/>
          </w:tcPr>
          <w:p w14:paraId="31822B3D" w14:textId="77777777" w:rsidR="002A2086" w:rsidRPr="00C2713E" w:rsidRDefault="002A2086" w:rsidP="00523915">
            <w:pPr>
              <w:rPr>
                <w:rFonts w:asciiTheme="minorHAnsi" w:hAnsiTheme="minorHAnsi"/>
                <w:b/>
                <w:color w:val="000000" w:themeColor="text1"/>
                <w:sz w:val="22"/>
                <w:szCs w:val="22"/>
              </w:rPr>
            </w:pPr>
          </w:p>
        </w:tc>
        <w:tc>
          <w:tcPr>
            <w:tcW w:w="2424" w:type="dxa"/>
            <w:vMerge/>
          </w:tcPr>
          <w:p w14:paraId="69C18A6A" w14:textId="77777777" w:rsidR="002A2086" w:rsidRPr="00C2713E" w:rsidRDefault="002A2086" w:rsidP="00523915">
            <w:pPr>
              <w:rPr>
                <w:rFonts w:asciiTheme="minorHAnsi" w:hAnsiTheme="minorHAnsi"/>
                <w:sz w:val="22"/>
                <w:szCs w:val="22"/>
              </w:rPr>
            </w:pPr>
          </w:p>
        </w:tc>
        <w:tc>
          <w:tcPr>
            <w:tcW w:w="3105" w:type="dxa"/>
          </w:tcPr>
          <w:p w14:paraId="40E7FABF" w14:textId="7FEFFE11" w:rsidR="002A2086" w:rsidRPr="00C2713E" w:rsidRDefault="002A2086" w:rsidP="008F74E4">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 xml:space="preserve">We hebben de betrokkenheid vanuit maatschappelijke </w:t>
            </w:r>
            <w:r w:rsidRPr="00C2713E">
              <w:rPr>
                <w:rFonts w:asciiTheme="minorHAnsi" w:hAnsiTheme="minorHAnsi"/>
                <w:bCs/>
                <w:color w:val="000000" w:themeColor="text1"/>
                <w:sz w:val="22"/>
                <w:szCs w:val="22"/>
              </w:rPr>
              <w:lastRenderedPageBreak/>
              <w:t xml:space="preserve">organisaties en bedrijven op school </w:t>
            </w:r>
            <w:r w:rsidR="00B76A03" w:rsidRPr="00C2713E">
              <w:rPr>
                <w:rFonts w:asciiTheme="minorHAnsi" w:hAnsiTheme="minorHAnsi"/>
                <w:bCs/>
                <w:color w:val="000000" w:themeColor="text1"/>
                <w:sz w:val="22"/>
                <w:szCs w:val="22"/>
              </w:rPr>
              <w:t xml:space="preserve">vergroot </w:t>
            </w:r>
            <w:r w:rsidRPr="00C2713E">
              <w:rPr>
                <w:rFonts w:asciiTheme="minorHAnsi" w:hAnsiTheme="minorHAnsi"/>
                <w:bCs/>
                <w:color w:val="000000" w:themeColor="text1"/>
                <w:sz w:val="22"/>
                <w:szCs w:val="22"/>
              </w:rPr>
              <w:t>door gastlessen te organiseren en naar maatschappelijke organisaties te gaan.</w:t>
            </w:r>
          </w:p>
        </w:tc>
        <w:tc>
          <w:tcPr>
            <w:tcW w:w="3821" w:type="dxa"/>
          </w:tcPr>
          <w:p w14:paraId="094A68DB" w14:textId="5E1A35AE" w:rsidR="002A2086" w:rsidRPr="00C2713E" w:rsidRDefault="002A2086" w:rsidP="0017354F">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lastRenderedPageBreak/>
              <w:t xml:space="preserve">Organisatie van de Jeelo markt voor input van ouders over bedrijven e.d. </w:t>
            </w:r>
            <w:r w:rsidRPr="00C2713E">
              <w:rPr>
                <w:rFonts w:asciiTheme="minorHAnsi" w:hAnsiTheme="minorHAnsi"/>
                <w:bCs/>
                <w:color w:val="000000" w:themeColor="text1"/>
                <w:sz w:val="22"/>
                <w:szCs w:val="22"/>
              </w:rPr>
              <w:lastRenderedPageBreak/>
              <w:t xml:space="preserve">Bedrijven, organisaties benaderen die aansluiten bij de Jeelo projecten op school. </w:t>
            </w:r>
          </w:p>
          <w:p w14:paraId="1E8B3CFE" w14:textId="3D996EEC" w:rsidR="002A2086" w:rsidRPr="00C2713E" w:rsidRDefault="002A2086" w:rsidP="0017354F">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Afstemmen mogelijkheden tijdens voorbereiding.</w:t>
            </w:r>
          </w:p>
        </w:tc>
        <w:tc>
          <w:tcPr>
            <w:tcW w:w="2428" w:type="dxa"/>
          </w:tcPr>
          <w:p w14:paraId="60233B5F" w14:textId="77777777" w:rsidR="002A2086" w:rsidRPr="00C2713E" w:rsidRDefault="002A2086" w:rsidP="00000CBA">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lastRenderedPageBreak/>
              <w:t>Dijkzicht:</w:t>
            </w:r>
          </w:p>
          <w:p w14:paraId="42A98294" w14:textId="77777777" w:rsidR="002A2086" w:rsidRPr="00C2713E" w:rsidRDefault="002A2086" w:rsidP="00000CBA">
            <w:pPr>
              <w:rPr>
                <w:rFonts w:asciiTheme="minorHAnsi" w:hAnsiTheme="minorHAnsi"/>
                <w:b/>
                <w:color w:val="000000" w:themeColor="text1"/>
                <w:sz w:val="22"/>
                <w:szCs w:val="22"/>
              </w:rPr>
            </w:pPr>
            <w:r w:rsidRPr="00C2713E">
              <w:rPr>
                <w:rFonts w:asciiTheme="minorHAnsi" w:hAnsiTheme="minorHAnsi"/>
                <w:bCs/>
                <w:color w:val="000000" w:themeColor="text1"/>
                <w:sz w:val="22"/>
                <w:szCs w:val="22"/>
              </w:rPr>
              <w:t>2 x € 75,- x 6= € 900,-</w:t>
            </w:r>
          </w:p>
          <w:p w14:paraId="7C034426" w14:textId="77777777" w:rsidR="002A2086" w:rsidRPr="00C2713E" w:rsidRDefault="002A2086" w:rsidP="00000CBA">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lastRenderedPageBreak/>
              <w:t xml:space="preserve">Opwaardz:  </w:t>
            </w:r>
          </w:p>
          <w:p w14:paraId="245A6496" w14:textId="77777777" w:rsidR="002A2086" w:rsidRPr="00C2713E" w:rsidRDefault="002A2086" w:rsidP="00000CBA">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6 x € 75,- x 6 = € 2700,-</w:t>
            </w:r>
          </w:p>
          <w:p w14:paraId="5EAF9A50" w14:textId="77777777" w:rsidR="002A2086" w:rsidRPr="00C2713E" w:rsidRDefault="002A2086" w:rsidP="00AF6AAB">
            <w:pPr>
              <w:rPr>
                <w:rFonts w:asciiTheme="minorHAnsi" w:hAnsiTheme="minorHAnsi"/>
                <w:bCs/>
                <w:color w:val="000000" w:themeColor="text1"/>
                <w:sz w:val="22"/>
                <w:szCs w:val="22"/>
              </w:rPr>
            </w:pPr>
          </w:p>
        </w:tc>
        <w:tc>
          <w:tcPr>
            <w:tcW w:w="1689" w:type="dxa"/>
          </w:tcPr>
          <w:p w14:paraId="14624286" w14:textId="77777777" w:rsidR="002A2086" w:rsidRPr="00C2713E" w:rsidRDefault="002A2086" w:rsidP="00523915">
            <w:pPr>
              <w:rPr>
                <w:rFonts w:asciiTheme="minorHAnsi" w:hAnsiTheme="minorHAnsi"/>
                <w:sz w:val="22"/>
                <w:szCs w:val="22"/>
              </w:rPr>
            </w:pPr>
            <w:r w:rsidRPr="00C2713E">
              <w:rPr>
                <w:rFonts w:asciiTheme="minorHAnsi" w:hAnsiTheme="minorHAnsi"/>
                <w:sz w:val="22"/>
                <w:szCs w:val="22"/>
              </w:rPr>
              <w:lastRenderedPageBreak/>
              <w:t>Team</w:t>
            </w:r>
          </w:p>
          <w:p w14:paraId="11BFD831" w14:textId="2AEB6C9E" w:rsidR="002A2086" w:rsidRPr="00C2713E" w:rsidRDefault="002A2086" w:rsidP="00523915">
            <w:pPr>
              <w:rPr>
                <w:rFonts w:asciiTheme="minorHAnsi" w:hAnsiTheme="minorHAnsi"/>
                <w:sz w:val="22"/>
                <w:szCs w:val="22"/>
              </w:rPr>
            </w:pPr>
            <w:r w:rsidRPr="00C2713E">
              <w:rPr>
                <w:rFonts w:asciiTheme="minorHAnsi" w:hAnsiTheme="minorHAnsi"/>
                <w:sz w:val="22"/>
                <w:szCs w:val="22"/>
              </w:rPr>
              <w:t>Ouders</w:t>
            </w:r>
          </w:p>
        </w:tc>
      </w:tr>
      <w:tr w:rsidR="002A2086" w:rsidRPr="00C2713E" w14:paraId="01DF3779" w14:textId="77777777" w:rsidTr="0037032A">
        <w:trPr>
          <w:trHeight w:val="507"/>
        </w:trPr>
        <w:tc>
          <w:tcPr>
            <w:tcW w:w="1843" w:type="dxa"/>
            <w:vMerge/>
          </w:tcPr>
          <w:p w14:paraId="276D8E89" w14:textId="77777777" w:rsidR="002A2086" w:rsidRPr="00C2713E" w:rsidRDefault="002A2086" w:rsidP="00523915">
            <w:pPr>
              <w:rPr>
                <w:rFonts w:asciiTheme="minorHAnsi" w:hAnsiTheme="minorHAnsi"/>
                <w:b/>
                <w:color w:val="000000" w:themeColor="text1"/>
                <w:sz w:val="22"/>
                <w:szCs w:val="22"/>
              </w:rPr>
            </w:pPr>
          </w:p>
        </w:tc>
        <w:tc>
          <w:tcPr>
            <w:tcW w:w="2424" w:type="dxa"/>
            <w:vMerge/>
          </w:tcPr>
          <w:p w14:paraId="3101F25B" w14:textId="77777777" w:rsidR="002A2086" w:rsidRPr="00C2713E" w:rsidRDefault="002A2086" w:rsidP="00523915">
            <w:pPr>
              <w:rPr>
                <w:rFonts w:asciiTheme="minorHAnsi" w:hAnsiTheme="minorHAnsi"/>
                <w:sz w:val="22"/>
                <w:szCs w:val="22"/>
              </w:rPr>
            </w:pPr>
          </w:p>
        </w:tc>
        <w:tc>
          <w:tcPr>
            <w:tcW w:w="3105" w:type="dxa"/>
            <w:vMerge w:val="restart"/>
          </w:tcPr>
          <w:p w14:paraId="32BB5A6C" w14:textId="22BC2A63" w:rsidR="002A2086" w:rsidRPr="00C2713E" w:rsidRDefault="002A2086" w:rsidP="00574B32">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De Jeelo geschiedenis lijnen hangen zichtbaar op aan de tijdlijn in school.</w:t>
            </w:r>
          </w:p>
        </w:tc>
        <w:tc>
          <w:tcPr>
            <w:tcW w:w="3821" w:type="dxa"/>
          </w:tcPr>
          <w:p w14:paraId="5888BCC2" w14:textId="11966568" w:rsidR="002A2086" w:rsidRPr="00C2713E" w:rsidRDefault="002A2086" w:rsidP="00BC14C9">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Geschiedenis tijdlijn aanschaffen</w:t>
            </w:r>
            <w:r w:rsidR="00B617A0" w:rsidRPr="00C2713E">
              <w:rPr>
                <w:rFonts w:asciiTheme="minorHAnsi" w:hAnsiTheme="minorHAnsi"/>
                <w:bCs/>
                <w:color w:val="000000" w:themeColor="text1"/>
                <w:sz w:val="22"/>
                <w:szCs w:val="22"/>
              </w:rPr>
              <w:t xml:space="preserve"> / </w:t>
            </w:r>
            <w:r w:rsidRPr="00C2713E">
              <w:rPr>
                <w:rFonts w:asciiTheme="minorHAnsi" w:hAnsiTheme="minorHAnsi"/>
                <w:bCs/>
                <w:color w:val="000000" w:themeColor="text1"/>
                <w:sz w:val="22"/>
                <w:szCs w:val="22"/>
              </w:rPr>
              <w:t>maken.</w:t>
            </w:r>
          </w:p>
        </w:tc>
        <w:tc>
          <w:tcPr>
            <w:tcW w:w="2428" w:type="dxa"/>
            <w:vMerge w:val="restart"/>
          </w:tcPr>
          <w:p w14:paraId="10BE46AB" w14:textId="2D99E232" w:rsidR="002A2086" w:rsidRPr="00C2713E" w:rsidRDefault="002A2086" w:rsidP="00AF6AAB">
            <w:pPr>
              <w:rPr>
                <w:rFonts w:asciiTheme="minorHAnsi" w:hAnsiTheme="minorHAnsi"/>
                <w:b/>
                <w:color w:val="000000" w:themeColor="text1"/>
                <w:sz w:val="22"/>
                <w:szCs w:val="22"/>
              </w:rPr>
            </w:pPr>
            <w:r w:rsidRPr="00C2713E">
              <w:rPr>
                <w:rFonts w:asciiTheme="minorHAnsi" w:hAnsiTheme="minorHAnsi"/>
                <w:bCs/>
                <w:color w:val="000000" w:themeColor="text1"/>
                <w:sz w:val="22"/>
                <w:szCs w:val="22"/>
              </w:rPr>
              <w:t>Aanschaf geschiedenis tijdlijn voor beide scholen                                                         € 1000,-</w:t>
            </w:r>
          </w:p>
        </w:tc>
        <w:tc>
          <w:tcPr>
            <w:tcW w:w="1689" w:type="dxa"/>
            <w:vMerge w:val="restart"/>
          </w:tcPr>
          <w:p w14:paraId="321FB640" w14:textId="32349DFB" w:rsidR="002A2086" w:rsidRPr="00C2713E" w:rsidRDefault="002A2086" w:rsidP="00523915">
            <w:pPr>
              <w:rPr>
                <w:rFonts w:asciiTheme="minorHAnsi" w:hAnsiTheme="minorHAnsi"/>
                <w:sz w:val="22"/>
                <w:szCs w:val="22"/>
              </w:rPr>
            </w:pPr>
            <w:r w:rsidRPr="00C2713E">
              <w:rPr>
                <w:rFonts w:asciiTheme="minorHAnsi" w:hAnsiTheme="minorHAnsi"/>
                <w:sz w:val="22"/>
                <w:szCs w:val="22"/>
              </w:rPr>
              <w:t>Jeelo-community</w:t>
            </w:r>
          </w:p>
          <w:p w14:paraId="279D74EF" w14:textId="2FEFFC57" w:rsidR="002A2086" w:rsidRPr="00C2713E" w:rsidRDefault="002A2086" w:rsidP="00523915">
            <w:pPr>
              <w:rPr>
                <w:rFonts w:asciiTheme="minorHAnsi" w:hAnsiTheme="minorHAnsi"/>
                <w:sz w:val="22"/>
                <w:szCs w:val="22"/>
              </w:rPr>
            </w:pPr>
            <w:r w:rsidRPr="00C2713E">
              <w:rPr>
                <w:rFonts w:asciiTheme="minorHAnsi" w:hAnsiTheme="minorHAnsi"/>
                <w:sz w:val="22"/>
                <w:szCs w:val="22"/>
              </w:rPr>
              <w:t xml:space="preserve">Stageleergroep </w:t>
            </w:r>
          </w:p>
          <w:p w14:paraId="6EA9C45E" w14:textId="50EE5A92" w:rsidR="002A2086" w:rsidRPr="00C2713E" w:rsidRDefault="002A2086" w:rsidP="00523915">
            <w:pPr>
              <w:rPr>
                <w:rFonts w:asciiTheme="minorHAnsi" w:hAnsiTheme="minorHAnsi"/>
                <w:sz w:val="22"/>
                <w:szCs w:val="22"/>
              </w:rPr>
            </w:pPr>
            <w:r w:rsidRPr="00C2713E">
              <w:rPr>
                <w:rFonts w:asciiTheme="minorHAnsi" w:hAnsiTheme="minorHAnsi"/>
                <w:sz w:val="22"/>
                <w:szCs w:val="22"/>
              </w:rPr>
              <w:t>Team</w:t>
            </w:r>
          </w:p>
        </w:tc>
      </w:tr>
      <w:tr w:rsidR="002A2086" w:rsidRPr="00C2713E" w14:paraId="2358307D" w14:textId="77777777" w:rsidTr="00F371B7">
        <w:trPr>
          <w:trHeight w:val="489"/>
        </w:trPr>
        <w:tc>
          <w:tcPr>
            <w:tcW w:w="1843" w:type="dxa"/>
            <w:vMerge/>
          </w:tcPr>
          <w:p w14:paraId="17474768" w14:textId="77777777" w:rsidR="002A2086" w:rsidRPr="00C2713E" w:rsidRDefault="002A2086" w:rsidP="00523915">
            <w:pPr>
              <w:rPr>
                <w:rFonts w:asciiTheme="minorHAnsi" w:hAnsiTheme="minorHAnsi"/>
                <w:b/>
                <w:color w:val="000000" w:themeColor="text1"/>
                <w:sz w:val="22"/>
                <w:szCs w:val="22"/>
              </w:rPr>
            </w:pPr>
          </w:p>
        </w:tc>
        <w:tc>
          <w:tcPr>
            <w:tcW w:w="2424" w:type="dxa"/>
            <w:vMerge/>
          </w:tcPr>
          <w:p w14:paraId="248B232B" w14:textId="77777777" w:rsidR="002A2086" w:rsidRPr="00C2713E" w:rsidRDefault="002A2086" w:rsidP="00523915">
            <w:pPr>
              <w:rPr>
                <w:rFonts w:asciiTheme="minorHAnsi" w:hAnsiTheme="minorHAnsi"/>
                <w:sz w:val="22"/>
                <w:szCs w:val="22"/>
              </w:rPr>
            </w:pPr>
          </w:p>
        </w:tc>
        <w:tc>
          <w:tcPr>
            <w:tcW w:w="3105" w:type="dxa"/>
            <w:vMerge/>
          </w:tcPr>
          <w:p w14:paraId="08D0FFEB" w14:textId="77777777" w:rsidR="002A2086" w:rsidRPr="00C2713E" w:rsidRDefault="002A2086" w:rsidP="00574B32">
            <w:pPr>
              <w:rPr>
                <w:rFonts w:asciiTheme="minorHAnsi" w:hAnsiTheme="minorHAnsi"/>
                <w:bCs/>
                <w:color w:val="000000" w:themeColor="text1"/>
                <w:sz w:val="22"/>
                <w:szCs w:val="22"/>
              </w:rPr>
            </w:pPr>
          </w:p>
        </w:tc>
        <w:tc>
          <w:tcPr>
            <w:tcW w:w="3821" w:type="dxa"/>
          </w:tcPr>
          <w:p w14:paraId="54F67EEF" w14:textId="6A8BAFDA" w:rsidR="002A2086" w:rsidRPr="00C2713E" w:rsidRDefault="002A2086" w:rsidP="00BC14C9">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 xml:space="preserve">De geschiedenis planning invoegen in de projecten. </w:t>
            </w:r>
          </w:p>
        </w:tc>
        <w:tc>
          <w:tcPr>
            <w:tcW w:w="2428" w:type="dxa"/>
            <w:vMerge/>
          </w:tcPr>
          <w:p w14:paraId="0F70893E" w14:textId="77777777" w:rsidR="002A2086" w:rsidRPr="00C2713E" w:rsidRDefault="002A2086" w:rsidP="00EC5068">
            <w:pPr>
              <w:rPr>
                <w:rFonts w:asciiTheme="minorHAnsi" w:hAnsiTheme="minorHAnsi"/>
                <w:bCs/>
                <w:color w:val="000000" w:themeColor="text1"/>
                <w:sz w:val="22"/>
                <w:szCs w:val="22"/>
              </w:rPr>
            </w:pPr>
          </w:p>
        </w:tc>
        <w:tc>
          <w:tcPr>
            <w:tcW w:w="1689" w:type="dxa"/>
            <w:vMerge/>
          </w:tcPr>
          <w:p w14:paraId="6B4DD102" w14:textId="77777777" w:rsidR="002A2086" w:rsidRPr="00C2713E" w:rsidRDefault="002A2086" w:rsidP="00523915">
            <w:pPr>
              <w:rPr>
                <w:rFonts w:asciiTheme="minorHAnsi" w:hAnsiTheme="minorHAnsi"/>
                <w:sz w:val="22"/>
                <w:szCs w:val="22"/>
              </w:rPr>
            </w:pPr>
          </w:p>
        </w:tc>
      </w:tr>
      <w:tr w:rsidR="00A05744" w14:paraId="6CE26A65" w14:textId="77777777">
        <w:trPr>
          <w:trHeight w:val="360"/>
        </w:trPr>
        <w:tc>
          <w:tcPr>
            <w:tcW w:w="15310" w:type="dxa"/>
            <w:gridSpan w:val="6"/>
          </w:tcPr>
          <w:p w14:paraId="09E41555" w14:textId="77777777" w:rsidR="00A05744" w:rsidRDefault="00E52056" w:rsidP="00523915">
            <w:pPr>
              <w:rPr>
                <w:rFonts w:asciiTheme="minorHAnsi" w:hAnsiTheme="minorHAnsi"/>
                <w:b/>
                <w:bCs/>
                <w:sz w:val="22"/>
                <w:szCs w:val="22"/>
              </w:rPr>
            </w:pPr>
            <w:r>
              <w:rPr>
                <w:rFonts w:asciiTheme="minorHAnsi" w:hAnsiTheme="minorHAnsi"/>
                <w:b/>
                <w:bCs/>
                <w:sz w:val="22"/>
                <w:szCs w:val="22"/>
              </w:rPr>
              <w:t>Tussen evaluatie januari 2023:</w:t>
            </w:r>
          </w:p>
          <w:p w14:paraId="66B7C466" w14:textId="2AC046C3" w:rsidR="0008663E" w:rsidRDefault="0008663E" w:rsidP="00523915">
            <w:pPr>
              <w:rPr>
                <w:rFonts w:asciiTheme="minorHAnsi" w:hAnsiTheme="minorHAnsi"/>
                <w:sz w:val="22"/>
                <w:szCs w:val="22"/>
              </w:rPr>
            </w:pPr>
            <w:r>
              <w:rPr>
                <w:rFonts w:asciiTheme="minorHAnsi" w:hAnsiTheme="minorHAnsi"/>
                <w:sz w:val="22"/>
                <w:szCs w:val="22"/>
              </w:rPr>
              <w:t xml:space="preserve">Jeelo </w:t>
            </w:r>
            <w:r w:rsidR="00ED1AEE">
              <w:rPr>
                <w:rFonts w:asciiTheme="minorHAnsi" w:hAnsiTheme="minorHAnsi"/>
                <w:sz w:val="22"/>
                <w:szCs w:val="22"/>
              </w:rPr>
              <w:t xml:space="preserve">heeft </w:t>
            </w:r>
            <w:r w:rsidR="00E97910">
              <w:rPr>
                <w:rFonts w:asciiTheme="minorHAnsi" w:hAnsiTheme="minorHAnsi"/>
                <w:sz w:val="22"/>
                <w:szCs w:val="22"/>
              </w:rPr>
              <w:t>op beide scholen</w:t>
            </w:r>
            <w:r w:rsidR="00C31CA1">
              <w:rPr>
                <w:rFonts w:asciiTheme="minorHAnsi" w:hAnsiTheme="minorHAnsi"/>
                <w:sz w:val="22"/>
                <w:szCs w:val="22"/>
              </w:rPr>
              <w:t xml:space="preserve"> </w:t>
            </w:r>
            <w:r w:rsidR="00ED1AEE">
              <w:rPr>
                <w:rFonts w:asciiTheme="minorHAnsi" w:hAnsiTheme="minorHAnsi"/>
                <w:sz w:val="22"/>
                <w:szCs w:val="22"/>
              </w:rPr>
              <w:t>nog a</w:t>
            </w:r>
            <w:r>
              <w:rPr>
                <w:rFonts w:asciiTheme="minorHAnsi" w:hAnsiTheme="minorHAnsi"/>
                <w:sz w:val="22"/>
                <w:szCs w:val="22"/>
              </w:rPr>
              <w:t>andacht</w:t>
            </w:r>
            <w:r w:rsidR="00ED1AEE">
              <w:rPr>
                <w:rFonts w:asciiTheme="minorHAnsi" w:hAnsiTheme="minorHAnsi"/>
                <w:sz w:val="22"/>
                <w:szCs w:val="22"/>
              </w:rPr>
              <w:t xml:space="preserve"> nodig. </w:t>
            </w:r>
            <w:r>
              <w:rPr>
                <w:rFonts w:asciiTheme="minorHAnsi" w:hAnsiTheme="minorHAnsi"/>
                <w:sz w:val="22"/>
                <w:szCs w:val="22"/>
              </w:rPr>
              <w:t xml:space="preserve"> </w:t>
            </w:r>
            <w:r w:rsidR="004C1121">
              <w:rPr>
                <w:rFonts w:asciiTheme="minorHAnsi" w:hAnsiTheme="minorHAnsi"/>
                <w:sz w:val="22"/>
                <w:szCs w:val="22"/>
              </w:rPr>
              <w:t xml:space="preserve">Het </w:t>
            </w:r>
            <w:r w:rsidR="006670C6">
              <w:rPr>
                <w:rFonts w:asciiTheme="minorHAnsi" w:hAnsiTheme="minorHAnsi"/>
                <w:sz w:val="22"/>
                <w:szCs w:val="22"/>
              </w:rPr>
              <w:t xml:space="preserve">vraagt creativiteit van de leerkracht </w:t>
            </w:r>
            <w:r w:rsidR="007D6591">
              <w:rPr>
                <w:rFonts w:asciiTheme="minorHAnsi" w:hAnsiTheme="minorHAnsi"/>
                <w:sz w:val="22"/>
                <w:szCs w:val="22"/>
              </w:rPr>
              <w:t xml:space="preserve">om </w:t>
            </w:r>
            <w:r w:rsidR="006670C6">
              <w:rPr>
                <w:rFonts w:asciiTheme="minorHAnsi" w:hAnsiTheme="minorHAnsi"/>
                <w:sz w:val="22"/>
                <w:szCs w:val="22"/>
              </w:rPr>
              <w:t>aan</w:t>
            </w:r>
            <w:r w:rsidR="007D6591">
              <w:rPr>
                <w:rFonts w:asciiTheme="minorHAnsi" w:hAnsiTheme="minorHAnsi"/>
                <w:sz w:val="22"/>
                <w:szCs w:val="22"/>
              </w:rPr>
              <w:t xml:space="preserve"> te </w:t>
            </w:r>
            <w:r w:rsidR="006670C6">
              <w:rPr>
                <w:rFonts w:asciiTheme="minorHAnsi" w:hAnsiTheme="minorHAnsi"/>
                <w:sz w:val="22"/>
                <w:szCs w:val="22"/>
              </w:rPr>
              <w:t xml:space="preserve">sluiten bij het betekenisvol aanbieden van de onderwerpen van Jeelo. </w:t>
            </w:r>
            <w:r w:rsidR="002A55FB">
              <w:rPr>
                <w:rFonts w:asciiTheme="minorHAnsi" w:hAnsiTheme="minorHAnsi"/>
                <w:sz w:val="22"/>
                <w:szCs w:val="22"/>
              </w:rPr>
              <w:t xml:space="preserve">We willen dat de </w:t>
            </w:r>
            <w:r w:rsidR="006670C6">
              <w:rPr>
                <w:rFonts w:asciiTheme="minorHAnsi" w:hAnsiTheme="minorHAnsi"/>
                <w:sz w:val="22"/>
                <w:szCs w:val="22"/>
              </w:rPr>
              <w:t>project</w:t>
            </w:r>
            <w:r w:rsidR="002A55FB">
              <w:rPr>
                <w:rFonts w:asciiTheme="minorHAnsi" w:hAnsiTheme="minorHAnsi"/>
                <w:sz w:val="22"/>
                <w:szCs w:val="22"/>
              </w:rPr>
              <w:t xml:space="preserve">en </w:t>
            </w:r>
            <w:r w:rsidR="006670C6">
              <w:rPr>
                <w:rFonts w:asciiTheme="minorHAnsi" w:hAnsiTheme="minorHAnsi"/>
                <w:sz w:val="22"/>
                <w:szCs w:val="22"/>
              </w:rPr>
              <w:t>bij de kinderen gaan leven en laten ontwikkelen</w:t>
            </w:r>
            <w:r w:rsidR="00ED1AEE">
              <w:rPr>
                <w:rFonts w:asciiTheme="minorHAnsi" w:hAnsiTheme="minorHAnsi"/>
                <w:sz w:val="22"/>
                <w:szCs w:val="22"/>
              </w:rPr>
              <w:t xml:space="preserve"> tijdens het project</w:t>
            </w:r>
            <w:r w:rsidR="006670C6">
              <w:rPr>
                <w:rFonts w:asciiTheme="minorHAnsi" w:hAnsiTheme="minorHAnsi"/>
                <w:sz w:val="22"/>
                <w:szCs w:val="22"/>
              </w:rPr>
              <w:t xml:space="preserve">. </w:t>
            </w:r>
          </w:p>
          <w:p w14:paraId="2FBFC7F9" w14:textId="77777777" w:rsidR="009210BE" w:rsidRDefault="009F32C3" w:rsidP="00523915">
            <w:pPr>
              <w:rPr>
                <w:rFonts w:asciiTheme="minorHAnsi" w:hAnsiTheme="minorHAnsi"/>
                <w:sz w:val="22"/>
                <w:szCs w:val="22"/>
              </w:rPr>
            </w:pPr>
            <w:r>
              <w:rPr>
                <w:rFonts w:asciiTheme="minorHAnsi" w:hAnsiTheme="minorHAnsi"/>
                <w:sz w:val="22"/>
                <w:szCs w:val="22"/>
              </w:rPr>
              <w:t>Acties:</w:t>
            </w:r>
          </w:p>
          <w:p w14:paraId="02F07362" w14:textId="64C5BEF3" w:rsidR="009F32C3" w:rsidRDefault="00A74992" w:rsidP="009F32C3">
            <w:pPr>
              <w:pStyle w:val="Lijstalinea"/>
              <w:numPr>
                <w:ilvl w:val="0"/>
                <w:numId w:val="33"/>
              </w:numPr>
              <w:rPr>
                <w:rFonts w:asciiTheme="minorHAnsi" w:hAnsiTheme="minorHAnsi"/>
                <w:sz w:val="22"/>
                <w:szCs w:val="22"/>
              </w:rPr>
            </w:pPr>
            <w:r>
              <w:rPr>
                <w:rFonts w:asciiTheme="minorHAnsi" w:hAnsiTheme="minorHAnsi"/>
                <w:sz w:val="22"/>
                <w:szCs w:val="22"/>
              </w:rPr>
              <w:t xml:space="preserve">Tijdens vergaderingen en bordsessies worden de afspraken </w:t>
            </w:r>
            <w:r w:rsidR="000F6D51">
              <w:rPr>
                <w:rFonts w:asciiTheme="minorHAnsi" w:hAnsiTheme="minorHAnsi"/>
                <w:sz w:val="22"/>
                <w:szCs w:val="22"/>
              </w:rPr>
              <w:t>m.b.t.</w:t>
            </w:r>
            <w:r>
              <w:rPr>
                <w:rFonts w:asciiTheme="minorHAnsi" w:hAnsiTheme="minorHAnsi"/>
                <w:sz w:val="22"/>
                <w:szCs w:val="22"/>
              </w:rPr>
              <w:t xml:space="preserve"> Jeelo gemaakt</w:t>
            </w:r>
            <w:r w:rsidR="00C757FF">
              <w:rPr>
                <w:rFonts w:asciiTheme="minorHAnsi" w:hAnsiTheme="minorHAnsi"/>
                <w:sz w:val="22"/>
                <w:szCs w:val="22"/>
              </w:rPr>
              <w:t xml:space="preserve">. Dit loopt maar </w:t>
            </w:r>
            <w:r w:rsidR="007B6300">
              <w:rPr>
                <w:rFonts w:asciiTheme="minorHAnsi" w:hAnsiTheme="minorHAnsi"/>
                <w:sz w:val="22"/>
                <w:szCs w:val="22"/>
              </w:rPr>
              <w:t xml:space="preserve">blijft aandacht vragen. Claudia neemt nog contact op met </w:t>
            </w:r>
            <w:r w:rsidR="000F6D51">
              <w:rPr>
                <w:rFonts w:asciiTheme="minorHAnsi" w:hAnsiTheme="minorHAnsi"/>
                <w:sz w:val="22"/>
                <w:szCs w:val="22"/>
              </w:rPr>
              <w:t xml:space="preserve">andere </w:t>
            </w:r>
            <w:r w:rsidR="007B6300">
              <w:rPr>
                <w:rFonts w:asciiTheme="minorHAnsi" w:hAnsiTheme="minorHAnsi"/>
                <w:sz w:val="22"/>
                <w:szCs w:val="22"/>
              </w:rPr>
              <w:t>Jeelo schole</w:t>
            </w:r>
            <w:r w:rsidR="000E555E">
              <w:rPr>
                <w:rFonts w:asciiTheme="minorHAnsi" w:hAnsiTheme="minorHAnsi"/>
                <w:sz w:val="22"/>
                <w:szCs w:val="22"/>
              </w:rPr>
              <w:t>n.</w:t>
            </w:r>
          </w:p>
          <w:p w14:paraId="04836727" w14:textId="77777777" w:rsidR="00C757FF" w:rsidRDefault="006B1775" w:rsidP="009F32C3">
            <w:pPr>
              <w:pStyle w:val="Lijstalinea"/>
              <w:numPr>
                <w:ilvl w:val="0"/>
                <w:numId w:val="33"/>
              </w:numPr>
              <w:rPr>
                <w:rFonts w:asciiTheme="minorHAnsi" w:hAnsiTheme="minorHAnsi"/>
                <w:sz w:val="22"/>
                <w:szCs w:val="22"/>
              </w:rPr>
            </w:pPr>
            <w:r>
              <w:rPr>
                <w:rFonts w:asciiTheme="minorHAnsi" w:hAnsiTheme="minorHAnsi"/>
                <w:sz w:val="22"/>
                <w:szCs w:val="22"/>
              </w:rPr>
              <w:t xml:space="preserve">De teksten voor de lessen begrijpend lezen staan in het teken van het jeelo project. Marieke R. Begeleidt ons hierin. </w:t>
            </w:r>
            <w:r w:rsidR="000E555E">
              <w:rPr>
                <w:rFonts w:asciiTheme="minorHAnsi" w:hAnsiTheme="minorHAnsi"/>
                <w:sz w:val="22"/>
                <w:szCs w:val="22"/>
              </w:rPr>
              <w:t xml:space="preserve">Er is wens voor concrete observatie instrumenten. </w:t>
            </w:r>
            <w:r w:rsidR="00215972">
              <w:rPr>
                <w:rFonts w:asciiTheme="minorHAnsi" w:hAnsiTheme="minorHAnsi"/>
                <w:sz w:val="22"/>
                <w:szCs w:val="22"/>
              </w:rPr>
              <w:t xml:space="preserve">Hiervoor staat er een bijeenkomst gepland. </w:t>
            </w:r>
            <w:r w:rsidR="001D24EC">
              <w:rPr>
                <w:rFonts w:asciiTheme="minorHAnsi" w:hAnsiTheme="minorHAnsi"/>
                <w:sz w:val="22"/>
                <w:szCs w:val="22"/>
              </w:rPr>
              <w:t>De boeken zijn nog niet aangeschaft.</w:t>
            </w:r>
            <w:r w:rsidR="007B6300">
              <w:rPr>
                <w:rFonts w:asciiTheme="minorHAnsi" w:hAnsiTheme="minorHAnsi"/>
                <w:sz w:val="22"/>
                <w:szCs w:val="22"/>
              </w:rPr>
              <w:t xml:space="preserve"> </w:t>
            </w:r>
          </w:p>
          <w:p w14:paraId="2EB3D88C" w14:textId="419C629C" w:rsidR="00215972" w:rsidRDefault="00215972" w:rsidP="009F32C3">
            <w:pPr>
              <w:pStyle w:val="Lijstalinea"/>
              <w:numPr>
                <w:ilvl w:val="0"/>
                <w:numId w:val="33"/>
              </w:numPr>
              <w:rPr>
                <w:rFonts w:asciiTheme="minorHAnsi" w:hAnsiTheme="minorHAnsi"/>
                <w:sz w:val="22"/>
                <w:szCs w:val="22"/>
              </w:rPr>
            </w:pPr>
            <w:r>
              <w:rPr>
                <w:rFonts w:asciiTheme="minorHAnsi" w:hAnsiTheme="minorHAnsi"/>
                <w:sz w:val="22"/>
                <w:szCs w:val="22"/>
              </w:rPr>
              <w:t xml:space="preserve">Diana </w:t>
            </w:r>
            <w:r w:rsidR="00836771">
              <w:rPr>
                <w:rFonts w:asciiTheme="minorHAnsi" w:hAnsiTheme="minorHAnsi"/>
                <w:sz w:val="22"/>
                <w:szCs w:val="22"/>
              </w:rPr>
              <w:t xml:space="preserve">geeft ons vanuit </w:t>
            </w:r>
            <w:r w:rsidR="0063046A">
              <w:rPr>
                <w:rFonts w:asciiTheme="minorHAnsi" w:hAnsiTheme="minorHAnsi"/>
                <w:sz w:val="22"/>
                <w:szCs w:val="22"/>
              </w:rPr>
              <w:t>cultuur</w:t>
            </w:r>
            <w:r w:rsidR="00177757">
              <w:rPr>
                <w:rFonts w:asciiTheme="minorHAnsi" w:hAnsiTheme="minorHAnsi"/>
                <w:sz w:val="22"/>
                <w:szCs w:val="22"/>
              </w:rPr>
              <w:t xml:space="preserve"> (</w:t>
            </w:r>
            <w:r w:rsidR="00836771">
              <w:rPr>
                <w:rFonts w:asciiTheme="minorHAnsi" w:hAnsiTheme="minorHAnsi"/>
                <w:sz w:val="22"/>
                <w:szCs w:val="22"/>
              </w:rPr>
              <w:t>Laat maar zien</w:t>
            </w:r>
            <w:r w:rsidR="00177757">
              <w:rPr>
                <w:rFonts w:asciiTheme="minorHAnsi" w:hAnsiTheme="minorHAnsi"/>
                <w:sz w:val="22"/>
                <w:szCs w:val="22"/>
              </w:rPr>
              <w:t>)</w:t>
            </w:r>
            <w:r w:rsidR="00836771">
              <w:rPr>
                <w:rFonts w:asciiTheme="minorHAnsi" w:hAnsiTheme="minorHAnsi"/>
                <w:sz w:val="22"/>
                <w:szCs w:val="22"/>
              </w:rPr>
              <w:t xml:space="preserve"> v</w:t>
            </w:r>
            <w:r w:rsidR="00DA2E19">
              <w:rPr>
                <w:rFonts w:asciiTheme="minorHAnsi" w:hAnsiTheme="minorHAnsi"/>
                <w:sz w:val="22"/>
                <w:szCs w:val="22"/>
              </w:rPr>
              <w:t xml:space="preserve">oor </w:t>
            </w:r>
            <w:r w:rsidR="00836771">
              <w:rPr>
                <w:rFonts w:asciiTheme="minorHAnsi" w:hAnsiTheme="minorHAnsi"/>
                <w:sz w:val="22"/>
                <w:szCs w:val="22"/>
              </w:rPr>
              <w:t xml:space="preserve">elk project </w:t>
            </w:r>
            <w:r w:rsidR="0063046A">
              <w:rPr>
                <w:rFonts w:asciiTheme="minorHAnsi" w:hAnsiTheme="minorHAnsi"/>
                <w:sz w:val="22"/>
                <w:szCs w:val="22"/>
              </w:rPr>
              <w:t xml:space="preserve">les </w:t>
            </w:r>
            <w:r w:rsidR="00836771">
              <w:rPr>
                <w:rFonts w:asciiTheme="minorHAnsi" w:hAnsiTheme="minorHAnsi"/>
                <w:sz w:val="22"/>
                <w:szCs w:val="22"/>
              </w:rPr>
              <w:t xml:space="preserve">suggesties en </w:t>
            </w:r>
            <w:r w:rsidR="00DA2E19">
              <w:rPr>
                <w:rFonts w:asciiTheme="minorHAnsi" w:hAnsiTheme="minorHAnsi"/>
                <w:sz w:val="22"/>
                <w:szCs w:val="22"/>
              </w:rPr>
              <w:t>ideeën</w:t>
            </w:r>
            <w:r w:rsidR="00836771">
              <w:rPr>
                <w:rFonts w:asciiTheme="minorHAnsi" w:hAnsiTheme="minorHAnsi"/>
                <w:sz w:val="22"/>
                <w:szCs w:val="22"/>
              </w:rPr>
              <w:t>.</w:t>
            </w:r>
            <w:r w:rsidR="0063046A">
              <w:rPr>
                <w:rFonts w:asciiTheme="minorHAnsi" w:hAnsiTheme="minorHAnsi"/>
                <w:sz w:val="22"/>
                <w:szCs w:val="22"/>
              </w:rPr>
              <w:t xml:space="preserve"> Tijdens el</w:t>
            </w:r>
            <w:r w:rsidR="00F84F3B">
              <w:rPr>
                <w:rFonts w:asciiTheme="minorHAnsi" w:hAnsiTheme="minorHAnsi"/>
                <w:sz w:val="22"/>
                <w:szCs w:val="22"/>
              </w:rPr>
              <w:t>k project wordt er in de meeste groepen één idee uitgewerkt.</w:t>
            </w:r>
            <w:r w:rsidR="00DA2E19">
              <w:rPr>
                <w:rFonts w:asciiTheme="minorHAnsi" w:hAnsiTheme="minorHAnsi"/>
                <w:sz w:val="22"/>
                <w:szCs w:val="22"/>
              </w:rPr>
              <w:t xml:space="preserve"> Er is nog geen </w:t>
            </w:r>
            <w:r w:rsidR="00653ADB">
              <w:rPr>
                <w:rFonts w:asciiTheme="minorHAnsi" w:hAnsiTheme="minorHAnsi"/>
                <w:sz w:val="22"/>
                <w:szCs w:val="22"/>
              </w:rPr>
              <w:t>specifieke</w:t>
            </w:r>
            <w:r w:rsidR="00DA2E19">
              <w:rPr>
                <w:rFonts w:asciiTheme="minorHAnsi" w:hAnsiTheme="minorHAnsi"/>
                <w:sz w:val="22"/>
                <w:szCs w:val="22"/>
              </w:rPr>
              <w:t xml:space="preserve"> aandacht geweest voor </w:t>
            </w:r>
            <w:r w:rsidR="00653ADB">
              <w:rPr>
                <w:rFonts w:asciiTheme="minorHAnsi" w:hAnsiTheme="minorHAnsi"/>
                <w:sz w:val="22"/>
                <w:szCs w:val="22"/>
              </w:rPr>
              <w:t>proces gerichte didactiek.</w:t>
            </w:r>
          </w:p>
          <w:p w14:paraId="7B57D3AC" w14:textId="32EF5CC1" w:rsidR="00DA2E19" w:rsidRDefault="00185F00" w:rsidP="009F32C3">
            <w:pPr>
              <w:pStyle w:val="Lijstalinea"/>
              <w:numPr>
                <w:ilvl w:val="0"/>
                <w:numId w:val="33"/>
              </w:numPr>
              <w:rPr>
                <w:rFonts w:asciiTheme="minorHAnsi" w:hAnsiTheme="minorHAnsi"/>
                <w:sz w:val="22"/>
                <w:szCs w:val="22"/>
              </w:rPr>
            </w:pPr>
            <w:r>
              <w:rPr>
                <w:rFonts w:asciiTheme="minorHAnsi" w:hAnsiTheme="minorHAnsi"/>
                <w:sz w:val="22"/>
                <w:szCs w:val="22"/>
              </w:rPr>
              <w:t xml:space="preserve">Er heeft een studiemiddag Jeelo plaatsgevonden. Deze heeft enthousiasme opgeleverd maar nog niet voldoende handvaten. Daar gaan we het tweede deel van het jaar </w:t>
            </w:r>
            <w:r w:rsidR="00F83765">
              <w:rPr>
                <w:rFonts w:asciiTheme="minorHAnsi" w:hAnsiTheme="minorHAnsi"/>
                <w:sz w:val="22"/>
                <w:szCs w:val="22"/>
              </w:rPr>
              <w:t xml:space="preserve">nog verder </w:t>
            </w:r>
            <w:r>
              <w:rPr>
                <w:rFonts w:asciiTheme="minorHAnsi" w:hAnsiTheme="minorHAnsi"/>
                <w:sz w:val="22"/>
                <w:szCs w:val="22"/>
              </w:rPr>
              <w:t>mee aan de slag.</w:t>
            </w:r>
            <w:r w:rsidR="0069369E">
              <w:rPr>
                <w:rFonts w:asciiTheme="minorHAnsi" w:hAnsiTheme="minorHAnsi"/>
                <w:sz w:val="22"/>
                <w:szCs w:val="22"/>
              </w:rPr>
              <w:t xml:space="preserve"> Claudia neemt hiervoor wederom contact op met Jeelo en met andere Jeelo scholen.</w:t>
            </w:r>
          </w:p>
          <w:p w14:paraId="50722E86" w14:textId="77777777" w:rsidR="0069369E" w:rsidRDefault="00EB2861" w:rsidP="009F32C3">
            <w:pPr>
              <w:pStyle w:val="Lijstalinea"/>
              <w:numPr>
                <w:ilvl w:val="0"/>
                <w:numId w:val="33"/>
              </w:numPr>
              <w:rPr>
                <w:rFonts w:asciiTheme="minorHAnsi" w:hAnsiTheme="minorHAnsi"/>
                <w:sz w:val="22"/>
                <w:szCs w:val="22"/>
              </w:rPr>
            </w:pPr>
            <w:r>
              <w:rPr>
                <w:rFonts w:asciiTheme="minorHAnsi" w:hAnsiTheme="minorHAnsi"/>
                <w:sz w:val="22"/>
                <w:szCs w:val="22"/>
              </w:rPr>
              <w:t>De Jeelo markt heeft maar een beperkte maatschappelijke betrokkenheid opgeleverd vanuit ouders. Wat bruikbaar is zal gebruikt worden en anders worden andere mogelijkheden benaderd.</w:t>
            </w:r>
          </w:p>
          <w:p w14:paraId="76F9EC12" w14:textId="4FF0EA5A" w:rsidR="00B603AF" w:rsidRPr="009F32C3" w:rsidRDefault="001443BE" w:rsidP="009F32C3">
            <w:pPr>
              <w:pStyle w:val="Lijstalinea"/>
              <w:numPr>
                <w:ilvl w:val="0"/>
                <w:numId w:val="33"/>
              </w:numPr>
              <w:rPr>
                <w:rFonts w:asciiTheme="minorHAnsi" w:hAnsiTheme="minorHAnsi"/>
                <w:sz w:val="22"/>
                <w:szCs w:val="22"/>
              </w:rPr>
            </w:pPr>
            <w:r>
              <w:rPr>
                <w:rFonts w:asciiTheme="minorHAnsi" w:hAnsiTheme="minorHAnsi"/>
                <w:sz w:val="22"/>
                <w:szCs w:val="22"/>
              </w:rPr>
              <w:t>Teamleden zijn nog niet s</w:t>
            </w:r>
            <w:r w:rsidR="00B603AF">
              <w:rPr>
                <w:rFonts w:asciiTheme="minorHAnsi" w:hAnsiTheme="minorHAnsi"/>
                <w:sz w:val="22"/>
                <w:szCs w:val="22"/>
              </w:rPr>
              <w:t xml:space="preserve">pecifiek met de leerlijnen geschiedenis bezig geweest. </w:t>
            </w:r>
            <w:r w:rsidR="004C1121">
              <w:rPr>
                <w:rFonts w:asciiTheme="minorHAnsi" w:hAnsiTheme="minorHAnsi"/>
                <w:sz w:val="22"/>
                <w:szCs w:val="22"/>
              </w:rPr>
              <w:t>Deze worden wel meegenomen in de planning van het project. Het project wordt samen per bouw voorbereid.</w:t>
            </w:r>
          </w:p>
        </w:tc>
      </w:tr>
      <w:tr w:rsidR="00030D6C" w14:paraId="70E6943D" w14:textId="77777777">
        <w:trPr>
          <w:trHeight w:val="360"/>
        </w:trPr>
        <w:tc>
          <w:tcPr>
            <w:tcW w:w="15310" w:type="dxa"/>
            <w:gridSpan w:val="6"/>
          </w:tcPr>
          <w:p w14:paraId="22CFCBAB" w14:textId="77777777" w:rsidR="00030D6C" w:rsidRDefault="00E52056" w:rsidP="00523915">
            <w:pPr>
              <w:rPr>
                <w:rFonts w:asciiTheme="minorHAnsi" w:hAnsiTheme="minorHAnsi"/>
                <w:b/>
                <w:bCs/>
                <w:sz w:val="22"/>
                <w:szCs w:val="22"/>
              </w:rPr>
            </w:pPr>
            <w:r>
              <w:rPr>
                <w:rFonts w:asciiTheme="minorHAnsi" w:hAnsiTheme="minorHAnsi"/>
                <w:b/>
                <w:bCs/>
                <w:sz w:val="22"/>
                <w:szCs w:val="22"/>
              </w:rPr>
              <w:t>Eind evaluatie juli 2023:</w:t>
            </w:r>
          </w:p>
          <w:p w14:paraId="1325CC9A" w14:textId="2031FB7B" w:rsidR="002D1F26" w:rsidRPr="00C158A9" w:rsidRDefault="002D1F26" w:rsidP="00C158A9">
            <w:pPr>
              <w:pStyle w:val="Lijstalinea"/>
              <w:numPr>
                <w:ilvl w:val="0"/>
                <w:numId w:val="33"/>
              </w:numPr>
              <w:rPr>
                <w:rFonts w:asciiTheme="minorHAnsi" w:hAnsiTheme="minorHAnsi"/>
                <w:sz w:val="22"/>
                <w:szCs w:val="22"/>
              </w:rPr>
            </w:pPr>
            <w:r w:rsidRPr="00C158A9">
              <w:rPr>
                <w:rFonts w:asciiTheme="minorHAnsi" w:hAnsiTheme="minorHAnsi"/>
                <w:sz w:val="22"/>
                <w:szCs w:val="22"/>
              </w:rPr>
              <w:t xml:space="preserve">Er zijn afspraken gemaakt over Jeelo en deze worden </w:t>
            </w:r>
            <w:r w:rsidR="001127B0" w:rsidRPr="00C158A9">
              <w:rPr>
                <w:rFonts w:asciiTheme="minorHAnsi" w:hAnsiTheme="minorHAnsi"/>
                <w:sz w:val="22"/>
                <w:szCs w:val="22"/>
              </w:rPr>
              <w:t xml:space="preserve">zoveel mogelijk geïmplementeerd. Echter blijft Jeelo aandacht vragen op de manier van aanbieden. Hiervoor is er </w:t>
            </w:r>
            <w:r w:rsidR="00A35031">
              <w:rPr>
                <w:rFonts w:asciiTheme="minorHAnsi" w:hAnsiTheme="minorHAnsi"/>
                <w:sz w:val="22"/>
                <w:szCs w:val="22"/>
              </w:rPr>
              <w:t xml:space="preserve">een dagdeel </w:t>
            </w:r>
            <w:r w:rsidR="001127B0" w:rsidRPr="00C158A9">
              <w:rPr>
                <w:rFonts w:asciiTheme="minorHAnsi" w:hAnsiTheme="minorHAnsi"/>
                <w:sz w:val="22"/>
                <w:szCs w:val="22"/>
              </w:rPr>
              <w:t>beg</w:t>
            </w:r>
            <w:r w:rsidR="008664C2" w:rsidRPr="00C158A9">
              <w:rPr>
                <w:rFonts w:asciiTheme="minorHAnsi" w:hAnsiTheme="minorHAnsi"/>
                <w:sz w:val="22"/>
                <w:szCs w:val="22"/>
              </w:rPr>
              <w:t>el</w:t>
            </w:r>
            <w:r w:rsidR="001127B0" w:rsidRPr="00C158A9">
              <w:rPr>
                <w:rFonts w:asciiTheme="minorHAnsi" w:hAnsiTheme="minorHAnsi"/>
                <w:sz w:val="22"/>
                <w:szCs w:val="22"/>
              </w:rPr>
              <w:t>eiding geweest vanuit Jeelo en dit heeft positi</w:t>
            </w:r>
            <w:r w:rsidR="00765FF3" w:rsidRPr="00C158A9">
              <w:rPr>
                <w:rFonts w:asciiTheme="minorHAnsi" w:hAnsiTheme="minorHAnsi"/>
                <w:sz w:val="22"/>
                <w:szCs w:val="22"/>
              </w:rPr>
              <w:t xml:space="preserve">viteit gebracht. Dit is niet genoeg om echt thematisch onderwijs te geven. Daarvoor is meer nodig. </w:t>
            </w:r>
            <w:r w:rsidR="0056101D">
              <w:rPr>
                <w:rFonts w:asciiTheme="minorHAnsi" w:hAnsiTheme="minorHAnsi"/>
                <w:sz w:val="22"/>
                <w:szCs w:val="22"/>
              </w:rPr>
              <w:t xml:space="preserve">Per locatie heeft Jeelo andere aandacht gehad. Vooral op Dijkzicht zal Jeelo duidelijk een aandachtspunt zijn en </w:t>
            </w:r>
            <w:r w:rsidR="00986E7C">
              <w:rPr>
                <w:rFonts w:asciiTheme="minorHAnsi" w:hAnsiTheme="minorHAnsi"/>
                <w:sz w:val="22"/>
                <w:szCs w:val="22"/>
              </w:rPr>
              <w:t>is</w:t>
            </w:r>
            <w:r w:rsidR="0056101D">
              <w:rPr>
                <w:rFonts w:asciiTheme="minorHAnsi" w:hAnsiTheme="minorHAnsi"/>
                <w:sz w:val="22"/>
                <w:szCs w:val="22"/>
              </w:rPr>
              <w:t xml:space="preserve"> te weinig aan bod geweest.</w:t>
            </w:r>
          </w:p>
          <w:p w14:paraId="22D0918C" w14:textId="77777777" w:rsidR="00A0083A" w:rsidRDefault="00A35031" w:rsidP="00A35031">
            <w:pPr>
              <w:pStyle w:val="Lijstalinea"/>
              <w:numPr>
                <w:ilvl w:val="0"/>
                <w:numId w:val="33"/>
              </w:numPr>
              <w:rPr>
                <w:rFonts w:asciiTheme="minorHAnsi" w:hAnsiTheme="minorHAnsi"/>
                <w:sz w:val="22"/>
                <w:szCs w:val="22"/>
              </w:rPr>
            </w:pPr>
            <w:r>
              <w:rPr>
                <w:rFonts w:asciiTheme="minorHAnsi" w:hAnsiTheme="minorHAnsi"/>
                <w:sz w:val="22"/>
                <w:szCs w:val="22"/>
              </w:rPr>
              <w:t xml:space="preserve">Verdere implementatie </w:t>
            </w:r>
            <w:r w:rsidR="008664C2" w:rsidRPr="00A35031">
              <w:rPr>
                <w:rFonts w:asciiTheme="minorHAnsi" w:hAnsiTheme="minorHAnsi"/>
                <w:sz w:val="22"/>
                <w:szCs w:val="22"/>
              </w:rPr>
              <w:t xml:space="preserve">was gezien onze andere ontwikkelingen en tijdgebrek niet mogelijk om nog dieper in te voeren. Dit zal een belangrijk onderdeel worden </w:t>
            </w:r>
            <w:r w:rsidR="004C2A95" w:rsidRPr="00A35031">
              <w:rPr>
                <w:rFonts w:asciiTheme="minorHAnsi" w:hAnsiTheme="minorHAnsi"/>
                <w:sz w:val="22"/>
                <w:szCs w:val="22"/>
              </w:rPr>
              <w:t xml:space="preserve">voor het nieuwe schooljaarplan vanuit het schoolplan met intensieve begeleiding vanuit Jeelo tijdens studiedagen, </w:t>
            </w:r>
            <w:r w:rsidR="00733AF4" w:rsidRPr="00A35031">
              <w:rPr>
                <w:rFonts w:asciiTheme="minorHAnsi" w:hAnsiTheme="minorHAnsi"/>
                <w:sz w:val="22"/>
                <w:szCs w:val="22"/>
              </w:rPr>
              <w:t xml:space="preserve">intervisie en kijken op scholen. </w:t>
            </w:r>
            <w:r w:rsidR="00C721D0">
              <w:rPr>
                <w:rFonts w:asciiTheme="minorHAnsi" w:hAnsiTheme="minorHAnsi"/>
                <w:sz w:val="22"/>
                <w:szCs w:val="22"/>
              </w:rPr>
              <w:t xml:space="preserve">Deze zijn allemaal al gepland. </w:t>
            </w:r>
            <w:r w:rsidR="008C48AC" w:rsidRPr="00A35031">
              <w:rPr>
                <w:rFonts w:asciiTheme="minorHAnsi" w:hAnsiTheme="minorHAnsi"/>
                <w:sz w:val="22"/>
                <w:szCs w:val="22"/>
              </w:rPr>
              <w:t xml:space="preserve">Door het dan te gaan doen en verder uit te bouwen zullen we hierin groeien. </w:t>
            </w:r>
          </w:p>
          <w:p w14:paraId="32DECD05" w14:textId="5C822D98" w:rsidR="005E78F3" w:rsidRDefault="008C48AC" w:rsidP="00A35031">
            <w:pPr>
              <w:pStyle w:val="Lijstalinea"/>
              <w:numPr>
                <w:ilvl w:val="0"/>
                <w:numId w:val="33"/>
              </w:numPr>
              <w:rPr>
                <w:rFonts w:asciiTheme="minorHAnsi" w:hAnsiTheme="minorHAnsi"/>
                <w:sz w:val="22"/>
                <w:szCs w:val="22"/>
              </w:rPr>
            </w:pPr>
            <w:r w:rsidRPr="00A35031">
              <w:rPr>
                <w:rFonts w:asciiTheme="minorHAnsi" w:hAnsiTheme="minorHAnsi"/>
                <w:sz w:val="22"/>
                <w:szCs w:val="22"/>
              </w:rPr>
              <w:lastRenderedPageBreak/>
              <w:t xml:space="preserve">De wil en motivatie is er maar </w:t>
            </w:r>
            <w:r w:rsidR="005E78F3" w:rsidRPr="00A35031">
              <w:rPr>
                <w:rFonts w:asciiTheme="minorHAnsi" w:hAnsiTheme="minorHAnsi"/>
                <w:sz w:val="22"/>
                <w:szCs w:val="22"/>
              </w:rPr>
              <w:t xml:space="preserve">de materialen vanuit Jeelo worden niet altijd als bruikbaar ervaren en dan moet je er eigen dingen </w:t>
            </w:r>
            <w:r w:rsidR="00B9639C">
              <w:rPr>
                <w:rFonts w:asciiTheme="minorHAnsi" w:hAnsiTheme="minorHAnsi"/>
                <w:sz w:val="22"/>
                <w:szCs w:val="22"/>
              </w:rPr>
              <w:t>aa</w:t>
            </w:r>
            <w:r w:rsidR="005E78F3" w:rsidRPr="00A35031">
              <w:rPr>
                <w:rFonts w:asciiTheme="minorHAnsi" w:hAnsiTheme="minorHAnsi"/>
                <w:sz w:val="22"/>
                <w:szCs w:val="22"/>
              </w:rPr>
              <w:t>n toe</w:t>
            </w:r>
            <w:r w:rsidR="00B9639C">
              <w:rPr>
                <w:rFonts w:asciiTheme="minorHAnsi" w:hAnsiTheme="minorHAnsi"/>
                <w:sz w:val="22"/>
                <w:szCs w:val="22"/>
              </w:rPr>
              <w:t>voegen</w:t>
            </w:r>
            <w:r w:rsidR="005E78F3" w:rsidRPr="00A35031">
              <w:rPr>
                <w:rFonts w:asciiTheme="minorHAnsi" w:hAnsiTheme="minorHAnsi"/>
                <w:sz w:val="22"/>
                <w:szCs w:val="22"/>
              </w:rPr>
              <w:t>.</w:t>
            </w:r>
            <w:r w:rsidR="008F397D" w:rsidRPr="00A35031">
              <w:rPr>
                <w:rFonts w:asciiTheme="minorHAnsi" w:hAnsiTheme="minorHAnsi"/>
                <w:sz w:val="22"/>
                <w:szCs w:val="22"/>
              </w:rPr>
              <w:t xml:space="preserve"> </w:t>
            </w:r>
            <w:r w:rsidR="005E78F3" w:rsidRPr="00A35031">
              <w:rPr>
                <w:rFonts w:asciiTheme="minorHAnsi" w:hAnsiTheme="minorHAnsi"/>
                <w:sz w:val="22"/>
                <w:szCs w:val="22"/>
              </w:rPr>
              <w:t>Dat vraagt extra tijd en vaardigheid.</w:t>
            </w:r>
            <w:r w:rsidR="008F397D" w:rsidRPr="00A35031">
              <w:rPr>
                <w:rFonts w:asciiTheme="minorHAnsi" w:hAnsiTheme="minorHAnsi"/>
                <w:sz w:val="22"/>
                <w:szCs w:val="22"/>
              </w:rPr>
              <w:t xml:space="preserve"> </w:t>
            </w:r>
          </w:p>
          <w:p w14:paraId="533F6201" w14:textId="71151423" w:rsidR="006B1E99" w:rsidRDefault="006B1E99" w:rsidP="00A35031">
            <w:pPr>
              <w:pStyle w:val="Lijstalinea"/>
              <w:numPr>
                <w:ilvl w:val="0"/>
                <w:numId w:val="33"/>
              </w:numPr>
              <w:rPr>
                <w:rFonts w:asciiTheme="minorHAnsi" w:hAnsiTheme="minorHAnsi"/>
                <w:sz w:val="22"/>
                <w:szCs w:val="22"/>
              </w:rPr>
            </w:pPr>
            <w:r>
              <w:rPr>
                <w:rFonts w:asciiTheme="minorHAnsi" w:hAnsiTheme="minorHAnsi"/>
                <w:sz w:val="22"/>
                <w:szCs w:val="22"/>
              </w:rPr>
              <w:t>De Jeelo markt zal geïntegreerd worden aan het begin van het schooljaar tijdens de eerste kijkavond. Er is veel belangstelling voor de Kijkavond zodat ook veel mensen aanwezig zijn.</w:t>
            </w:r>
          </w:p>
          <w:p w14:paraId="783A89EB" w14:textId="5C0A7A9F" w:rsidR="00A0083A" w:rsidRPr="00A35031" w:rsidRDefault="00A0083A" w:rsidP="00A35031">
            <w:pPr>
              <w:pStyle w:val="Lijstalinea"/>
              <w:numPr>
                <w:ilvl w:val="0"/>
                <w:numId w:val="33"/>
              </w:numPr>
              <w:rPr>
                <w:rFonts w:asciiTheme="minorHAnsi" w:hAnsiTheme="minorHAnsi"/>
                <w:sz w:val="22"/>
                <w:szCs w:val="22"/>
              </w:rPr>
            </w:pPr>
            <w:r>
              <w:rPr>
                <w:rFonts w:asciiTheme="minorHAnsi" w:hAnsiTheme="minorHAnsi"/>
                <w:sz w:val="22"/>
                <w:szCs w:val="22"/>
              </w:rPr>
              <w:t>Geschiedenis in deze als leerlijn is te weinig aan bod geweest en niet aangeschaft of uitgewerkt.</w:t>
            </w:r>
          </w:p>
          <w:p w14:paraId="3FC7D942" w14:textId="157AEFA7" w:rsidR="008664C2" w:rsidRDefault="008664C2" w:rsidP="00523915">
            <w:pPr>
              <w:rPr>
                <w:rFonts w:asciiTheme="minorHAnsi" w:hAnsiTheme="minorHAnsi"/>
                <w:sz w:val="22"/>
                <w:szCs w:val="22"/>
              </w:rPr>
            </w:pPr>
          </w:p>
        </w:tc>
      </w:tr>
      <w:tr w:rsidR="00030D6C" w14:paraId="74216C26" w14:textId="77777777" w:rsidTr="00E52056">
        <w:trPr>
          <w:trHeight w:val="360"/>
        </w:trPr>
        <w:tc>
          <w:tcPr>
            <w:tcW w:w="15310" w:type="dxa"/>
            <w:gridSpan w:val="6"/>
            <w:shd w:val="clear" w:color="auto" w:fill="00B0F0"/>
          </w:tcPr>
          <w:p w14:paraId="151224FB" w14:textId="77777777" w:rsidR="00030D6C" w:rsidRDefault="00030D6C" w:rsidP="00523915">
            <w:pPr>
              <w:rPr>
                <w:rFonts w:asciiTheme="minorHAnsi" w:hAnsiTheme="minorHAnsi"/>
                <w:sz w:val="22"/>
                <w:szCs w:val="22"/>
              </w:rPr>
            </w:pPr>
          </w:p>
        </w:tc>
      </w:tr>
      <w:tr w:rsidR="00C46F09" w14:paraId="246DB6D3" w14:textId="77777777" w:rsidTr="00E52056">
        <w:trPr>
          <w:trHeight w:val="360"/>
        </w:trPr>
        <w:tc>
          <w:tcPr>
            <w:tcW w:w="15310" w:type="dxa"/>
            <w:gridSpan w:val="6"/>
            <w:shd w:val="clear" w:color="auto" w:fill="00B0F0"/>
          </w:tcPr>
          <w:p w14:paraId="7DA4556A" w14:textId="3703CA4C" w:rsidR="00C46F09" w:rsidRDefault="00C46F09" w:rsidP="00523915">
            <w:pPr>
              <w:rPr>
                <w:rFonts w:asciiTheme="minorHAnsi" w:hAnsiTheme="minorHAnsi"/>
                <w:sz w:val="22"/>
                <w:szCs w:val="22"/>
              </w:rPr>
            </w:pPr>
            <w:r w:rsidRPr="00926281">
              <w:rPr>
                <w:rFonts w:asciiTheme="minorHAnsi" w:hAnsiTheme="minorHAnsi"/>
                <w:b/>
                <w:bCs/>
                <w:sz w:val="28"/>
                <w:szCs w:val="28"/>
              </w:rPr>
              <w:t>Speerpunt:</w:t>
            </w:r>
            <w:r>
              <w:rPr>
                <w:rFonts w:asciiTheme="minorHAnsi" w:hAnsiTheme="minorHAnsi"/>
                <w:b/>
                <w:bCs/>
                <w:sz w:val="28"/>
                <w:szCs w:val="28"/>
              </w:rPr>
              <w:t xml:space="preserve">    </w:t>
            </w:r>
            <w:r w:rsidR="00A53332">
              <w:rPr>
                <w:rFonts w:asciiTheme="minorHAnsi" w:hAnsiTheme="minorHAnsi"/>
                <w:b/>
                <w:bCs/>
                <w:sz w:val="28"/>
                <w:szCs w:val="28"/>
              </w:rPr>
              <w:t xml:space="preserve">    </w:t>
            </w:r>
            <w:r w:rsidR="00A53332" w:rsidRPr="00926281">
              <w:rPr>
                <w:rFonts w:asciiTheme="minorHAnsi" w:hAnsiTheme="minorHAnsi"/>
                <w:b/>
                <w:bCs/>
                <w:sz w:val="28"/>
                <w:szCs w:val="28"/>
              </w:rPr>
              <w:t>Huidige situatie</w:t>
            </w:r>
            <w:r w:rsidR="00A53332">
              <w:rPr>
                <w:rFonts w:asciiTheme="minorHAnsi" w:hAnsiTheme="minorHAnsi"/>
                <w:b/>
                <w:bCs/>
                <w:sz w:val="28"/>
                <w:szCs w:val="28"/>
              </w:rPr>
              <w:t xml:space="preserve">:               </w:t>
            </w:r>
            <w:r w:rsidR="00A53332" w:rsidRPr="00926281">
              <w:rPr>
                <w:rFonts w:asciiTheme="minorHAnsi" w:hAnsiTheme="minorHAnsi"/>
                <w:b/>
                <w:bCs/>
                <w:sz w:val="28"/>
                <w:szCs w:val="28"/>
              </w:rPr>
              <w:t>Gewenste situatie:</w:t>
            </w:r>
            <w:r w:rsidR="00A53332">
              <w:rPr>
                <w:rFonts w:asciiTheme="minorHAnsi" w:hAnsiTheme="minorHAnsi"/>
                <w:b/>
                <w:bCs/>
                <w:sz w:val="28"/>
                <w:szCs w:val="28"/>
              </w:rPr>
              <w:t xml:space="preserve">               Acties:                                            Kosten:                      Wie:</w:t>
            </w:r>
          </w:p>
        </w:tc>
      </w:tr>
      <w:tr w:rsidR="00A53332" w14:paraId="13919CEE" w14:textId="77777777" w:rsidTr="00A53332">
        <w:trPr>
          <w:trHeight w:val="477"/>
        </w:trPr>
        <w:tc>
          <w:tcPr>
            <w:tcW w:w="1843" w:type="dxa"/>
            <w:vMerge w:val="restart"/>
          </w:tcPr>
          <w:p w14:paraId="2DB82380" w14:textId="6DA57CEF" w:rsidR="00A53332" w:rsidRPr="00A53332" w:rsidRDefault="00A53332" w:rsidP="00EA6893">
            <w:pPr>
              <w:rPr>
                <w:rFonts w:asciiTheme="minorHAnsi" w:hAnsiTheme="minorHAnsi"/>
                <w:b/>
                <w:bCs/>
                <w:sz w:val="22"/>
                <w:szCs w:val="22"/>
              </w:rPr>
            </w:pPr>
            <w:r w:rsidRPr="00A53332">
              <w:rPr>
                <w:rFonts w:asciiTheme="minorHAnsi" w:hAnsiTheme="minorHAnsi"/>
                <w:b/>
                <w:bCs/>
                <w:sz w:val="22"/>
                <w:szCs w:val="22"/>
              </w:rPr>
              <w:t>Kleuteronderwijs</w:t>
            </w:r>
          </w:p>
        </w:tc>
        <w:tc>
          <w:tcPr>
            <w:tcW w:w="2424" w:type="dxa"/>
            <w:vMerge w:val="restart"/>
          </w:tcPr>
          <w:p w14:paraId="0C36B4A1" w14:textId="39FFBC6A" w:rsidR="00A53332" w:rsidRDefault="000039DA" w:rsidP="00EA6893">
            <w:pPr>
              <w:rPr>
                <w:rFonts w:asciiTheme="minorHAnsi" w:hAnsiTheme="minorHAnsi"/>
                <w:sz w:val="22"/>
                <w:szCs w:val="22"/>
              </w:rPr>
            </w:pPr>
            <w:r>
              <w:rPr>
                <w:rFonts w:asciiTheme="minorHAnsi" w:hAnsiTheme="minorHAnsi"/>
                <w:sz w:val="22"/>
                <w:szCs w:val="22"/>
              </w:rPr>
              <w:t>Er zijn v</w:t>
            </w:r>
            <w:r w:rsidR="0017197E">
              <w:rPr>
                <w:rFonts w:asciiTheme="minorHAnsi" w:hAnsiTheme="minorHAnsi"/>
                <w:sz w:val="22"/>
                <w:szCs w:val="22"/>
              </w:rPr>
              <w:t xml:space="preserve">eel ongeschreven regels en afspraken </w:t>
            </w:r>
            <w:r w:rsidR="00180D32">
              <w:rPr>
                <w:rFonts w:asciiTheme="minorHAnsi" w:hAnsiTheme="minorHAnsi"/>
                <w:sz w:val="22"/>
                <w:szCs w:val="22"/>
              </w:rPr>
              <w:t>op school</w:t>
            </w:r>
            <w:r>
              <w:rPr>
                <w:rFonts w:asciiTheme="minorHAnsi" w:hAnsiTheme="minorHAnsi"/>
                <w:sz w:val="22"/>
                <w:szCs w:val="22"/>
              </w:rPr>
              <w:t xml:space="preserve"> in groep 1-2</w:t>
            </w:r>
            <w:r w:rsidR="00180D32">
              <w:rPr>
                <w:rFonts w:asciiTheme="minorHAnsi" w:hAnsiTheme="minorHAnsi"/>
                <w:sz w:val="22"/>
                <w:szCs w:val="22"/>
              </w:rPr>
              <w:t xml:space="preserve">. </w:t>
            </w:r>
            <w:r w:rsidR="00161D51">
              <w:rPr>
                <w:rFonts w:asciiTheme="minorHAnsi" w:hAnsiTheme="minorHAnsi"/>
                <w:sz w:val="22"/>
                <w:szCs w:val="22"/>
              </w:rPr>
              <w:t xml:space="preserve">Afgelopen jaren </w:t>
            </w:r>
            <w:r w:rsidR="00180D32">
              <w:rPr>
                <w:rFonts w:asciiTheme="minorHAnsi" w:hAnsiTheme="minorHAnsi"/>
                <w:sz w:val="22"/>
                <w:szCs w:val="22"/>
              </w:rPr>
              <w:t>wisselingen in leerkrachten</w:t>
            </w:r>
            <w:r w:rsidR="00161D51">
              <w:rPr>
                <w:rFonts w:asciiTheme="minorHAnsi" w:hAnsiTheme="minorHAnsi"/>
                <w:sz w:val="22"/>
                <w:szCs w:val="22"/>
              </w:rPr>
              <w:t xml:space="preserve"> en </w:t>
            </w:r>
            <w:r w:rsidR="00667F46">
              <w:rPr>
                <w:rFonts w:asciiTheme="minorHAnsi" w:hAnsiTheme="minorHAnsi"/>
                <w:sz w:val="22"/>
                <w:szCs w:val="22"/>
              </w:rPr>
              <w:t>wen hebben onze visie gewijzigd de afgelopen jaren</w:t>
            </w:r>
          </w:p>
        </w:tc>
        <w:tc>
          <w:tcPr>
            <w:tcW w:w="3105" w:type="dxa"/>
            <w:vMerge w:val="restart"/>
          </w:tcPr>
          <w:p w14:paraId="7D0956D9" w14:textId="3080E4C2" w:rsidR="00CA08D0" w:rsidRDefault="00EE119A" w:rsidP="00EA6893">
            <w:pPr>
              <w:rPr>
                <w:rFonts w:asciiTheme="minorHAnsi" w:hAnsiTheme="minorHAnsi"/>
                <w:bCs/>
                <w:color w:val="000000" w:themeColor="text1"/>
                <w:sz w:val="22"/>
                <w:szCs w:val="22"/>
              </w:rPr>
            </w:pPr>
            <w:r>
              <w:rPr>
                <w:rFonts w:asciiTheme="minorHAnsi" w:hAnsiTheme="minorHAnsi"/>
                <w:bCs/>
                <w:color w:val="000000" w:themeColor="text1"/>
                <w:sz w:val="22"/>
                <w:szCs w:val="22"/>
              </w:rPr>
              <w:t>De geformuleerde v</w:t>
            </w:r>
            <w:r w:rsidR="00CA08D0" w:rsidRPr="00CA08D0">
              <w:rPr>
                <w:rFonts w:asciiTheme="minorHAnsi" w:hAnsiTheme="minorHAnsi"/>
                <w:bCs/>
                <w:color w:val="000000" w:themeColor="text1"/>
                <w:sz w:val="22"/>
                <w:szCs w:val="22"/>
              </w:rPr>
              <w:t>isie over het kleuteronderwijs</w:t>
            </w:r>
            <w:r w:rsidR="00EF5D05">
              <w:rPr>
                <w:rFonts w:asciiTheme="minorHAnsi" w:hAnsiTheme="minorHAnsi"/>
                <w:bCs/>
                <w:color w:val="000000" w:themeColor="text1"/>
                <w:sz w:val="22"/>
                <w:szCs w:val="22"/>
              </w:rPr>
              <w:t xml:space="preserve"> </w:t>
            </w:r>
            <w:r w:rsidR="005E5A93">
              <w:rPr>
                <w:rFonts w:asciiTheme="minorHAnsi" w:hAnsiTheme="minorHAnsi"/>
                <w:bCs/>
                <w:color w:val="000000" w:themeColor="text1"/>
                <w:sz w:val="22"/>
                <w:szCs w:val="22"/>
              </w:rPr>
              <w:t xml:space="preserve">is </w:t>
            </w:r>
            <w:r w:rsidR="00EF5D05">
              <w:rPr>
                <w:rFonts w:asciiTheme="minorHAnsi" w:hAnsiTheme="minorHAnsi"/>
                <w:bCs/>
                <w:color w:val="000000" w:themeColor="text1"/>
                <w:sz w:val="22"/>
                <w:szCs w:val="22"/>
              </w:rPr>
              <w:t>weggezet in concrete afspraken en acties</w:t>
            </w:r>
          </w:p>
          <w:p w14:paraId="29BC30C6" w14:textId="7526E268" w:rsidR="00CA08D0" w:rsidRPr="00CA08D0" w:rsidRDefault="00CA08D0" w:rsidP="00EA6893">
            <w:pPr>
              <w:rPr>
                <w:rFonts w:asciiTheme="minorHAnsi" w:hAnsiTheme="minorHAnsi"/>
                <w:bCs/>
                <w:color w:val="000000" w:themeColor="text1"/>
                <w:sz w:val="22"/>
                <w:szCs w:val="22"/>
              </w:rPr>
            </w:pPr>
            <w:r>
              <w:rPr>
                <w:rFonts w:asciiTheme="minorHAnsi" w:hAnsiTheme="minorHAnsi"/>
                <w:bCs/>
                <w:color w:val="000000" w:themeColor="text1"/>
                <w:sz w:val="22"/>
                <w:szCs w:val="22"/>
              </w:rPr>
              <w:t>De afspraken worden geborgd in het ondersteuningsprofiel</w:t>
            </w:r>
          </w:p>
        </w:tc>
        <w:tc>
          <w:tcPr>
            <w:tcW w:w="3821" w:type="dxa"/>
          </w:tcPr>
          <w:p w14:paraId="33A7DCD2" w14:textId="23CCA852" w:rsidR="00A53332" w:rsidRPr="005B7146" w:rsidRDefault="008418B4" w:rsidP="00EA6893">
            <w:pPr>
              <w:rPr>
                <w:rFonts w:asciiTheme="minorHAnsi" w:hAnsiTheme="minorHAnsi"/>
                <w:bCs/>
                <w:color w:val="000000" w:themeColor="text1"/>
                <w:sz w:val="22"/>
                <w:szCs w:val="22"/>
              </w:rPr>
            </w:pPr>
            <w:r>
              <w:rPr>
                <w:rFonts w:asciiTheme="minorHAnsi" w:hAnsiTheme="minorHAnsi"/>
                <w:bCs/>
                <w:color w:val="000000" w:themeColor="text1"/>
                <w:sz w:val="22"/>
                <w:szCs w:val="22"/>
              </w:rPr>
              <w:t>Structureel k</w:t>
            </w:r>
            <w:r w:rsidR="002B6FCA">
              <w:rPr>
                <w:rFonts w:asciiTheme="minorHAnsi" w:hAnsiTheme="minorHAnsi"/>
                <w:bCs/>
                <w:color w:val="000000" w:themeColor="text1"/>
                <w:sz w:val="22"/>
                <w:szCs w:val="22"/>
              </w:rPr>
              <w:t>leuteroverleg</w:t>
            </w:r>
            <w:r>
              <w:rPr>
                <w:rFonts w:asciiTheme="minorHAnsi" w:hAnsiTheme="minorHAnsi"/>
                <w:bCs/>
                <w:color w:val="000000" w:themeColor="text1"/>
                <w:sz w:val="22"/>
                <w:szCs w:val="22"/>
              </w:rPr>
              <w:t xml:space="preserve"> </w:t>
            </w:r>
            <w:r w:rsidR="004D4E59">
              <w:rPr>
                <w:rFonts w:asciiTheme="minorHAnsi" w:hAnsiTheme="minorHAnsi"/>
                <w:bCs/>
                <w:color w:val="000000" w:themeColor="text1"/>
                <w:sz w:val="22"/>
                <w:szCs w:val="22"/>
              </w:rPr>
              <w:t xml:space="preserve">organiseren </w:t>
            </w:r>
            <w:r>
              <w:rPr>
                <w:rFonts w:asciiTheme="minorHAnsi" w:hAnsiTheme="minorHAnsi"/>
                <w:bCs/>
                <w:color w:val="000000" w:themeColor="text1"/>
                <w:sz w:val="22"/>
                <w:szCs w:val="22"/>
              </w:rPr>
              <w:t xml:space="preserve">en </w:t>
            </w:r>
            <w:r w:rsidR="00B41DF8">
              <w:rPr>
                <w:rFonts w:asciiTheme="minorHAnsi" w:hAnsiTheme="minorHAnsi"/>
                <w:bCs/>
                <w:color w:val="000000" w:themeColor="text1"/>
                <w:sz w:val="22"/>
                <w:szCs w:val="22"/>
              </w:rPr>
              <w:t>afspraken borgen en uitwerken</w:t>
            </w:r>
          </w:p>
        </w:tc>
        <w:tc>
          <w:tcPr>
            <w:tcW w:w="2428" w:type="dxa"/>
          </w:tcPr>
          <w:p w14:paraId="49CF234E" w14:textId="77777777" w:rsidR="00A53332" w:rsidRDefault="00A53332" w:rsidP="00EA6893">
            <w:pPr>
              <w:rPr>
                <w:rFonts w:asciiTheme="minorHAnsi" w:hAnsiTheme="minorHAnsi"/>
                <w:sz w:val="22"/>
                <w:szCs w:val="22"/>
              </w:rPr>
            </w:pPr>
          </w:p>
        </w:tc>
        <w:tc>
          <w:tcPr>
            <w:tcW w:w="1689" w:type="dxa"/>
          </w:tcPr>
          <w:p w14:paraId="2A8A37F6" w14:textId="44B048DC" w:rsidR="00A53332" w:rsidRDefault="001D0990" w:rsidP="00EA6893">
            <w:pPr>
              <w:rPr>
                <w:rFonts w:asciiTheme="minorHAnsi" w:hAnsiTheme="minorHAnsi"/>
                <w:sz w:val="22"/>
                <w:szCs w:val="22"/>
              </w:rPr>
            </w:pPr>
            <w:r>
              <w:rPr>
                <w:rFonts w:asciiTheme="minorHAnsi" w:hAnsiTheme="minorHAnsi"/>
                <w:sz w:val="22"/>
                <w:szCs w:val="22"/>
              </w:rPr>
              <w:t>AnneClair-Eveline-Caroline-Nicole en Claudia</w:t>
            </w:r>
          </w:p>
        </w:tc>
      </w:tr>
      <w:tr w:rsidR="00A53332" w14:paraId="3CFE5098" w14:textId="77777777" w:rsidTr="00A53332">
        <w:trPr>
          <w:trHeight w:val="475"/>
        </w:trPr>
        <w:tc>
          <w:tcPr>
            <w:tcW w:w="1843" w:type="dxa"/>
            <w:vMerge/>
          </w:tcPr>
          <w:p w14:paraId="543E11A7" w14:textId="77777777" w:rsidR="00A53332" w:rsidRPr="00DE1C3D" w:rsidRDefault="00A53332" w:rsidP="00EA6893">
            <w:pPr>
              <w:rPr>
                <w:rFonts w:asciiTheme="minorHAnsi" w:hAnsiTheme="minorHAnsi"/>
                <w:b/>
                <w:color w:val="000000" w:themeColor="text1"/>
                <w:sz w:val="22"/>
                <w:szCs w:val="22"/>
              </w:rPr>
            </w:pPr>
          </w:p>
        </w:tc>
        <w:tc>
          <w:tcPr>
            <w:tcW w:w="2424" w:type="dxa"/>
            <w:vMerge/>
          </w:tcPr>
          <w:p w14:paraId="6C382089" w14:textId="77777777" w:rsidR="00A53332" w:rsidRDefault="00A53332" w:rsidP="00EA6893">
            <w:pPr>
              <w:rPr>
                <w:rFonts w:asciiTheme="minorHAnsi" w:hAnsiTheme="minorHAnsi"/>
                <w:sz w:val="22"/>
                <w:szCs w:val="22"/>
              </w:rPr>
            </w:pPr>
          </w:p>
        </w:tc>
        <w:tc>
          <w:tcPr>
            <w:tcW w:w="3105" w:type="dxa"/>
            <w:vMerge/>
          </w:tcPr>
          <w:p w14:paraId="4045250D" w14:textId="77777777" w:rsidR="00A53332" w:rsidRDefault="00A53332" w:rsidP="00EA6893">
            <w:pPr>
              <w:rPr>
                <w:rFonts w:asciiTheme="minorHAnsi" w:hAnsiTheme="minorHAnsi"/>
                <w:bCs/>
                <w:color w:val="000000" w:themeColor="text1"/>
                <w:sz w:val="22"/>
                <w:szCs w:val="22"/>
              </w:rPr>
            </w:pPr>
          </w:p>
        </w:tc>
        <w:tc>
          <w:tcPr>
            <w:tcW w:w="3821" w:type="dxa"/>
          </w:tcPr>
          <w:p w14:paraId="1A28129F" w14:textId="77777777" w:rsidR="00A53332" w:rsidRDefault="004D4E59" w:rsidP="00EA6893">
            <w:pPr>
              <w:rPr>
                <w:rFonts w:asciiTheme="minorHAnsi" w:hAnsiTheme="minorHAnsi"/>
                <w:bCs/>
                <w:color w:val="000000" w:themeColor="text1"/>
                <w:sz w:val="22"/>
                <w:szCs w:val="22"/>
              </w:rPr>
            </w:pPr>
            <w:r>
              <w:rPr>
                <w:rFonts w:asciiTheme="minorHAnsi" w:hAnsiTheme="minorHAnsi"/>
                <w:bCs/>
                <w:color w:val="000000" w:themeColor="text1"/>
                <w:sz w:val="22"/>
                <w:szCs w:val="22"/>
              </w:rPr>
              <w:t>Uitwerken van de verschillende kleuteronderdelen</w:t>
            </w:r>
            <w:r w:rsidR="001B4C89">
              <w:rPr>
                <w:rFonts w:asciiTheme="minorHAnsi" w:hAnsiTheme="minorHAnsi"/>
                <w:bCs/>
                <w:color w:val="000000" w:themeColor="text1"/>
                <w:sz w:val="22"/>
                <w:szCs w:val="22"/>
              </w:rPr>
              <w:t xml:space="preserve"> door werkgroep</w:t>
            </w:r>
            <w:r w:rsidR="00FB24F6">
              <w:rPr>
                <w:rFonts w:asciiTheme="minorHAnsi" w:hAnsiTheme="minorHAnsi"/>
                <w:bCs/>
                <w:color w:val="000000" w:themeColor="text1"/>
                <w:sz w:val="22"/>
                <w:szCs w:val="22"/>
              </w:rPr>
              <w:t>:</w:t>
            </w:r>
          </w:p>
          <w:p w14:paraId="37AB322C" w14:textId="27C0CE3C" w:rsidR="00FB24F6" w:rsidRPr="0017354F" w:rsidRDefault="00FB24F6" w:rsidP="00EA6893">
            <w:pPr>
              <w:rPr>
                <w:rFonts w:asciiTheme="minorHAnsi" w:hAnsiTheme="minorHAnsi"/>
                <w:bCs/>
                <w:color w:val="000000" w:themeColor="text1"/>
                <w:sz w:val="22"/>
                <w:szCs w:val="22"/>
              </w:rPr>
            </w:pPr>
            <w:r>
              <w:rPr>
                <w:rFonts w:asciiTheme="minorHAnsi" w:hAnsiTheme="minorHAnsi"/>
                <w:bCs/>
                <w:color w:val="000000" w:themeColor="text1"/>
                <w:sz w:val="22"/>
                <w:szCs w:val="22"/>
              </w:rPr>
              <w:t>Wegzetten taal/rekenen in kleine kring</w:t>
            </w:r>
          </w:p>
        </w:tc>
        <w:tc>
          <w:tcPr>
            <w:tcW w:w="2428" w:type="dxa"/>
          </w:tcPr>
          <w:p w14:paraId="3DB0A2A4" w14:textId="3A20C651" w:rsidR="00A53332" w:rsidRPr="005B1916" w:rsidRDefault="00A53332" w:rsidP="00EA6893">
            <w:pPr>
              <w:rPr>
                <w:rFonts w:asciiTheme="minorHAnsi" w:hAnsiTheme="minorHAnsi"/>
                <w:b/>
                <w:color w:val="000000" w:themeColor="text1"/>
                <w:sz w:val="22"/>
                <w:szCs w:val="22"/>
              </w:rPr>
            </w:pPr>
          </w:p>
        </w:tc>
        <w:tc>
          <w:tcPr>
            <w:tcW w:w="1689" w:type="dxa"/>
          </w:tcPr>
          <w:p w14:paraId="3C5C538E" w14:textId="381587B6" w:rsidR="00A53332" w:rsidRDefault="00A53332" w:rsidP="00EA6893">
            <w:pPr>
              <w:rPr>
                <w:rFonts w:asciiTheme="minorHAnsi" w:hAnsiTheme="minorHAnsi"/>
                <w:sz w:val="22"/>
                <w:szCs w:val="22"/>
              </w:rPr>
            </w:pPr>
          </w:p>
        </w:tc>
      </w:tr>
      <w:tr w:rsidR="00A53332" w14:paraId="745261F6" w14:textId="77777777" w:rsidTr="00A53332">
        <w:trPr>
          <w:trHeight w:val="364"/>
        </w:trPr>
        <w:tc>
          <w:tcPr>
            <w:tcW w:w="1843" w:type="dxa"/>
            <w:vMerge/>
          </w:tcPr>
          <w:p w14:paraId="0366A12D" w14:textId="77777777" w:rsidR="00A53332" w:rsidRPr="00DE1C3D" w:rsidRDefault="00A53332" w:rsidP="00EA6893">
            <w:pPr>
              <w:rPr>
                <w:rFonts w:asciiTheme="minorHAnsi" w:hAnsiTheme="minorHAnsi"/>
                <w:b/>
                <w:color w:val="000000" w:themeColor="text1"/>
                <w:sz w:val="22"/>
                <w:szCs w:val="22"/>
              </w:rPr>
            </w:pPr>
          </w:p>
        </w:tc>
        <w:tc>
          <w:tcPr>
            <w:tcW w:w="2424" w:type="dxa"/>
            <w:vMerge/>
          </w:tcPr>
          <w:p w14:paraId="1341F98B" w14:textId="77777777" w:rsidR="00A53332" w:rsidRDefault="00A53332" w:rsidP="00EA6893">
            <w:pPr>
              <w:rPr>
                <w:rFonts w:asciiTheme="minorHAnsi" w:hAnsiTheme="minorHAnsi"/>
                <w:sz w:val="22"/>
                <w:szCs w:val="22"/>
              </w:rPr>
            </w:pPr>
          </w:p>
        </w:tc>
        <w:tc>
          <w:tcPr>
            <w:tcW w:w="3105" w:type="dxa"/>
            <w:vMerge/>
          </w:tcPr>
          <w:p w14:paraId="650EF3D4" w14:textId="77777777" w:rsidR="00A53332" w:rsidRDefault="00A53332" w:rsidP="00EA6893">
            <w:pPr>
              <w:rPr>
                <w:rFonts w:asciiTheme="minorHAnsi" w:hAnsiTheme="minorHAnsi"/>
                <w:bCs/>
                <w:color w:val="000000" w:themeColor="text1"/>
                <w:sz w:val="22"/>
                <w:szCs w:val="22"/>
              </w:rPr>
            </w:pPr>
          </w:p>
        </w:tc>
        <w:tc>
          <w:tcPr>
            <w:tcW w:w="3821" w:type="dxa"/>
          </w:tcPr>
          <w:p w14:paraId="09ACFDE9" w14:textId="1F036135" w:rsidR="00A53332" w:rsidRPr="0017354F" w:rsidRDefault="00DB4C86" w:rsidP="00EA6893">
            <w:pPr>
              <w:rPr>
                <w:rFonts w:asciiTheme="minorHAnsi" w:hAnsiTheme="minorHAnsi"/>
                <w:bCs/>
                <w:color w:val="000000" w:themeColor="text1"/>
                <w:sz w:val="22"/>
                <w:szCs w:val="22"/>
              </w:rPr>
            </w:pPr>
            <w:r>
              <w:rPr>
                <w:rFonts w:asciiTheme="minorHAnsi" w:hAnsiTheme="minorHAnsi"/>
                <w:bCs/>
                <w:color w:val="000000" w:themeColor="text1"/>
                <w:sz w:val="22"/>
                <w:szCs w:val="22"/>
              </w:rPr>
              <w:t>Lokaal aanpassen aan de nieuwe visie</w:t>
            </w:r>
          </w:p>
        </w:tc>
        <w:tc>
          <w:tcPr>
            <w:tcW w:w="2428" w:type="dxa"/>
          </w:tcPr>
          <w:p w14:paraId="4C958AB7" w14:textId="63BD2F96" w:rsidR="00A53332" w:rsidRPr="00AF6AAB" w:rsidRDefault="00FB24F6" w:rsidP="00EA6893">
            <w:pPr>
              <w:rPr>
                <w:rFonts w:asciiTheme="minorHAnsi" w:hAnsiTheme="minorHAnsi"/>
                <w:bCs/>
                <w:color w:val="000000" w:themeColor="text1"/>
                <w:sz w:val="22"/>
                <w:szCs w:val="22"/>
              </w:rPr>
            </w:pPr>
            <w:r>
              <w:rPr>
                <w:rFonts w:asciiTheme="minorHAnsi" w:hAnsiTheme="minorHAnsi"/>
                <w:bCs/>
                <w:color w:val="000000" w:themeColor="text1"/>
                <w:sz w:val="22"/>
                <w:szCs w:val="22"/>
              </w:rPr>
              <w:t>€ 1000,-</w:t>
            </w:r>
          </w:p>
        </w:tc>
        <w:tc>
          <w:tcPr>
            <w:tcW w:w="1689" w:type="dxa"/>
          </w:tcPr>
          <w:p w14:paraId="1FF77BBA" w14:textId="12A6C723" w:rsidR="00A53332" w:rsidRDefault="001D0990" w:rsidP="00EA6893">
            <w:pPr>
              <w:rPr>
                <w:rFonts w:asciiTheme="minorHAnsi" w:hAnsiTheme="minorHAnsi"/>
                <w:sz w:val="22"/>
                <w:szCs w:val="22"/>
              </w:rPr>
            </w:pPr>
            <w:r>
              <w:rPr>
                <w:rFonts w:asciiTheme="minorHAnsi" w:hAnsiTheme="minorHAnsi"/>
                <w:sz w:val="22"/>
                <w:szCs w:val="22"/>
              </w:rPr>
              <w:t>Anne Clair /Eveline en Caroline</w:t>
            </w:r>
          </w:p>
        </w:tc>
      </w:tr>
      <w:tr w:rsidR="004F334E" w14:paraId="4B91A630" w14:textId="77777777" w:rsidTr="004F334E">
        <w:trPr>
          <w:trHeight w:val="364"/>
        </w:trPr>
        <w:tc>
          <w:tcPr>
            <w:tcW w:w="15310" w:type="dxa"/>
            <w:gridSpan w:val="6"/>
            <w:shd w:val="clear" w:color="auto" w:fill="00B0F0"/>
          </w:tcPr>
          <w:p w14:paraId="6AE418A0" w14:textId="77777777" w:rsidR="004F334E" w:rsidRDefault="004F334E" w:rsidP="00EA6893">
            <w:pPr>
              <w:rPr>
                <w:rFonts w:asciiTheme="minorHAnsi" w:hAnsiTheme="minorHAnsi"/>
                <w:sz w:val="22"/>
                <w:szCs w:val="22"/>
              </w:rPr>
            </w:pPr>
          </w:p>
        </w:tc>
      </w:tr>
      <w:tr w:rsidR="00746FCC" w14:paraId="039C9D0F" w14:textId="77777777" w:rsidTr="00746FCC">
        <w:trPr>
          <w:trHeight w:val="364"/>
        </w:trPr>
        <w:tc>
          <w:tcPr>
            <w:tcW w:w="15310" w:type="dxa"/>
            <w:gridSpan w:val="6"/>
            <w:shd w:val="clear" w:color="auto" w:fill="auto"/>
          </w:tcPr>
          <w:p w14:paraId="1C66ADBD" w14:textId="0FFF8503" w:rsidR="00746FCC" w:rsidRDefault="00746FCC" w:rsidP="00746FCC">
            <w:pPr>
              <w:rPr>
                <w:rFonts w:asciiTheme="minorHAnsi" w:hAnsiTheme="minorHAnsi"/>
                <w:b/>
                <w:bCs/>
                <w:sz w:val="22"/>
                <w:szCs w:val="22"/>
              </w:rPr>
            </w:pPr>
            <w:r>
              <w:rPr>
                <w:rFonts w:asciiTheme="minorHAnsi" w:hAnsiTheme="minorHAnsi"/>
                <w:b/>
                <w:bCs/>
                <w:sz w:val="22"/>
                <w:szCs w:val="22"/>
              </w:rPr>
              <w:t>Tussen evaluatie januari 2023:</w:t>
            </w:r>
          </w:p>
          <w:p w14:paraId="589E89FF" w14:textId="3B9DD960" w:rsidR="00746FCC" w:rsidRPr="00E178E6" w:rsidRDefault="00B652A1" w:rsidP="00746FCC">
            <w:pPr>
              <w:rPr>
                <w:rFonts w:asciiTheme="minorHAnsi" w:hAnsiTheme="minorHAnsi"/>
                <w:sz w:val="22"/>
                <w:szCs w:val="22"/>
              </w:rPr>
            </w:pPr>
            <w:r w:rsidRPr="00E178E6">
              <w:rPr>
                <w:rFonts w:asciiTheme="minorHAnsi" w:hAnsiTheme="minorHAnsi"/>
                <w:sz w:val="22"/>
                <w:szCs w:val="22"/>
              </w:rPr>
              <w:t xml:space="preserve">De </w:t>
            </w:r>
            <w:r w:rsidR="00F7312E">
              <w:rPr>
                <w:rFonts w:asciiTheme="minorHAnsi" w:hAnsiTheme="minorHAnsi"/>
                <w:sz w:val="22"/>
                <w:szCs w:val="22"/>
              </w:rPr>
              <w:t>uitwerking</w:t>
            </w:r>
            <w:r w:rsidRPr="00E178E6">
              <w:rPr>
                <w:rFonts w:asciiTheme="minorHAnsi" w:hAnsiTheme="minorHAnsi"/>
                <w:sz w:val="22"/>
                <w:szCs w:val="22"/>
              </w:rPr>
              <w:t xml:space="preserve"> van het aanbod kleuteronderwijs is volop in ontwikk</w:t>
            </w:r>
            <w:r w:rsidR="00F7312E">
              <w:rPr>
                <w:rFonts w:asciiTheme="minorHAnsi" w:hAnsiTheme="minorHAnsi"/>
                <w:sz w:val="22"/>
                <w:szCs w:val="22"/>
              </w:rPr>
              <w:t>eling</w:t>
            </w:r>
            <w:r w:rsidR="00E178E6" w:rsidRPr="00E178E6">
              <w:rPr>
                <w:rFonts w:asciiTheme="minorHAnsi" w:hAnsiTheme="minorHAnsi"/>
                <w:sz w:val="22"/>
                <w:szCs w:val="22"/>
              </w:rPr>
              <w:t>.</w:t>
            </w:r>
          </w:p>
          <w:p w14:paraId="7B4EF940" w14:textId="57544D00" w:rsidR="00E178E6" w:rsidRPr="00E178E6" w:rsidRDefault="00E178E6" w:rsidP="00746FCC">
            <w:pPr>
              <w:rPr>
                <w:rFonts w:asciiTheme="minorHAnsi" w:hAnsiTheme="minorHAnsi"/>
                <w:sz w:val="22"/>
                <w:szCs w:val="22"/>
              </w:rPr>
            </w:pPr>
            <w:r w:rsidRPr="00E178E6">
              <w:rPr>
                <w:rFonts w:asciiTheme="minorHAnsi" w:hAnsiTheme="minorHAnsi"/>
                <w:sz w:val="22"/>
                <w:szCs w:val="22"/>
              </w:rPr>
              <w:t>Acties:</w:t>
            </w:r>
          </w:p>
          <w:p w14:paraId="581AEAF7" w14:textId="0361CBB9" w:rsidR="00E178E6" w:rsidRDefault="00F7312E" w:rsidP="00E178E6">
            <w:pPr>
              <w:pStyle w:val="Lijstalinea"/>
              <w:numPr>
                <w:ilvl w:val="0"/>
                <w:numId w:val="33"/>
              </w:numPr>
              <w:rPr>
                <w:rFonts w:asciiTheme="minorHAnsi" w:hAnsiTheme="minorHAnsi"/>
                <w:sz w:val="22"/>
                <w:szCs w:val="22"/>
              </w:rPr>
            </w:pPr>
            <w:r w:rsidRPr="00FB1BC8">
              <w:rPr>
                <w:rFonts w:asciiTheme="minorHAnsi" w:hAnsiTheme="minorHAnsi"/>
                <w:sz w:val="22"/>
                <w:szCs w:val="22"/>
              </w:rPr>
              <w:t xml:space="preserve">Er vinden structureel </w:t>
            </w:r>
            <w:r w:rsidR="0023196B">
              <w:rPr>
                <w:rFonts w:asciiTheme="minorHAnsi" w:hAnsiTheme="minorHAnsi"/>
                <w:sz w:val="22"/>
                <w:szCs w:val="22"/>
              </w:rPr>
              <w:t xml:space="preserve">overleggen voor </w:t>
            </w:r>
            <w:r w:rsidRPr="00FB1BC8">
              <w:rPr>
                <w:rFonts w:asciiTheme="minorHAnsi" w:hAnsiTheme="minorHAnsi"/>
                <w:sz w:val="22"/>
                <w:szCs w:val="22"/>
              </w:rPr>
              <w:t xml:space="preserve">afspraken </w:t>
            </w:r>
            <w:r w:rsidR="004A7D62" w:rsidRPr="00FB1BC8">
              <w:rPr>
                <w:rFonts w:asciiTheme="minorHAnsi" w:hAnsiTheme="minorHAnsi"/>
                <w:sz w:val="22"/>
                <w:szCs w:val="22"/>
              </w:rPr>
              <w:t>kleuteroverleg plaats</w:t>
            </w:r>
            <w:r w:rsidR="0095152B" w:rsidRPr="00FB1BC8">
              <w:rPr>
                <w:rFonts w:asciiTheme="minorHAnsi" w:hAnsiTheme="minorHAnsi"/>
                <w:sz w:val="22"/>
                <w:szCs w:val="22"/>
              </w:rPr>
              <w:t xml:space="preserve">. Hierin worden afspraken gemaakt over de diverse kleuteronderdelen en </w:t>
            </w:r>
            <w:r w:rsidR="0023196B">
              <w:rPr>
                <w:rFonts w:asciiTheme="minorHAnsi" w:hAnsiTheme="minorHAnsi"/>
                <w:sz w:val="22"/>
                <w:szCs w:val="22"/>
              </w:rPr>
              <w:t xml:space="preserve">deze worden </w:t>
            </w:r>
            <w:r w:rsidR="0095152B" w:rsidRPr="00FB1BC8">
              <w:rPr>
                <w:rFonts w:asciiTheme="minorHAnsi" w:hAnsiTheme="minorHAnsi"/>
                <w:sz w:val="22"/>
                <w:szCs w:val="22"/>
              </w:rPr>
              <w:t>individueel uitgewerkt.</w:t>
            </w:r>
            <w:r w:rsidR="0023196B">
              <w:rPr>
                <w:rFonts w:asciiTheme="minorHAnsi" w:hAnsiTheme="minorHAnsi"/>
                <w:sz w:val="22"/>
                <w:szCs w:val="22"/>
              </w:rPr>
              <w:t xml:space="preserve"> </w:t>
            </w:r>
            <w:r w:rsidR="00FB1BC8">
              <w:rPr>
                <w:rFonts w:asciiTheme="minorHAnsi" w:hAnsiTheme="minorHAnsi"/>
                <w:sz w:val="22"/>
                <w:szCs w:val="22"/>
              </w:rPr>
              <w:t xml:space="preserve">Deze uitwerkingen worden geborgd in het ondersteuningsprotocol zoals </w:t>
            </w:r>
            <w:r w:rsidR="00BA456A">
              <w:rPr>
                <w:rFonts w:asciiTheme="minorHAnsi" w:hAnsiTheme="minorHAnsi"/>
                <w:sz w:val="22"/>
                <w:szCs w:val="22"/>
              </w:rPr>
              <w:t xml:space="preserve">de welkomtas en het welkomgesprek bij startende kinderen </w:t>
            </w:r>
            <w:r w:rsidR="00530E5D">
              <w:rPr>
                <w:rFonts w:asciiTheme="minorHAnsi" w:hAnsiTheme="minorHAnsi"/>
                <w:sz w:val="22"/>
                <w:szCs w:val="22"/>
              </w:rPr>
              <w:t>incl.</w:t>
            </w:r>
            <w:r w:rsidR="00BA456A">
              <w:rPr>
                <w:rFonts w:asciiTheme="minorHAnsi" w:hAnsiTheme="minorHAnsi"/>
                <w:sz w:val="22"/>
                <w:szCs w:val="22"/>
              </w:rPr>
              <w:t xml:space="preserve"> huisbezoek</w:t>
            </w:r>
            <w:r w:rsidR="009F08C2">
              <w:rPr>
                <w:rFonts w:asciiTheme="minorHAnsi" w:hAnsiTheme="minorHAnsi"/>
                <w:sz w:val="22"/>
                <w:szCs w:val="22"/>
              </w:rPr>
              <w:t>(Opwaardz)</w:t>
            </w:r>
            <w:r w:rsidR="00BA456A">
              <w:rPr>
                <w:rFonts w:asciiTheme="minorHAnsi" w:hAnsiTheme="minorHAnsi"/>
                <w:sz w:val="22"/>
                <w:szCs w:val="22"/>
              </w:rPr>
              <w:t>.</w:t>
            </w:r>
            <w:r w:rsidR="009F08C2">
              <w:rPr>
                <w:rFonts w:asciiTheme="minorHAnsi" w:hAnsiTheme="minorHAnsi"/>
                <w:sz w:val="22"/>
                <w:szCs w:val="22"/>
              </w:rPr>
              <w:t xml:space="preserve"> Op Dijkzicht minder relevant omdat de meeste kinderen vanaf peuter al op school zijn.</w:t>
            </w:r>
          </w:p>
          <w:p w14:paraId="2027B7C8" w14:textId="6E69CAC8" w:rsidR="00BA456A" w:rsidRDefault="00BA456A" w:rsidP="00E178E6">
            <w:pPr>
              <w:pStyle w:val="Lijstalinea"/>
              <w:numPr>
                <w:ilvl w:val="0"/>
                <w:numId w:val="33"/>
              </w:numPr>
              <w:rPr>
                <w:rFonts w:asciiTheme="minorHAnsi" w:hAnsiTheme="minorHAnsi"/>
                <w:sz w:val="22"/>
                <w:szCs w:val="22"/>
              </w:rPr>
            </w:pPr>
            <w:r>
              <w:rPr>
                <w:rFonts w:asciiTheme="minorHAnsi" w:hAnsiTheme="minorHAnsi"/>
                <w:sz w:val="22"/>
                <w:szCs w:val="22"/>
              </w:rPr>
              <w:t xml:space="preserve">Taal en rekendoelen </w:t>
            </w:r>
            <w:r w:rsidR="004F228C">
              <w:rPr>
                <w:rFonts w:asciiTheme="minorHAnsi" w:hAnsiTheme="minorHAnsi"/>
                <w:sz w:val="22"/>
                <w:szCs w:val="22"/>
              </w:rPr>
              <w:t xml:space="preserve">worden weggezet </w:t>
            </w:r>
            <w:r w:rsidR="00530E5D">
              <w:rPr>
                <w:rFonts w:asciiTheme="minorHAnsi" w:hAnsiTheme="minorHAnsi"/>
                <w:sz w:val="22"/>
                <w:szCs w:val="22"/>
              </w:rPr>
              <w:t xml:space="preserve">en afgevinkt </w:t>
            </w:r>
            <w:r w:rsidR="004F228C">
              <w:rPr>
                <w:rFonts w:asciiTheme="minorHAnsi" w:hAnsiTheme="minorHAnsi"/>
                <w:sz w:val="22"/>
                <w:szCs w:val="22"/>
              </w:rPr>
              <w:t>in kleine kringen waarbij de doelen vanuit spel centraal staan.</w:t>
            </w:r>
          </w:p>
          <w:p w14:paraId="09729EEE" w14:textId="7163E3D8" w:rsidR="00FB1BC8" w:rsidRPr="00135670" w:rsidRDefault="004F228C" w:rsidP="00135670">
            <w:pPr>
              <w:pStyle w:val="Lijstalinea"/>
              <w:numPr>
                <w:ilvl w:val="0"/>
                <w:numId w:val="33"/>
              </w:numPr>
              <w:rPr>
                <w:rFonts w:asciiTheme="minorHAnsi" w:hAnsiTheme="minorHAnsi"/>
                <w:sz w:val="22"/>
                <w:szCs w:val="22"/>
              </w:rPr>
            </w:pPr>
            <w:r>
              <w:rPr>
                <w:rFonts w:asciiTheme="minorHAnsi" w:hAnsiTheme="minorHAnsi"/>
                <w:sz w:val="22"/>
                <w:szCs w:val="22"/>
              </w:rPr>
              <w:t xml:space="preserve">De lokalen worden gaande weg het proces aangepast aan de nieuwe visie. </w:t>
            </w:r>
            <w:r w:rsidR="004263A0">
              <w:rPr>
                <w:rFonts w:asciiTheme="minorHAnsi" w:hAnsiTheme="minorHAnsi"/>
                <w:sz w:val="22"/>
                <w:szCs w:val="22"/>
              </w:rPr>
              <w:t xml:space="preserve"> De </w:t>
            </w:r>
            <w:r w:rsidR="00135670">
              <w:rPr>
                <w:rFonts w:asciiTheme="minorHAnsi" w:hAnsiTheme="minorHAnsi"/>
                <w:sz w:val="22"/>
                <w:szCs w:val="22"/>
              </w:rPr>
              <w:t xml:space="preserve">uitgaven </w:t>
            </w:r>
            <w:r w:rsidR="004263A0">
              <w:rPr>
                <w:rFonts w:asciiTheme="minorHAnsi" w:hAnsiTheme="minorHAnsi"/>
                <w:sz w:val="22"/>
                <w:szCs w:val="22"/>
              </w:rPr>
              <w:t>worden hierin meegenomen</w:t>
            </w:r>
            <w:r w:rsidR="00135670">
              <w:rPr>
                <w:rFonts w:asciiTheme="minorHAnsi" w:hAnsiTheme="minorHAnsi"/>
                <w:sz w:val="22"/>
                <w:szCs w:val="22"/>
              </w:rPr>
              <w:t>.</w:t>
            </w:r>
          </w:p>
          <w:p w14:paraId="0A268A84" w14:textId="77777777" w:rsidR="00746FCC" w:rsidRDefault="00746FCC" w:rsidP="00EA6893">
            <w:pPr>
              <w:rPr>
                <w:rFonts w:asciiTheme="minorHAnsi" w:hAnsiTheme="minorHAnsi"/>
                <w:sz w:val="22"/>
                <w:szCs w:val="22"/>
              </w:rPr>
            </w:pPr>
          </w:p>
        </w:tc>
      </w:tr>
      <w:tr w:rsidR="00746FCC" w:rsidRPr="0082216C" w14:paraId="50C60737" w14:textId="77777777" w:rsidTr="00746FCC">
        <w:trPr>
          <w:trHeight w:val="364"/>
        </w:trPr>
        <w:tc>
          <w:tcPr>
            <w:tcW w:w="15310" w:type="dxa"/>
            <w:gridSpan w:val="6"/>
            <w:shd w:val="clear" w:color="auto" w:fill="auto"/>
          </w:tcPr>
          <w:p w14:paraId="7B689592" w14:textId="77777777" w:rsidR="00746FCC" w:rsidRPr="00ED1F75" w:rsidRDefault="00746FCC" w:rsidP="00746FCC">
            <w:pPr>
              <w:rPr>
                <w:rFonts w:asciiTheme="minorHAnsi" w:hAnsiTheme="minorHAnsi"/>
                <w:b/>
                <w:bCs/>
                <w:sz w:val="22"/>
                <w:szCs w:val="22"/>
              </w:rPr>
            </w:pPr>
            <w:r w:rsidRPr="00ED1F75">
              <w:rPr>
                <w:rFonts w:asciiTheme="minorHAnsi" w:hAnsiTheme="minorHAnsi"/>
                <w:b/>
                <w:bCs/>
                <w:sz w:val="22"/>
                <w:szCs w:val="22"/>
              </w:rPr>
              <w:t>Eind evaluatie juli 2023:</w:t>
            </w:r>
          </w:p>
          <w:p w14:paraId="216CC048" w14:textId="77777777" w:rsidR="00F37BFF" w:rsidRPr="0082216C" w:rsidRDefault="00F37BFF" w:rsidP="00F37BFF">
            <w:pPr>
              <w:pStyle w:val="Lijstalinea"/>
              <w:numPr>
                <w:ilvl w:val="0"/>
                <w:numId w:val="33"/>
              </w:numPr>
              <w:rPr>
                <w:rFonts w:asciiTheme="minorHAnsi" w:hAnsiTheme="minorHAnsi"/>
                <w:sz w:val="22"/>
                <w:szCs w:val="22"/>
              </w:rPr>
            </w:pPr>
            <w:r w:rsidRPr="0082216C">
              <w:rPr>
                <w:rFonts w:asciiTheme="minorHAnsi" w:hAnsiTheme="minorHAnsi"/>
                <w:sz w:val="22"/>
                <w:szCs w:val="22"/>
              </w:rPr>
              <w:t xml:space="preserve">De ontwikkeling van het kleuteronderwijs krijgt steeds meer vorm en inhoud. De focus is gelegd op spel en die komen in de kleutergroepen via het project naar voren. Beide scholen koppelen een Jeelo project aan een thema binnen het onderwerp en verbinden er </w:t>
            </w:r>
            <w:r w:rsidR="009F08C2" w:rsidRPr="0082216C">
              <w:rPr>
                <w:rFonts w:asciiTheme="minorHAnsi" w:hAnsiTheme="minorHAnsi"/>
                <w:sz w:val="22"/>
                <w:szCs w:val="22"/>
              </w:rPr>
              <w:t>alle elementen aan vast.</w:t>
            </w:r>
          </w:p>
          <w:p w14:paraId="48158F4A" w14:textId="08952079" w:rsidR="009F08C2" w:rsidRPr="0082216C" w:rsidRDefault="009F08C2" w:rsidP="00F37BFF">
            <w:pPr>
              <w:pStyle w:val="Lijstalinea"/>
              <w:numPr>
                <w:ilvl w:val="0"/>
                <w:numId w:val="33"/>
              </w:numPr>
              <w:rPr>
                <w:rFonts w:asciiTheme="minorHAnsi" w:hAnsiTheme="minorHAnsi"/>
                <w:sz w:val="22"/>
                <w:szCs w:val="22"/>
              </w:rPr>
            </w:pPr>
            <w:r w:rsidRPr="0082216C">
              <w:rPr>
                <w:rFonts w:asciiTheme="minorHAnsi" w:hAnsiTheme="minorHAnsi"/>
                <w:sz w:val="22"/>
                <w:szCs w:val="22"/>
              </w:rPr>
              <w:lastRenderedPageBreak/>
              <w:t>Taal en rekendoelen zij</w:t>
            </w:r>
            <w:r w:rsidR="009A504B" w:rsidRPr="0082216C">
              <w:rPr>
                <w:rFonts w:asciiTheme="minorHAnsi" w:hAnsiTheme="minorHAnsi"/>
                <w:sz w:val="22"/>
                <w:szCs w:val="22"/>
              </w:rPr>
              <w:t xml:space="preserve">n verder uitgewerkt. Rekenen zullen vervolgd worden met Rekenplein, de voorloper van WIG5 die in de groepen 3-4 verder uitgewerkt wordt op papier. </w:t>
            </w:r>
            <w:r w:rsidR="007E54A1" w:rsidRPr="0082216C">
              <w:rPr>
                <w:rFonts w:asciiTheme="minorHAnsi" w:hAnsiTheme="minorHAnsi"/>
                <w:sz w:val="22"/>
                <w:szCs w:val="22"/>
              </w:rPr>
              <w:t xml:space="preserve">De ontwikkelingsmaterialen zijn in beeld. </w:t>
            </w:r>
          </w:p>
          <w:p w14:paraId="043A517B" w14:textId="3C5A6CB3" w:rsidR="009F08C2" w:rsidRPr="0082216C" w:rsidRDefault="007E54A1" w:rsidP="00F37BFF">
            <w:pPr>
              <w:pStyle w:val="Lijstalinea"/>
              <w:numPr>
                <w:ilvl w:val="0"/>
                <w:numId w:val="33"/>
              </w:numPr>
              <w:rPr>
                <w:rFonts w:asciiTheme="minorHAnsi" w:hAnsiTheme="minorHAnsi"/>
                <w:sz w:val="22"/>
                <w:szCs w:val="22"/>
              </w:rPr>
            </w:pPr>
            <w:r w:rsidRPr="0082216C">
              <w:rPr>
                <w:rFonts w:asciiTheme="minorHAnsi" w:hAnsiTheme="minorHAnsi"/>
                <w:sz w:val="22"/>
                <w:szCs w:val="22"/>
              </w:rPr>
              <w:t xml:space="preserve">Het lokaal waar groep 4-5 in heeft gezeten </w:t>
            </w:r>
            <w:r w:rsidR="00C55F61">
              <w:rPr>
                <w:rFonts w:asciiTheme="minorHAnsi" w:hAnsiTheme="minorHAnsi"/>
                <w:sz w:val="22"/>
                <w:szCs w:val="22"/>
              </w:rPr>
              <w:t xml:space="preserve">op Opwaardz </w:t>
            </w:r>
            <w:r w:rsidRPr="0082216C">
              <w:rPr>
                <w:rFonts w:asciiTheme="minorHAnsi" w:hAnsiTheme="minorHAnsi"/>
                <w:sz w:val="22"/>
                <w:szCs w:val="22"/>
              </w:rPr>
              <w:t xml:space="preserve">wordt omgezet </w:t>
            </w:r>
            <w:r w:rsidR="007C7699" w:rsidRPr="0082216C">
              <w:rPr>
                <w:rFonts w:asciiTheme="minorHAnsi" w:hAnsiTheme="minorHAnsi"/>
                <w:sz w:val="22"/>
                <w:szCs w:val="22"/>
              </w:rPr>
              <w:t>tot een kleuterlokaal. Overleg tussen de kleutercollega’s is goed. Leren van elkaar en van elkaar overnemen blijft belangrijk en is waardevol.</w:t>
            </w:r>
          </w:p>
          <w:p w14:paraId="3DBB2D4F" w14:textId="7911F1FE" w:rsidR="005268C1" w:rsidRPr="0082216C" w:rsidRDefault="005268C1" w:rsidP="00F37BFF">
            <w:pPr>
              <w:pStyle w:val="Lijstalinea"/>
              <w:numPr>
                <w:ilvl w:val="0"/>
                <w:numId w:val="33"/>
              </w:numPr>
              <w:rPr>
                <w:rFonts w:asciiTheme="minorHAnsi" w:hAnsiTheme="minorHAnsi"/>
                <w:sz w:val="22"/>
                <w:szCs w:val="22"/>
              </w:rPr>
            </w:pPr>
            <w:r w:rsidRPr="0082216C">
              <w:rPr>
                <w:rFonts w:asciiTheme="minorHAnsi" w:hAnsiTheme="minorHAnsi"/>
                <w:sz w:val="22"/>
                <w:szCs w:val="22"/>
              </w:rPr>
              <w:t xml:space="preserve">Langzaam aan worden afspraken steeds verder geborgd in het ondersteuningsprotocol of </w:t>
            </w:r>
            <w:r w:rsidR="0082216C" w:rsidRPr="0082216C">
              <w:rPr>
                <w:rFonts w:asciiTheme="minorHAnsi" w:hAnsiTheme="minorHAnsi"/>
                <w:sz w:val="22"/>
                <w:szCs w:val="22"/>
              </w:rPr>
              <w:t xml:space="preserve">in de </w:t>
            </w:r>
            <w:r w:rsidR="005D2BAA">
              <w:rPr>
                <w:rFonts w:asciiTheme="minorHAnsi" w:hAnsiTheme="minorHAnsi"/>
                <w:sz w:val="22"/>
                <w:szCs w:val="22"/>
              </w:rPr>
              <w:t>C</w:t>
            </w:r>
            <w:r w:rsidR="0082216C" w:rsidRPr="0082216C">
              <w:rPr>
                <w:rFonts w:asciiTheme="minorHAnsi" w:hAnsiTheme="minorHAnsi"/>
                <w:sz w:val="22"/>
                <w:szCs w:val="22"/>
              </w:rPr>
              <w:t>loud.</w:t>
            </w:r>
          </w:p>
        </w:tc>
      </w:tr>
    </w:tbl>
    <w:p w14:paraId="234F1D15" w14:textId="2D1B69D3" w:rsidR="00864451" w:rsidRPr="0082216C" w:rsidRDefault="00864451">
      <w:pPr>
        <w:rPr>
          <w:rFonts w:asciiTheme="minorHAnsi" w:hAnsiTheme="minorHAnsi"/>
          <w:sz w:val="22"/>
          <w:szCs w:val="22"/>
        </w:rPr>
      </w:pPr>
    </w:p>
    <w:p w14:paraId="440D2526" w14:textId="77777777" w:rsidR="00030D6C" w:rsidRPr="0082216C" w:rsidRDefault="00030D6C">
      <w:pPr>
        <w:rPr>
          <w:rFonts w:asciiTheme="minorHAnsi" w:hAnsiTheme="minorHAnsi"/>
          <w:sz w:val="22"/>
          <w:szCs w:val="22"/>
        </w:rPr>
      </w:pPr>
    </w:p>
    <w:p w14:paraId="0C574246" w14:textId="65ED073E" w:rsidR="00B513E8" w:rsidRPr="0025626A" w:rsidRDefault="00B513E8" w:rsidP="00B513E8">
      <w:pPr>
        <w:pStyle w:val="Lijstalinea"/>
        <w:numPr>
          <w:ilvl w:val="0"/>
          <w:numId w:val="32"/>
        </w:numPr>
        <w:rPr>
          <w:rFonts w:asciiTheme="minorHAnsi" w:hAnsiTheme="minorHAnsi"/>
          <w:b/>
          <w:bCs/>
          <w:sz w:val="28"/>
          <w:szCs w:val="28"/>
        </w:rPr>
      </w:pPr>
      <w:r w:rsidRPr="0025626A">
        <w:rPr>
          <w:rFonts w:asciiTheme="minorHAnsi" w:hAnsiTheme="minorHAnsi"/>
          <w:b/>
          <w:bCs/>
          <w:sz w:val="28"/>
          <w:szCs w:val="28"/>
        </w:rPr>
        <w:t>Personeel</w:t>
      </w:r>
      <w:r w:rsidR="00BC1C28">
        <w:rPr>
          <w:rFonts w:asciiTheme="minorHAnsi" w:hAnsiTheme="minorHAnsi"/>
          <w:b/>
          <w:bCs/>
          <w:sz w:val="28"/>
          <w:szCs w:val="28"/>
        </w:rPr>
        <w:t xml:space="preserve"> </w:t>
      </w:r>
    </w:p>
    <w:p w14:paraId="120D28BE" w14:textId="77777777" w:rsidR="00B513E8" w:rsidRDefault="00B513E8" w:rsidP="00B513E8">
      <w:pPr>
        <w:rPr>
          <w:rFonts w:asciiTheme="minorHAnsi" w:hAnsiTheme="minorHAnsi"/>
          <w:sz w:val="22"/>
          <w:szCs w:val="22"/>
        </w:rPr>
      </w:pPr>
    </w:p>
    <w:tbl>
      <w:tblPr>
        <w:tblStyle w:val="Tabelraster"/>
        <w:tblW w:w="15310" w:type="dxa"/>
        <w:tblInd w:w="-714" w:type="dxa"/>
        <w:tblLook w:val="04A0" w:firstRow="1" w:lastRow="0" w:firstColumn="1" w:lastColumn="0" w:noHBand="0" w:noVBand="1"/>
      </w:tblPr>
      <w:tblGrid>
        <w:gridCol w:w="1702"/>
        <w:gridCol w:w="2500"/>
        <w:gridCol w:w="3170"/>
        <w:gridCol w:w="3827"/>
        <w:gridCol w:w="2503"/>
        <w:gridCol w:w="1608"/>
      </w:tblGrid>
      <w:tr w:rsidR="00146D6A" w14:paraId="546A0A0A" w14:textId="60139CB8" w:rsidTr="00A53332">
        <w:tc>
          <w:tcPr>
            <w:tcW w:w="1702" w:type="dxa"/>
            <w:shd w:val="clear" w:color="auto" w:fill="00B0F0"/>
          </w:tcPr>
          <w:p w14:paraId="1DE0AA76" w14:textId="5B7EA082" w:rsidR="0017354F" w:rsidRPr="00926281" w:rsidRDefault="0017354F" w:rsidP="00CE2896">
            <w:pPr>
              <w:rPr>
                <w:rFonts w:asciiTheme="minorHAnsi" w:hAnsiTheme="minorHAnsi"/>
                <w:b/>
                <w:bCs/>
                <w:sz w:val="28"/>
                <w:szCs w:val="28"/>
              </w:rPr>
            </w:pPr>
            <w:r w:rsidRPr="00926281">
              <w:rPr>
                <w:rFonts w:asciiTheme="minorHAnsi" w:hAnsiTheme="minorHAnsi"/>
                <w:b/>
                <w:bCs/>
                <w:sz w:val="28"/>
                <w:szCs w:val="28"/>
              </w:rPr>
              <w:t>Speerpunt</w:t>
            </w:r>
            <w:r w:rsidR="00926281">
              <w:rPr>
                <w:rFonts w:asciiTheme="minorHAnsi" w:hAnsiTheme="minorHAnsi"/>
                <w:b/>
                <w:bCs/>
                <w:sz w:val="28"/>
                <w:szCs w:val="28"/>
              </w:rPr>
              <w:t>:</w:t>
            </w:r>
          </w:p>
        </w:tc>
        <w:tc>
          <w:tcPr>
            <w:tcW w:w="2500" w:type="dxa"/>
            <w:shd w:val="clear" w:color="auto" w:fill="00B0F0"/>
          </w:tcPr>
          <w:p w14:paraId="4EF83580" w14:textId="23E072AB" w:rsidR="0017354F" w:rsidRPr="00926281" w:rsidRDefault="0017354F" w:rsidP="00CE2896">
            <w:pPr>
              <w:rPr>
                <w:rFonts w:asciiTheme="minorHAnsi" w:hAnsiTheme="minorHAnsi"/>
                <w:b/>
                <w:bCs/>
                <w:sz w:val="28"/>
                <w:szCs w:val="28"/>
              </w:rPr>
            </w:pPr>
            <w:r w:rsidRPr="00926281">
              <w:rPr>
                <w:rFonts w:asciiTheme="minorHAnsi" w:hAnsiTheme="minorHAnsi"/>
                <w:b/>
                <w:bCs/>
                <w:sz w:val="28"/>
                <w:szCs w:val="28"/>
              </w:rPr>
              <w:t>Huidige situatie</w:t>
            </w:r>
            <w:r w:rsidR="00926281">
              <w:rPr>
                <w:rFonts w:asciiTheme="minorHAnsi" w:hAnsiTheme="minorHAnsi"/>
                <w:b/>
                <w:bCs/>
                <w:sz w:val="28"/>
                <w:szCs w:val="28"/>
              </w:rPr>
              <w:t>:</w:t>
            </w:r>
          </w:p>
        </w:tc>
        <w:tc>
          <w:tcPr>
            <w:tcW w:w="3170" w:type="dxa"/>
            <w:shd w:val="clear" w:color="auto" w:fill="00B0F0"/>
          </w:tcPr>
          <w:p w14:paraId="23295807" w14:textId="0A65922B" w:rsidR="0017354F" w:rsidRPr="00926281" w:rsidRDefault="0017354F" w:rsidP="00CE2896">
            <w:pPr>
              <w:rPr>
                <w:rFonts w:asciiTheme="minorHAnsi" w:hAnsiTheme="minorHAnsi"/>
                <w:b/>
                <w:bCs/>
                <w:sz w:val="28"/>
                <w:szCs w:val="28"/>
              </w:rPr>
            </w:pPr>
            <w:r w:rsidRPr="00926281">
              <w:rPr>
                <w:rFonts w:asciiTheme="minorHAnsi" w:hAnsiTheme="minorHAnsi"/>
                <w:b/>
                <w:bCs/>
                <w:sz w:val="28"/>
                <w:szCs w:val="28"/>
              </w:rPr>
              <w:t xml:space="preserve">Gewenste situatie: </w:t>
            </w:r>
          </w:p>
        </w:tc>
        <w:tc>
          <w:tcPr>
            <w:tcW w:w="3827" w:type="dxa"/>
            <w:shd w:val="clear" w:color="auto" w:fill="00B0F0"/>
          </w:tcPr>
          <w:p w14:paraId="0422C6EF" w14:textId="5FAD457D" w:rsidR="0017354F" w:rsidRPr="00926281" w:rsidRDefault="0017354F" w:rsidP="00CE2896">
            <w:pPr>
              <w:rPr>
                <w:rFonts w:asciiTheme="minorHAnsi" w:hAnsiTheme="minorHAnsi"/>
                <w:b/>
                <w:bCs/>
                <w:sz w:val="28"/>
                <w:szCs w:val="28"/>
              </w:rPr>
            </w:pPr>
            <w:r w:rsidRPr="00926281">
              <w:rPr>
                <w:rFonts w:asciiTheme="minorHAnsi" w:hAnsiTheme="minorHAnsi"/>
                <w:b/>
                <w:bCs/>
                <w:sz w:val="28"/>
                <w:szCs w:val="28"/>
              </w:rPr>
              <w:t>Acties</w:t>
            </w:r>
            <w:r w:rsidR="00926281">
              <w:rPr>
                <w:rFonts w:asciiTheme="minorHAnsi" w:hAnsiTheme="minorHAnsi"/>
                <w:b/>
                <w:bCs/>
                <w:sz w:val="28"/>
                <w:szCs w:val="28"/>
              </w:rPr>
              <w:t>:</w:t>
            </w:r>
          </w:p>
        </w:tc>
        <w:tc>
          <w:tcPr>
            <w:tcW w:w="2503" w:type="dxa"/>
            <w:shd w:val="clear" w:color="auto" w:fill="00B0F0"/>
          </w:tcPr>
          <w:p w14:paraId="45366FC1" w14:textId="13DFB288" w:rsidR="0017354F" w:rsidRPr="00926281" w:rsidRDefault="00041B1F" w:rsidP="00CE2896">
            <w:pPr>
              <w:rPr>
                <w:rFonts w:asciiTheme="minorHAnsi" w:hAnsiTheme="minorHAnsi"/>
                <w:b/>
                <w:bCs/>
                <w:sz w:val="28"/>
                <w:szCs w:val="28"/>
              </w:rPr>
            </w:pPr>
            <w:r w:rsidRPr="00926281">
              <w:rPr>
                <w:rFonts w:asciiTheme="minorHAnsi" w:hAnsiTheme="minorHAnsi"/>
                <w:b/>
                <w:bCs/>
                <w:sz w:val="28"/>
                <w:szCs w:val="28"/>
              </w:rPr>
              <w:t>Kosten</w:t>
            </w:r>
            <w:r w:rsidR="00926281">
              <w:rPr>
                <w:rFonts w:asciiTheme="minorHAnsi" w:hAnsiTheme="minorHAnsi"/>
                <w:b/>
                <w:bCs/>
                <w:sz w:val="28"/>
                <w:szCs w:val="28"/>
              </w:rPr>
              <w:t>:</w:t>
            </w:r>
          </w:p>
        </w:tc>
        <w:tc>
          <w:tcPr>
            <w:tcW w:w="1608" w:type="dxa"/>
            <w:shd w:val="clear" w:color="auto" w:fill="00B0F0"/>
          </w:tcPr>
          <w:p w14:paraId="6B701A1B" w14:textId="07D0C135" w:rsidR="0017354F" w:rsidRPr="00926281" w:rsidRDefault="00041B1F" w:rsidP="00CE2896">
            <w:pPr>
              <w:rPr>
                <w:rFonts w:asciiTheme="minorHAnsi" w:hAnsiTheme="minorHAnsi"/>
                <w:b/>
                <w:bCs/>
                <w:sz w:val="28"/>
                <w:szCs w:val="28"/>
              </w:rPr>
            </w:pPr>
            <w:r w:rsidRPr="00926281">
              <w:rPr>
                <w:rFonts w:asciiTheme="minorHAnsi" w:hAnsiTheme="minorHAnsi"/>
                <w:b/>
                <w:bCs/>
                <w:sz w:val="28"/>
                <w:szCs w:val="28"/>
              </w:rPr>
              <w:t>Wie</w:t>
            </w:r>
            <w:r w:rsidR="00926281">
              <w:rPr>
                <w:rFonts w:asciiTheme="minorHAnsi" w:hAnsiTheme="minorHAnsi"/>
                <w:b/>
                <w:bCs/>
                <w:sz w:val="28"/>
                <w:szCs w:val="28"/>
              </w:rPr>
              <w:t>:</w:t>
            </w:r>
          </w:p>
        </w:tc>
      </w:tr>
      <w:tr w:rsidR="007975A0" w14:paraId="168955C6" w14:textId="4D9042BE" w:rsidTr="00A53332">
        <w:trPr>
          <w:trHeight w:val="920"/>
        </w:trPr>
        <w:tc>
          <w:tcPr>
            <w:tcW w:w="1702" w:type="dxa"/>
            <w:vMerge w:val="restart"/>
          </w:tcPr>
          <w:p w14:paraId="0310140D" w14:textId="28113D7F" w:rsidR="007975A0" w:rsidRPr="00C2713E" w:rsidRDefault="007975A0" w:rsidP="0017354F">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Specialisten inzet</w:t>
            </w:r>
          </w:p>
        </w:tc>
        <w:tc>
          <w:tcPr>
            <w:tcW w:w="2500" w:type="dxa"/>
            <w:vMerge w:val="restart"/>
          </w:tcPr>
          <w:p w14:paraId="1ADDF836" w14:textId="7D621706" w:rsidR="007975A0" w:rsidRPr="00C2713E" w:rsidRDefault="007975A0" w:rsidP="00CE2896">
            <w:pPr>
              <w:rPr>
                <w:rFonts w:asciiTheme="minorHAnsi" w:hAnsiTheme="minorHAnsi"/>
                <w:sz w:val="22"/>
                <w:szCs w:val="22"/>
              </w:rPr>
            </w:pPr>
            <w:r w:rsidRPr="00C2713E">
              <w:rPr>
                <w:rFonts w:asciiTheme="minorHAnsi" w:hAnsiTheme="minorHAnsi"/>
                <w:sz w:val="22"/>
                <w:szCs w:val="22"/>
              </w:rPr>
              <w:t>Er zijn veel specialisten op school. Er zijn geen duidelijke afspraken over hun inzet, kaders en verwachtingen</w:t>
            </w:r>
          </w:p>
        </w:tc>
        <w:tc>
          <w:tcPr>
            <w:tcW w:w="3170" w:type="dxa"/>
            <w:vMerge w:val="restart"/>
          </w:tcPr>
          <w:p w14:paraId="28D4844C" w14:textId="1E140C7A" w:rsidR="007975A0" w:rsidRPr="00C2713E" w:rsidRDefault="007975A0" w:rsidP="006B46C5">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De kaders en verantwoordelijkheden van de inzet van de specialisten zijn helder en transparant. Deze afspraken staan beschreven in het ondersteuningsprofiel</w:t>
            </w:r>
          </w:p>
          <w:p w14:paraId="50880004" w14:textId="77777777" w:rsidR="007975A0" w:rsidRPr="00C2713E" w:rsidRDefault="007975A0" w:rsidP="00AA0B12">
            <w:pPr>
              <w:rPr>
                <w:rFonts w:asciiTheme="minorHAnsi" w:hAnsiTheme="minorHAnsi"/>
                <w:sz w:val="22"/>
                <w:szCs w:val="22"/>
              </w:rPr>
            </w:pPr>
          </w:p>
        </w:tc>
        <w:tc>
          <w:tcPr>
            <w:tcW w:w="3827" w:type="dxa"/>
          </w:tcPr>
          <w:p w14:paraId="0C75867A" w14:textId="50229422" w:rsidR="00842A7C" w:rsidRPr="00C2713E" w:rsidRDefault="00FC31B4" w:rsidP="00AA0B12">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 xml:space="preserve">Gelegenheid voor </w:t>
            </w:r>
            <w:r w:rsidR="00842A7C" w:rsidRPr="00C2713E">
              <w:rPr>
                <w:rFonts w:asciiTheme="minorHAnsi" w:hAnsiTheme="minorHAnsi"/>
                <w:bCs/>
                <w:color w:val="000000" w:themeColor="text1"/>
                <w:sz w:val="22"/>
                <w:szCs w:val="22"/>
              </w:rPr>
              <w:t xml:space="preserve">collegiale consultatie </w:t>
            </w:r>
            <w:r w:rsidRPr="00C2713E">
              <w:rPr>
                <w:rFonts w:asciiTheme="minorHAnsi" w:hAnsiTheme="minorHAnsi"/>
                <w:bCs/>
                <w:color w:val="000000" w:themeColor="text1"/>
                <w:sz w:val="22"/>
                <w:szCs w:val="22"/>
              </w:rPr>
              <w:t xml:space="preserve">voor teamleden </w:t>
            </w:r>
            <w:r w:rsidR="00842A7C" w:rsidRPr="00C2713E">
              <w:rPr>
                <w:rFonts w:asciiTheme="minorHAnsi" w:hAnsiTheme="minorHAnsi"/>
                <w:bCs/>
                <w:color w:val="000000" w:themeColor="text1"/>
                <w:sz w:val="22"/>
                <w:szCs w:val="22"/>
              </w:rPr>
              <w:t xml:space="preserve">op basis van </w:t>
            </w:r>
            <w:r w:rsidRPr="00C2713E">
              <w:rPr>
                <w:rFonts w:asciiTheme="minorHAnsi" w:hAnsiTheme="minorHAnsi"/>
                <w:bCs/>
                <w:color w:val="000000" w:themeColor="text1"/>
                <w:sz w:val="22"/>
                <w:szCs w:val="22"/>
              </w:rPr>
              <w:t>vertrouwen en veiligheid</w:t>
            </w:r>
          </w:p>
        </w:tc>
        <w:tc>
          <w:tcPr>
            <w:tcW w:w="2503" w:type="dxa"/>
          </w:tcPr>
          <w:p w14:paraId="13B4B4D0" w14:textId="5B348E3B" w:rsidR="007975A0" w:rsidRPr="00C2713E" w:rsidRDefault="007975A0" w:rsidP="00CE2896">
            <w:pPr>
              <w:rPr>
                <w:rFonts w:asciiTheme="minorHAnsi" w:hAnsiTheme="minorHAnsi"/>
                <w:sz w:val="22"/>
                <w:szCs w:val="22"/>
              </w:rPr>
            </w:pPr>
            <w:r w:rsidRPr="00C2713E">
              <w:rPr>
                <w:rFonts w:asciiTheme="minorHAnsi" w:hAnsiTheme="minorHAnsi"/>
                <w:bCs/>
                <w:color w:val="000000" w:themeColor="text1"/>
                <w:sz w:val="22"/>
                <w:szCs w:val="22"/>
              </w:rPr>
              <w:t>Vervanging inzet collegiale consultatie                                                                                 € 2000,-</w:t>
            </w:r>
          </w:p>
        </w:tc>
        <w:tc>
          <w:tcPr>
            <w:tcW w:w="1608" w:type="dxa"/>
          </w:tcPr>
          <w:p w14:paraId="7C89FDF5" w14:textId="77777777" w:rsidR="007975A0" w:rsidRPr="00C2713E" w:rsidRDefault="00025420" w:rsidP="00CE2896">
            <w:pPr>
              <w:rPr>
                <w:rFonts w:asciiTheme="minorHAnsi" w:hAnsiTheme="minorHAnsi"/>
                <w:sz w:val="22"/>
                <w:szCs w:val="22"/>
              </w:rPr>
            </w:pPr>
            <w:r w:rsidRPr="00C2713E">
              <w:rPr>
                <w:rFonts w:asciiTheme="minorHAnsi" w:hAnsiTheme="minorHAnsi"/>
                <w:sz w:val="22"/>
                <w:szCs w:val="22"/>
              </w:rPr>
              <w:t>Specialisten</w:t>
            </w:r>
          </w:p>
          <w:p w14:paraId="325D4479" w14:textId="1D8A551F" w:rsidR="00FC31B4" w:rsidRPr="00C2713E" w:rsidRDefault="00FC31B4" w:rsidP="00CE2896">
            <w:pPr>
              <w:rPr>
                <w:rFonts w:asciiTheme="minorHAnsi" w:hAnsiTheme="minorHAnsi"/>
                <w:sz w:val="22"/>
                <w:szCs w:val="22"/>
              </w:rPr>
            </w:pPr>
            <w:r w:rsidRPr="00C2713E">
              <w:rPr>
                <w:rFonts w:asciiTheme="minorHAnsi" w:hAnsiTheme="minorHAnsi"/>
                <w:sz w:val="22"/>
                <w:szCs w:val="22"/>
              </w:rPr>
              <w:t>Team</w:t>
            </w:r>
          </w:p>
        </w:tc>
      </w:tr>
      <w:tr w:rsidR="007975A0" w14:paraId="6DCEF2DF" w14:textId="77777777" w:rsidTr="00A53332">
        <w:trPr>
          <w:trHeight w:val="920"/>
        </w:trPr>
        <w:tc>
          <w:tcPr>
            <w:tcW w:w="1702" w:type="dxa"/>
            <w:vMerge/>
          </w:tcPr>
          <w:p w14:paraId="6EB2DA5F" w14:textId="77777777" w:rsidR="007975A0" w:rsidRPr="00C2713E" w:rsidRDefault="007975A0" w:rsidP="0017354F">
            <w:pPr>
              <w:rPr>
                <w:rFonts w:asciiTheme="minorHAnsi" w:hAnsiTheme="minorHAnsi"/>
                <w:bCs/>
                <w:color w:val="000000" w:themeColor="text1"/>
                <w:sz w:val="22"/>
                <w:szCs w:val="22"/>
              </w:rPr>
            </w:pPr>
          </w:p>
        </w:tc>
        <w:tc>
          <w:tcPr>
            <w:tcW w:w="2500" w:type="dxa"/>
            <w:vMerge/>
          </w:tcPr>
          <w:p w14:paraId="5E706C8A" w14:textId="77777777" w:rsidR="007975A0" w:rsidRPr="00C2713E" w:rsidRDefault="007975A0" w:rsidP="00CE2896">
            <w:pPr>
              <w:rPr>
                <w:rFonts w:asciiTheme="minorHAnsi" w:hAnsiTheme="minorHAnsi"/>
                <w:sz w:val="22"/>
                <w:szCs w:val="22"/>
              </w:rPr>
            </w:pPr>
          </w:p>
        </w:tc>
        <w:tc>
          <w:tcPr>
            <w:tcW w:w="3170" w:type="dxa"/>
            <w:vMerge/>
          </w:tcPr>
          <w:p w14:paraId="1A00D80E" w14:textId="77777777" w:rsidR="007975A0" w:rsidRPr="00C2713E" w:rsidRDefault="007975A0" w:rsidP="006B46C5">
            <w:pPr>
              <w:rPr>
                <w:rFonts w:asciiTheme="minorHAnsi" w:hAnsiTheme="minorHAnsi"/>
                <w:bCs/>
                <w:color w:val="000000" w:themeColor="text1"/>
                <w:sz w:val="22"/>
                <w:szCs w:val="22"/>
              </w:rPr>
            </w:pPr>
          </w:p>
        </w:tc>
        <w:tc>
          <w:tcPr>
            <w:tcW w:w="3827" w:type="dxa"/>
          </w:tcPr>
          <w:p w14:paraId="50200844" w14:textId="208F61C6" w:rsidR="00AA0B12" w:rsidRPr="00C2713E" w:rsidRDefault="00AA0B12" w:rsidP="00E31321">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 xml:space="preserve">Afspraken/kaders vastleggen </w:t>
            </w:r>
            <w:r w:rsidR="00842A7C" w:rsidRPr="00C2713E">
              <w:rPr>
                <w:rFonts w:asciiTheme="minorHAnsi" w:hAnsiTheme="minorHAnsi"/>
                <w:bCs/>
                <w:color w:val="000000" w:themeColor="text1"/>
                <w:sz w:val="22"/>
                <w:szCs w:val="22"/>
              </w:rPr>
              <w:t xml:space="preserve">voor </w:t>
            </w:r>
            <w:r w:rsidRPr="00C2713E">
              <w:rPr>
                <w:rFonts w:asciiTheme="minorHAnsi" w:hAnsiTheme="minorHAnsi"/>
                <w:bCs/>
                <w:color w:val="000000" w:themeColor="text1"/>
                <w:sz w:val="22"/>
                <w:szCs w:val="22"/>
              </w:rPr>
              <w:t>specialisten</w:t>
            </w:r>
            <w:r w:rsidR="00E31321" w:rsidRPr="00C2713E">
              <w:rPr>
                <w:rFonts w:asciiTheme="minorHAnsi" w:hAnsiTheme="minorHAnsi"/>
                <w:bCs/>
                <w:color w:val="000000" w:themeColor="text1"/>
                <w:sz w:val="22"/>
                <w:szCs w:val="22"/>
              </w:rPr>
              <w:t>.</w:t>
            </w:r>
          </w:p>
          <w:p w14:paraId="2D6D5679" w14:textId="0706C609" w:rsidR="00E31321" w:rsidRPr="00C2713E" w:rsidRDefault="00FC31B4" w:rsidP="00E31321">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De v</w:t>
            </w:r>
            <w:r w:rsidR="00E31321" w:rsidRPr="00C2713E">
              <w:rPr>
                <w:rFonts w:asciiTheme="minorHAnsi" w:hAnsiTheme="minorHAnsi"/>
                <w:bCs/>
                <w:color w:val="000000" w:themeColor="text1"/>
                <w:sz w:val="22"/>
                <w:szCs w:val="22"/>
              </w:rPr>
              <w:t xml:space="preserve">erantwoordelijkheden </w:t>
            </w:r>
            <w:r w:rsidR="00842A7C" w:rsidRPr="00C2713E">
              <w:rPr>
                <w:rFonts w:asciiTheme="minorHAnsi" w:hAnsiTheme="minorHAnsi"/>
                <w:bCs/>
                <w:color w:val="000000" w:themeColor="text1"/>
                <w:sz w:val="22"/>
                <w:szCs w:val="22"/>
              </w:rPr>
              <w:t xml:space="preserve"> </w:t>
            </w:r>
            <w:r w:rsidRPr="00C2713E">
              <w:rPr>
                <w:rFonts w:asciiTheme="minorHAnsi" w:hAnsiTheme="minorHAnsi"/>
                <w:bCs/>
                <w:color w:val="000000" w:themeColor="text1"/>
                <w:sz w:val="22"/>
                <w:szCs w:val="22"/>
              </w:rPr>
              <w:t xml:space="preserve">hiervoor </w:t>
            </w:r>
            <w:r w:rsidR="00842A7C" w:rsidRPr="00C2713E">
              <w:rPr>
                <w:rFonts w:asciiTheme="minorHAnsi" w:hAnsiTheme="minorHAnsi"/>
                <w:bCs/>
                <w:color w:val="000000" w:themeColor="text1"/>
                <w:sz w:val="22"/>
                <w:szCs w:val="22"/>
              </w:rPr>
              <w:t>bespreken.</w:t>
            </w:r>
          </w:p>
        </w:tc>
        <w:tc>
          <w:tcPr>
            <w:tcW w:w="2503" w:type="dxa"/>
          </w:tcPr>
          <w:p w14:paraId="569B1B13" w14:textId="77777777" w:rsidR="007975A0" w:rsidRPr="00C2713E" w:rsidRDefault="007975A0" w:rsidP="00CE2896">
            <w:pPr>
              <w:rPr>
                <w:rFonts w:asciiTheme="minorHAnsi" w:hAnsiTheme="minorHAnsi"/>
                <w:bCs/>
                <w:color w:val="000000" w:themeColor="text1"/>
                <w:sz w:val="22"/>
                <w:szCs w:val="22"/>
              </w:rPr>
            </w:pPr>
          </w:p>
        </w:tc>
        <w:tc>
          <w:tcPr>
            <w:tcW w:w="1608" w:type="dxa"/>
          </w:tcPr>
          <w:p w14:paraId="176A8DCF" w14:textId="345C14D8" w:rsidR="007975A0" w:rsidRPr="00C2713E" w:rsidRDefault="00025420" w:rsidP="00CE2896">
            <w:pPr>
              <w:rPr>
                <w:rFonts w:asciiTheme="minorHAnsi" w:hAnsiTheme="minorHAnsi"/>
                <w:sz w:val="22"/>
                <w:szCs w:val="22"/>
              </w:rPr>
            </w:pPr>
            <w:r w:rsidRPr="00C2713E">
              <w:rPr>
                <w:rFonts w:asciiTheme="minorHAnsi" w:hAnsiTheme="minorHAnsi"/>
                <w:sz w:val="22"/>
                <w:szCs w:val="22"/>
              </w:rPr>
              <w:t>Team</w:t>
            </w:r>
          </w:p>
        </w:tc>
      </w:tr>
      <w:tr w:rsidR="007975A0" w14:paraId="0C5E5897" w14:textId="77777777" w:rsidTr="00A53332">
        <w:trPr>
          <w:trHeight w:val="920"/>
        </w:trPr>
        <w:tc>
          <w:tcPr>
            <w:tcW w:w="1702" w:type="dxa"/>
            <w:vMerge/>
          </w:tcPr>
          <w:p w14:paraId="37484973" w14:textId="77777777" w:rsidR="007975A0" w:rsidRPr="00C2713E" w:rsidRDefault="007975A0" w:rsidP="0017354F">
            <w:pPr>
              <w:rPr>
                <w:rFonts w:asciiTheme="minorHAnsi" w:hAnsiTheme="minorHAnsi"/>
                <w:bCs/>
                <w:color w:val="000000" w:themeColor="text1"/>
                <w:sz w:val="22"/>
                <w:szCs w:val="22"/>
              </w:rPr>
            </w:pPr>
          </w:p>
        </w:tc>
        <w:tc>
          <w:tcPr>
            <w:tcW w:w="2500" w:type="dxa"/>
            <w:vMerge/>
          </w:tcPr>
          <w:p w14:paraId="6B36A51B" w14:textId="77777777" w:rsidR="007975A0" w:rsidRPr="00C2713E" w:rsidRDefault="007975A0" w:rsidP="00CE2896">
            <w:pPr>
              <w:rPr>
                <w:rFonts w:asciiTheme="minorHAnsi" w:hAnsiTheme="minorHAnsi"/>
                <w:sz w:val="22"/>
                <w:szCs w:val="22"/>
              </w:rPr>
            </w:pPr>
          </w:p>
        </w:tc>
        <w:tc>
          <w:tcPr>
            <w:tcW w:w="3170" w:type="dxa"/>
            <w:vMerge/>
          </w:tcPr>
          <w:p w14:paraId="2A68DEF7" w14:textId="77777777" w:rsidR="007975A0" w:rsidRPr="00C2713E" w:rsidRDefault="007975A0" w:rsidP="006B46C5">
            <w:pPr>
              <w:rPr>
                <w:rFonts w:asciiTheme="minorHAnsi" w:hAnsiTheme="minorHAnsi"/>
                <w:bCs/>
                <w:color w:val="000000" w:themeColor="text1"/>
                <w:sz w:val="22"/>
                <w:szCs w:val="22"/>
              </w:rPr>
            </w:pPr>
          </w:p>
        </w:tc>
        <w:tc>
          <w:tcPr>
            <w:tcW w:w="3827" w:type="dxa"/>
          </w:tcPr>
          <w:p w14:paraId="143E81C6" w14:textId="417F5114" w:rsidR="007975A0" w:rsidRPr="00C2713E" w:rsidRDefault="00926281" w:rsidP="00AA0B12">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Verdiepen/o</w:t>
            </w:r>
            <w:r w:rsidR="00AA0B12" w:rsidRPr="00C2713E">
              <w:rPr>
                <w:rFonts w:asciiTheme="minorHAnsi" w:hAnsiTheme="minorHAnsi"/>
                <w:bCs/>
                <w:color w:val="000000" w:themeColor="text1"/>
                <w:sz w:val="22"/>
                <w:szCs w:val="22"/>
              </w:rPr>
              <w:t xml:space="preserve">ntwikkelen </w:t>
            </w:r>
            <w:r w:rsidR="00823695" w:rsidRPr="00C2713E">
              <w:rPr>
                <w:rFonts w:asciiTheme="minorHAnsi" w:hAnsiTheme="minorHAnsi"/>
                <w:bCs/>
                <w:color w:val="000000" w:themeColor="text1"/>
                <w:sz w:val="22"/>
                <w:szCs w:val="22"/>
              </w:rPr>
              <w:t xml:space="preserve">specialisten </w:t>
            </w:r>
            <w:r w:rsidRPr="00C2713E">
              <w:rPr>
                <w:rFonts w:asciiTheme="minorHAnsi" w:hAnsiTheme="minorHAnsi"/>
                <w:bCs/>
                <w:color w:val="000000" w:themeColor="text1"/>
                <w:sz w:val="22"/>
                <w:szCs w:val="22"/>
              </w:rPr>
              <w:t xml:space="preserve">vanuit literatuur </w:t>
            </w:r>
            <w:r w:rsidR="00AA0B12" w:rsidRPr="00C2713E">
              <w:rPr>
                <w:rFonts w:asciiTheme="minorHAnsi" w:hAnsiTheme="minorHAnsi"/>
                <w:bCs/>
                <w:color w:val="000000" w:themeColor="text1"/>
                <w:sz w:val="22"/>
                <w:szCs w:val="22"/>
              </w:rPr>
              <w:t xml:space="preserve">en </w:t>
            </w:r>
            <w:r w:rsidR="00FC31B4" w:rsidRPr="00C2713E">
              <w:rPr>
                <w:rFonts w:asciiTheme="minorHAnsi" w:hAnsiTheme="minorHAnsi"/>
                <w:bCs/>
                <w:color w:val="000000" w:themeColor="text1"/>
                <w:sz w:val="22"/>
                <w:szCs w:val="22"/>
              </w:rPr>
              <w:t xml:space="preserve">terugkoppeling </w:t>
            </w:r>
            <w:r w:rsidR="00B94B2D" w:rsidRPr="00C2713E">
              <w:rPr>
                <w:rFonts w:asciiTheme="minorHAnsi" w:hAnsiTheme="minorHAnsi"/>
                <w:bCs/>
                <w:color w:val="000000" w:themeColor="text1"/>
                <w:sz w:val="22"/>
                <w:szCs w:val="22"/>
              </w:rPr>
              <w:t>met directie en teamleden.</w:t>
            </w:r>
          </w:p>
        </w:tc>
        <w:tc>
          <w:tcPr>
            <w:tcW w:w="2503" w:type="dxa"/>
          </w:tcPr>
          <w:p w14:paraId="3D054CD1" w14:textId="77777777" w:rsidR="007975A0" w:rsidRPr="00C2713E" w:rsidRDefault="007975A0" w:rsidP="00CE2896">
            <w:pPr>
              <w:rPr>
                <w:rFonts w:asciiTheme="minorHAnsi" w:hAnsiTheme="minorHAnsi"/>
                <w:bCs/>
                <w:color w:val="000000" w:themeColor="text1"/>
                <w:sz w:val="22"/>
                <w:szCs w:val="22"/>
              </w:rPr>
            </w:pPr>
          </w:p>
        </w:tc>
        <w:tc>
          <w:tcPr>
            <w:tcW w:w="1608" w:type="dxa"/>
          </w:tcPr>
          <w:p w14:paraId="0F60B722" w14:textId="2F6C4CFD" w:rsidR="007975A0" w:rsidRPr="00C2713E" w:rsidRDefault="00025420" w:rsidP="00CE2896">
            <w:pPr>
              <w:rPr>
                <w:rFonts w:asciiTheme="minorHAnsi" w:hAnsiTheme="minorHAnsi"/>
                <w:sz w:val="22"/>
                <w:szCs w:val="22"/>
              </w:rPr>
            </w:pPr>
            <w:r w:rsidRPr="00C2713E">
              <w:rPr>
                <w:rFonts w:asciiTheme="minorHAnsi" w:hAnsiTheme="minorHAnsi"/>
                <w:sz w:val="22"/>
                <w:szCs w:val="22"/>
              </w:rPr>
              <w:t>Specialisten</w:t>
            </w:r>
          </w:p>
        </w:tc>
      </w:tr>
      <w:tr w:rsidR="007975A0" w14:paraId="510D5F71" w14:textId="77777777" w:rsidTr="00A53332">
        <w:trPr>
          <w:trHeight w:val="920"/>
        </w:trPr>
        <w:tc>
          <w:tcPr>
            <w:tcW w:w="1702" w:type="dxa"/>
            <w:vMerge/>
          </w:tcPr>
          <w:p w14:paraId="1A79460A" w14:textId="77777777" w:rsidR="007975A0" w:rsidRPr="00C2713E" w:rsidRDefault="007975A0" w:rsidP="0017354F">
            <w:pPr>
              <w:rPr>
                <w:rFonts w:asciiTheme="minorHAnsi" w:hAnsiTheme="minorHAnsi"/>
                <w:bCs/>
                <w:color w:val="000000" w:themeColor="text1"/>
                <w:sz w:val="22"/>
                <w:szCs w:val="22"/>
              </w:rPr>
            </w:pPr>
          </w:p>
        </w:tc>
        <w:tc>
          <w:tcPr>
            <w:tcW w:w="2500" w:type="dxa"/>
            <w:vMerge/>
          </w:tcPr>
          <w:p w14:paraId="3980B56A" w14:textId="77777777" w:rsidR="007975A0" w:rsidRPr="00C2713E" w:rsidRDefault="007975A0" w:rsidP="00CE2896">
            <w:pPr>
              <w:rPr>
                <w:rFonts w:asciiTheme="minorHAnsi" w:hAnsiTheme="minorHAnsi"/>
                <w:sz w:val="22"/>
                <w:szCs w:val="22"/>
              </w:rPr>
            </w:pPr>
          </w:p>
        </w:tc>
        <w:tc>
          <w:tcPr>
            <w:tcW w:w="3170" w:type="dxa"/>
            <w:vMerge/>
          </w:tcPr>
          <w:p w14:paraId="19BC7DCD" w14:textId="77777777" w:rsidR="007975A0" w:rsidRPr="00C2713E" w:rsidRDefault="007975A0" w:rsidP="006B46C5">
            <w:pPr>
              <w:rPr>
                <w:rFonts w:asciiTheme="minorHAnsi" w:hAnsiTheme="minorHAnsi"/>
                <w:bCs/>
                <w:color w:val="000000" w:themeColor="text1"/>
                <w:sz w:val="22"/>
                <w:szCs w:val="22"/>
              </w:rPr>
            </w:pPr>
          </w:p>
        </w:tc>
        <w:tc>
          <w:tcPr>
            <w:tcW w:w="3827" w:type="dxa"/>
          </w:tcPr>
          <w:p w14:paraId="6F32D03A" w14:textId="14FF2070" w:rsidR="007975A0" w:rsidRPr="00C2713E" w:rsidRDefault="00F82E89" w:rsidP="00BE04D0">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 xml:space="preserve">De specialist geeft vanuit verantwoordelijkheid bij directie aan wanneer </w:t>
            </w:r>
            <w:r w:rsidR="00BE04D0" w:rsidRPr="00C2713E">
              <w:rPr>
                <w:rFonts w:asciiTheme="minorHAnsi" w:hAnsiTheme="minorHAnsi"/>
                <w:bCs/>
                <w:color w:val="000000" w:themeColor="text1"/>
                <w:sz w:val="22"/>
                <w:szCs w:val="22"/>
              </w:rPr>
              <w:t xml:space="preserve">expertise </w:t>
            </w:r>
            <w:r w:rsidRPr="00C2713E">
              <w:rPr>
                <w:rFonts w:asciiTheme="minorHAnsi" w:hAnsiTheme="minorHAnsi"/>
                <w:bCs/>
                <w:color w:val="000000" w:themeColor="text1"/>
                <w:sz w:val="22"/>
                <w:szCs w:val="22"/>
              </w:rPr>
              <w:t xml:space="preserve">gedeeld </w:t>
            </w:r>
            <w:r w:rsidR="003A66D6" w:rsidRPr="00C2713E">
              <w:rPr>
                <w:rFonts w:asciiTheme="minorHAnsi" w:hAnsiTheme="minorHAnsi"/>
                <w:bCs/>
                <w:color w:val="000000" w:themeColor="text1"/>
                <w:sz w:val="22"/>
                <w:szCs w:val="22"/>
              </w:rPr>
              <w:t xml:space="preserve">kan </w:t>
            </w:r>
            <w:r w:rsidRPr="00C2713E">
              <w:rPr>
                <w:rFonts w:asciiTheme="minorHAnsi" w:hAnsiTheme="minorHAnsi"/>
                <w:bCs/>
                <w:color w:val="000000" w:themeColor="text1"/>
                <w:sz w:val="22"/>
                <w:szCs w:val="22"/>
              </w:rPr>
              <w:t>word</w:t>
            </w:r>
            <w:r w:rsidR="003A66D6" w:rsidRPr="00C2713E">
              <w:rPr>
                <w:rFonts w:asciiTheme="minorHAnsi" w:hAnsiTheme="minorHAnsi"/>
                <w:bCs/>
                <w:color w:val="000000" w:themeColor="text1"/>
                <w:sz w:val="22"/>
                <w:szCs w:val="22"/>
              </w:rPr>
              <w:t xml:space="preserve">en </w:t>
            </w:r>
            <w:r w:rsidR="00AA0B12" w:rsidRPr="00C2713E">
              <w:rPr>
                <w:rFonts w:asciiTheme="minorHAnsi" w:hAnsiTheme="minorHAnsi"/>
                <w:bCs/>
                <w:color w:val="000000" w:themeColor="text1"/>
                <w:sz w:val="22"/>
                <w:szCs w:val="22"/>
              </w:rPr>
              <w:t>binnen vergaderrooster</w:t>
            </w:r>
            <w:r w:rsidR="00BE04D0" w:rsidRPr="00C2713E">
              <w:rPr>
                <w:rFonts w:asciiTheme="minorHAnsi" w:hAnsiTheme="minorHAnsi"/>
                <w:bCs/>
                <w:color w:val="000000" w:themeColor="text1"/>
                <w:sz w:val="22"/>
                <w:szCs w:val="22"/>
              </w:rPr>
              <w:t xml:space="preserve"> </w:t>
            </w:r>
          </w:p>
        </w:tc>
        <w:tc>
          <w:tcPr>
            <w:tcW w:w="2503" w:type="dxa"/>
          </w:tcPr>
          <w:p w14:paraId="0B6B281A" w14:textId="77777777" w:rsidR="007975A0" w:rsidRPr="00C2713E" w:rsidRDefault="007975A0" w:rsidP="00CE2896">
            <w:pPr>
              <w:rPr>
                <w:rFonts w:asciiTheme="minorHAnsi" w:hAnsiTheme="minorHAnsi"/>
                <w:bCs/>
                <w:color w:val="000000" w:themeColor="text1"/>
                <w:sz w:val="22"/>
                <w:szCs w:val="22"/>
              </w:rPr>
            </w:pPr>
          </w:p>
        </w:tc>
        <w:tc>
          <w:tcPr>
            <w:tcW w:w="1608" w:type="dxa"/>
          </w:tcPr>
          <w:p w14:paraId="28EE17A2" w14:textId="53148C0F" w:rsidR="007975A0" w:rsidRPr="00C2713E" w:rsidRDefault="00025420" w:rsidP="00CE2896">
            <w:pPr>
              <w:rPr>
                <w:rFonts w:asciiTheme="minorHAnsi" w:hAnsiTheme="minorHAnsi"/>
                <w:sz w:val="22"/>
                <w:szCs w:val="22"/>
              </w:rPr>
            </w:pPr>
            <w:r w:rsidRPr="00C2713E">
              <w:rPr>
                <w:rFonts w:asciiTheme="minorHAnsi" w:hAnsiTheme="minorHAnsi"/>
                <w:sz w:val="22"/>
                <w:szCs w:val="22"/>
              </w:rPr>
              <w:t>Specialisten</w:t>
            </w:r>
          </w:p>
        </w:tc>
      </w:tr>
      <w:tr w:rsidR="00030D6C" w14:paraId="26EFB981" w14:textId="77777777" w:rsidTr="00030D6C">
        <w:trPr>
          <w:trHeight w:val="454"/>
        </w:trPr>
        <w:tc>
          <w:tcPr>
            <w:tcW w:w="15310" w:type="dxa"/>
            <w:gridSpan w:val="6"/>
          </w:tcPr>
          <w:p w14:paraId="35E1D908" w14:textId="173C3B90" w:rsidR="00030D6C" w:rsidRDefault="00E52056" w:rsidP="00CE2896">
            <w:pPr>
              <w:rPr>
                <w:rFonts w:asciiTheme="minorHAnsi" w:hAnsiTheme="minorHAnsi"/>
                <w:b/>
                <w:bCs/>
                <w:sz w:val="22"/>
                <w:szCs w:val="22"/>
              </w:rPr>
            </w:pPr>
            <w:r>
              <w:rPr>
                <w:rFonts w:asciiTheme="minorHAnsi" w:hAnsiTheme="minorHAnsi"/>
                <w:b/>
                <w:bCs/>
                <w:sz w:val="22"/>
                <w:szCs w:val="22"/>
              </w:rPr>
              <w:t>Tussen evaluatie januari 2023:</w:t>
            </w:r>
          </w:p>
          <w:p w14:paraId="7CC5D14F" w14:textId="522D5441" w:rsidR="00864451" w:rsidRPr="00E57D85" w:rsidRDefault="00F9056E" w:rsidP="00CE2896">
            <w:pPr>
              <w:rPr>
                <w:rFonts w:asciiTheme="minorHAnsi" w:hAnsiTheme="minorHAnsi"/>
                <w:sz w:val="22"/>
                <w:szCs w:val="22"/>
              </w:rPr>
            </w:pPr>
            <w:r w:rsidRPr="00E57D85">
              <w:rPr>
                <w:rFonts w:asciiTheme="minorHAnsi" w:hAnsiTheme="minorHAnsi"/>
                <w:sz w:val="22"/>
                <w:szCs w:val="22"/>
              </w:rPr>
              <w:t xml:space="preserve">De specialisten inzet wordt nog niet structureel ingezet. Er spelen teveel ontwikkelingen om vanuit elke specialist </w:t>
            </w:r>
            <w:r w:rsidR="00E57D85" w:rsidRPr="00E57D85">
              <w:rPr>
                <w:rFonts w:asciiTheme="minorHAnsi" w:hAnsiTheme="minorHAnsi"/>
                <w:sz w:val="22"/>
                <w:szCs w:val="22"/>
              </w:rPr>
              <w:t>ontwikkelingen te monitoren. Deze hebben we voor zover geparkeerd.</w:t>
            </w:r>
            <w:r w:rsidR="00277F44">
              <w:rPr>
                <w:rFonts w:asciiTheme="minorHAnsi" w:hAnsiTheme="minorHAnsi"/>
                <w:sz w:val="22"/>
                <w:szCs w:val="22"/>
              </w:rPr>
              <w:t xml:space="preserve"> Voor Dijkzicht is dat momenteel helemaal niet mogelijk.</w:t>
            </w:r>
          </w:p>
          <w:p w14:paraId="05BBE05E" w14:textId="7EC7D816" w:rsidR="00E57D85" w:rsidRPr="00E57D85" w:rsidRDefault="00E57D85" w:rsidP="00CE2896">
            <w:pPr>
              <w:rPr>
                <w:rFonts w:asciiTheme="minorHAnsi" w:hAnsiTheme="minorHAnsi"/>
                <w:sz w:val="22"/>
                <w:szCs w:val="22"/>
              </w:rPr>
            </w:pPr>
            <w:r w:rsidRPr="00E57D85">
              <w:rPr>
                <w:rFonts w:asciiTheme="minorHAnsi" w:hAnsiTheme="minorHAnsi"/>
                <w:sz w:val="22"/>
                <w:szCs w:val="22"/>
              </w:rPr>
              <w:t>De acties:</w:t>
            </w:r>
          </w:p>
          <w:p w14:paraId="53B9CADD" w14:textId="66FFA2C0" w:rsidR="00E57D85" w:rsidRPr="004F7A77" w:rsidRDefault="00E57D85" w:rsidP="00E57D85">
            <w:pPr>
              <w:pStyle w:val="Lijstalinea"/>
              <w:numPr>
                <w:ilvl w:val="0"/>
                <w:numId w:val="33"/>
              </w:numPr>
              <w:rPr>
                <w:rFonts w:asciiTheme="minorHAnsi" w:hAnsiTheme="minorHAnsi"/>
                <w:sz w:val="22"/>
                <w:szCs w:val="22"/>
              </w:rPr>
            </w:pPr>
            <w:r w:rsidRPr="004F7A77">
              <w:rPr>
                <w:rFonts w:asciiTheme="minorHAnsi" w:hAnsiTheme="minorHAnsi"/>
                <w:sz w:val="22"/>
                <w:szCs w:val="22"/>
              </w:rPr>
              <w:t xml:space="preserve">Er is gelegenheid </w:t>
            </w:r>
            <w:r w:rsidR="00CC57F3">
              <w:rPr>
                <w:rFonts w:asciiTheme="minorHAnsi" w:hAnsiTheme="minorHAnsi"/>
                <w:sz w:val="22"/>
                <w:szCs w:val="22"/>
              </w:rPr>
              <w:t xml:space="preserve">vanuit collega’s </w:t>
            </w:r>
            <w:r w:rsidRPr="004F7A77">
              <w:rPr>
                <w:rFonts w:asciiTheme="minorHAnsi" w:hAnsiTheme="minorHAnsi"/>
                <w:sz w:val="22"/>
                <w:szCs w:val="22"/>
              </w:rPr>
              <w:t xml:space="preserve">voor collegiale consultatie maar deze hebben nog niet plaatsgevonden. </w:t>
            </w:r>
            <w:r w:rsidR="004F7A77">
              <w:rPr>
                <w:rFonts w:asciiTheme="minorHAnsi" w:hAnsiTheme="minorHAnsi"/>
                <w:sz w:val="22"/>
                <w:szCs w:val="22"/>
              </w:rPr>
              <w:t xml:space="preserve">Bij aangeven is dit echter wel mogelijk. Helaas </w:t>
            </w:r>
            <w:r w:rsidR="00CC57F3">
              <w:rPr>
                <w:rFonts w:asciiTheme="minorHAnsi" w:hAnsiTheme="minorHAnsi"/>
                <w:sz w:val="22"/>
                <w:szCs w:val="22"/>
              </w:rPr>
              <w:t xml:space="preserve">maakt </w:t>
            </w:r>
            <w:r w:rsidR="004F7A77">
              <w:rPr>
                <w:rFonts w:asciiTheme="minorHAnsi" w:hAnsiTheme="minorHAnsi"/>
                <w:sz w:val="22"/>
                <w:szCs w:val="22"/>
              </w:rPr>
              <w:t xml:space="preserve">vervanging </w:t>
            </w:r>
            <w:r w:rsidR="00CC57F3">
              <w:rPr>
                <w:rFonts w:asciiTheme="minorHAnsi" w:hAnsiTheme="minorHAnsi"/>
                <w:sz w:val="22"/>
                <w:szCs w:val="22"/>
              </w:rPr>
              <w:t>het wel lastiger.</w:t>
            </w:r>
          </w:p>
          <w:p w14:paraId="3A0B839E" w14:textId="35994A20" w:rsidR="00E57D85" w:rsidRPr="004F7A77" w:rsidRDefault="00593BB6" w:rsidP="00E57D85">
            <w:pPr>
              <w:pStyle w:val="Lijstalinea"/>
              <w:numPr>
                <w:ilvl w:val="0"/>
                <w:numId w:val="33"/>
              </w:numPr>
              <w:rPr>
                <w:rFonts w:asciiTheme="minorHAnsi" w:hAnsiTheme="minorHAnsi"/>
                <w:sz w:val="22"/>
                <w:szCs w:val="22"/>
              </w:rPr>
            </w:pPr>
            <w:r w:rsidRPr="004F7A77">
              <w:rPr>
                <w:rFonts w:asciiTheme="minorHAnsi" w:hAnsiTheme="minorHAnsi"/>
                <w:sz w:val="22"/>
                <w:szCs w:val="22"/>
              </w:rPr>
              <w:t xml:space="preserve">Met een aantal collega’s zijn concrete acties gemaakt vanuit hun specialisten rol. </w:t>
            </w:r>
            <w:r w:rsidR="00D5371F" w:rsidRPr="004F7A77">
              <w:rPr>
                <w:rFonts w:asciiTheme="minorHAnsi" w:hAnsiTheme="minorHAnsi"/>
                <w:sz w:val="22"/>
                <w:szCs w:val="22"/>
              </w:rPr>
              <w:t>Deze sluiten aan bij de gemaakte beleidsvoorstellen.</w:t>
            </w:r>
          </w:p>
          <w:p w14:paraId="23985B35" w14:textId="63DDCCDA" w:rsidR="00864451" w:rsidRPr="004F7A77" w:rsidRDefault="00840212" w:rsidP="00CE2896">
            <w:pPr>
              <w:pStyle w:val="Lijstalinea"/>
              <w:numPr>
                <w:ilvl w:val="0"/>
                <w:numId w:val="33"/>
              </w:numPr>
              <w:rPr>
                <w:rFonts w:asciiTheme="minorHAnsi" w:hAnsiTheme="minorHAnsi"/>
                <w:sz w:val="22"/>
                <w:szCs w:val="22"/>
              </w:rPr>
            </w:pPr>
            <w:r w:rsidRPr="004F7A77">
              <w:rPr>
                <w:rFonts w:asciiTheme="minorHAnsi" w:hAnsiTheme="minorHAnsi"/>
                <w:sz w:val="22"/>
                <w:szCs w:val="22"/>
              </w:rPr>
              <w:lastRenderedPageBreak/>
              <w:t xml:space="preserve">Waar mogelijk wordt de inzet van specialisten ingezet. Hier hebben we keuzes in gemaakt </w:t>
            </w:r>
            <w:r w:rsidR="0095609A" w:rsidRPr="004F7A77">
              <w:rPr>
                <w:rFonts w:asciiTheme="minorHAnsi" w:hAnsiTheme="minorHAnsi"/>
                <w:sz w:val="22"/>
                <w:szCs w:val="22"/>
              </w:rPr>
              <w:t>i.v.m.</w:t>
            </w:r>
            <w:r w:rsidRPr="004F7A77">
              <w:rPr>
                <w:rFonts w:asciiTheme="minorHAnsi" w:hAnsiTheme="minorHAnsi"/>
                <w:sz w:val="22"/>
                <w:szCs w:val="22"/>
              </w:rPr>
              <w:t xml:space="preserve"> de vele ontwikkelingen. De inzet van </w:t>
            </w:r>
            <w:r w:rsidR="004F7A77" w:rsidRPr="004F7A77">
              <w:rPr>
                <w:rFonts w:asciiTheme="minorHAnsi" w:hAnsiTheme="minorHAnsi"/>
                <w:sz w:val="22"/>
                <w:szCs w:val="22"/>
              </w:rPr>
              <w:t>Odin, spellingsonderwijs en kanjertraining is uitgezet.</w:t>
            </w:r>
          </w:p>
        </w:tc>
      </w:tr>
      <w:tr w:rsidR="00030D6C" w14:paraId="13B47886" w14:textId="77777777" w:rsidTr="00030D6C">
        <w:trPr>
          <w:trHeight w:val="404"/>
        </w:trPr>
        <w:tc>
          <w:tcPr>
            <w:tcW w:w="15310" w:type="dxa"/>
            <w:gridSpan w:val="6"/>
          </w:tcPr>
          <w:p w14:paraId="754F4D93" w14:textId="77777777" w:rsidR="003A66D6" w:rsidRDefault="00E52056" w:rsidP="00CE2896">
            <w:pPr>
              <w:rPr>
                <w:rFonts w:asciiTheme="minorHAnsi" w:hAnsiTheme="minorHAnsi"/>
                <w:b/>
                <w:bCs/>
                <w:sz w:val="22"/>
                <w:szCs w:val="22"/>
              </w:rPr>
            </w:pPr>
            <w:r>
              <w:rPr>
                <w:rFonts w:asciiTheme="minorHAnsi" w:hAnsiTheme="minorHAnsi"/>
                <w:b/>
                <w:bCs/>
                <w:sz w:val="22"/>
                <w:szCs w:val="22"/>
              </w:rPr>
              <w:lastRenderedPageBreak/>
              <w:t>Eind evaluatie juli 202</w:t>
            </w:r>
            <w:r w:rsidR="004F7A77">
              <w:rPr>
                <w:rFonts w:asciiTheme="minorHAnsi" w:hAnsiTheme="minorHAnsi"/>
                <w:b/>
                <w:bCs/>
                <w:sz w:val="22"/>
                <w:szCs w:val="22"/>
              </w:rPr>
              <w:t>3:</w:t>
            </w:r>
          </w:p>
          <w:p w14:paraId="0AFEBB24" w14:textId="77777777" w:rsidR="00B01FF0" w:rsidRPr="00EF0CEF" w:rsidRDefault="0082216C" w:rsidP="00CE2896">
            <w:pPr>
              <w:rPr>
                <w:rFonts w:asciiTheme="minorHAnsi" w:hAnsiTheme="minorHAnsi"/>
                <w:sz w:val="22"/>
                <w:szCs w:val="22"/>
              </w:rPr>
            </w:pPr>
            <w:r w:rsidRPr="00EF0CEF">
              <w:rPr>
                <w:rFonts w:asciiTheme="minorHAnsi" w:hAnsiTheme="minorHAnsi"/>
                <w:sz w:val="22"/>
                <w:szCs w:val="22"/>
              </w:rPr>
              <w:t xml:space="preserve">De inzet van specialisten </w:t>
            </w:r>
            <w:r w:rsidR="00B01FF0" w:rsidRPr="00EF0CEF">
              <w:rPr>
                <w:rFonts w:asciiTheme="minorHAnsi" w:hAnsiTheme="minorHAnsi"/>
                <w:sz w:val="22"/>
                <w:szCs w:val="22"/>
              </w:rPr>
              <w:t>is ook in de tweede helft van het jaar niet structureel weggezet:</w:t>
            </w:r>
          </w:p>
          <w:p w14:paraId="454D96AE" w14:textId="329D7FCB" w:rsidR="0082216C" w:rsidRDefault="00B01FF0" w:rsidP="00B01FF0">
            <w:pPr>
              <w:pStyle w:val="Lijstalinea"/>
              <w:numPr>
                <w:ilvl w:val="0"/>
                <w:numId w:val="33"/>
              </w:numPr>
              <w:rPr>
                <w:rFonts w:asciiTheme="minorHAnsi" w:hAnsiTheme="minorHAnsi"/>
                <w:sz w:val="22"/>
                <w:szCs w:val="22"/>
              </w:rPr>
            </w:pPr>
            <w:r w:rsidRPr="00EF0CEF">
              <w:rPr>
                <w:rFonts w:asciiTheme="minorHAnsi" w:hAnsiTheme="minorHAnsi"/>
                <w:sz w:val="22"/>
                <w:szCs w:val="22"/>
              </w:rPr>
              <w:t xml:space="preserve">Elke specialist of  </w:t>
            </w:r>
            <w:r w:rsidR="00CC7065" w:rsidRPr="00EF0CEF">
              <w:rPr>
                <w:rFonts w:asciiTheme="minorHAnsi" w:hAnsiTheme="minorHAnsi"/>
                <w:sz w:val="22"/>
                <w:szCs w:val="22"/>
              </w:rPr>
              <w:t>coördinator</w:t>
            </w:r>
            <w:r w:rsidRPr="00EF0CEF">
              <w:rPr>
                <w:rFonts w:asciiTheme="minorHAnsi" w:hAnsiTheme="minorHAnsi"/>
                <w:sz w:val="22"/>
                <w:szCs w:val="22"/>
              </w:rPr>
              <w:t xml:space="preserve"> kan vanuit specialisme benaderd worden en bevraagd worden</w:t>
            </w:r>
            <w:r w:rsidR="00EF0CEF">
              <w:rPr>
                <w:rFonts w:asciiTheme="minorHAnsi" w:hAnsiTheme="minorHAnsi"/>
                <w:sz w:val="22"/>
                <w:szCs w:val="22"/>
              </w:rPr>
              <w:t xml:space="preserve">. Dit </w:t>
            </w:r>
            <w:r w:rsidR="00055A70">
              <w:rPr>
                <w:rFonts w:asciiTheme="minorHAnsi" w:hAnsiTheme="minorHAnsi"/>
                <w:sz w:val="22"/>
                <w:szCs w:val="22"/>
              </w:rPr>
              <w:t>gebeurt</w:t>
            </w:r>
            <w:r w:rsidR="00E20EF2">
              <w:rPr>
                <w:rFonts w:asciiTheme="minorHAnsi" w:hAnsiTheme="minorHAnsi"/>
                <w:sz w:val="22"/>
                <w:szCs w:val="22"/>
              </w:rPr>
              <w:t xml:space="preserve"> </w:t>
            </w:r>
            <w:r w:rsidR="00773B36">
              <w:rPr>
                <w:rFonts w:asciiTheme="minorHAnsi" w:hAnsiTheme="minorHAnsi"/>
                <w:sz w:val="22"/>
                <w:szCs w:val="22"/>
              </w:rPr>
              <w:t>nog maar beperkt i</w:t>
            </w:r>
            <w:r w:rsidR="00EF0CEF">
              <w:rPr>
                <w:rFonts w:asciiTheme="minorHAnsi" w:hAnsiTheme="minorHAnsi"/>
                <w:sz w:val="22"/>
                <w:szCs w:val="22"/>
              </w:rPr>
              <w:t>n</w:t>
            </w:r>
            <w:r w:rsidR="00773B36">
              <w:rPr>
                <w:rFonts w:asciiTheme="minorHAnsi" w:hAnsiTheme="minorHAnsi"/>
                <w:sz w:val="22"/>
                <w:szCs w:val="22"/>
              </w:rPr>
              <w:t xml:space="preserve"> de</w:t>
            </w:r>
            <w:r w:rsidR="00EF0CEF">
              <w:rPr>
                <w:rFonts w:asciiTheme="minorHAnsi" w:hAnsiTheme="minorHAnsi"/>
                <w:sz w:val="22"/>
                <w:szCs w:val="22"/>
              </w:rPr>
              <w:t xml:space="preserve"> praktijk. </w:t>
            </w:r>
            <w:r w:rsidR="00E20EF2">
              <w:rPr>
                <w:rFonts w:asciiTheme="minorHAnsi" w:hAnsiTheme="minorHAnsi"/>
                <w:sz w:val="22"/>
                <w:szCs w:val="22"/>
              </w:rPr>
              <w:t xml:space="preserve">Collega’s vragen advies over spelling, executive vaardigheden of </w:t>
            </w:r>
            <w:r w:rsidR="000A7445">
              <w:rPr>
                <w:rFonts w:asciiTheme="minorHAnsi" w:hAnsiTheme="minorHAnsi"/>
                <w:sz w:val="22"/>
                <w:szCs w:val="22"/>
              </w:rPr>
              <w:t>begrijpend lezen aan betreffende persoon. Dat ontstaat vanzelf.</w:t>
            </w:r>
            <w:r w:rsidR="003A6532">
              <w:rPr>
                <w:rFonts w:asciiTheme="minorHAnsi" w:hAnsiTheme="minorHAnsi"/>
                <w:sz w:val="22"/>
                <w:szCs w:val="22"/>
              </w:rPr>
              <w:t xml:space="preserve"> Voorbeelden </w:t>
            </w:r>
            <w:r w:rsidR="0017730E">
              <w:rPr>
                <w:rFonts w:asciiTheme="minorHAnsi" w:hAnsiTheme="minorHAnsi"/>
                <w:sz w:val="22"/>
                <w:szCs w:val="22"/>
              </w:rPr>
              <w:t>hiervan z</w:t>
            </w:r>
            <w:r w:rsidR="003A6532">
              <w:rPr>
                <w:rFonts w:asciiTheme="minorHAnsi" w:hAnsiTheme="minorHAnsi"/>
                <w:sz w:val="22"/>
                <w:szCs w:val="22"/>
              </w:rPr>
              <w:t>ijn spelling en gedrag</w:t>
            </w:r>
          </w:p>
          <w:p w14:paraId="307FAC7D" w14:textId="10DAAC02" w:rsidR="000A7445" w:rsidRDefault="000A7445" w:rsidP="00B01FF0">
            <w:pPr>
              <w:pStyle w:val="Lijstalinea"/>
              <w:numPr>
                <w:ilvl w:val="0"/>
                <w:numId w:val="33"/>
              </w:numPr>
              <w:rPr>
                <w:rFonts w:asciiTheme="minorHAnsi" w:hAnsiTheme="minorHAnsi"/>
                <w:sz w:val="22"/>
                <w:szCs w:val="22"/>
              </w:rPr>
            </w:pPr>
            <w:r>
              <w:rPr>
                <w:rFonts w:asciiTheme="minorHAnsi" w:hAnsiTheme="minorHAnsi"/>
                <w:sz w:val="22"/>
                <w:szCs w:val="22"/>
              </w:rPr>
              <w:t xml:space="preserve">Ester </w:t>
            </w:r>
            <w:r w:rsidR="00022AAA">
              <w:rPr>
                <w:rFonts w:asciiTheme="minorHAnsi" w:hAnsiTheme="minorHAnsi"/>
                <w:sz w:val="22"/>
                <w:szCs w:val="22"/>
              </w:rPr>
              <w:t xml:space="preserve">sluit </w:t>
            </w:r>
            <w:r>
              <w:rPr>
                <w:rFonts w:asciiTheme="minorHAnsi" w:hAnsiTheme="minorHAnsi"/>
                <w:sz w:val="22"/>
                <w:szCs w:val="22"/>
              </w:rPr>
              <w:t>als begrijpend leesspecialist</w:t>
            </w:r>
            <w:r w:rsidR="00022AAA">
              <w:rPr>
                <w:rFonts w:asciiTheme="minorHAnsi" w:hAnsiTheme="minorHAnsi"/>
                <w:sz w:val="22"/>
                <w:szCs w:val="22"/>
              </w:rPr>
              <w:t xml:space="preserve"> aan bij het leesnetwerk vanuit de Mare. Hier haalt ze input voor vergroten </w:t>
            </w:r>
            <w:r w:rsidR="00D029AE">
              <w:rPr>
                <w:rFonts w:asciiTheme="minorHAnsi" w:hAnsiTheme="minorHAnsi"/>
                <w:sz w:val="22"/>
                <w:szCs w:val="22"/>
              </w:rPr>
              <w:t xml:space="preserve">begrijpend lezen via collega’s en scholing van Bianca Lammers. Deze input neemt ze mee naar het onderwijsteam. Teamleden kunnen hierin hun voordeel mee </w:t>
            </w:r>
            <w:r w:rsidR="00ED3420">
              <w:rPr>
                <w:rFonts w:asciiTheme="minorHAnsi" w:hAnsiTheme="minorHAnsi"/>
                <w:sz w:val="22"/>
                <w:szCs w:val="22"/>
              </w:rPr>
              <w:t>doen</w:t>
            </w:r>
            <w:r w:rsidR="00D029AE">
              <w:rPr>
                <w:rFonts w:asciiTheme="minorHAnsi" w:hAnsiTheme="minorHAnsi"/>
                <w:sz w:val="22"/>
                <w:szCs w:val="22"/>
              </w:rPr>
              <w:t>.</w:t>
            </w:r>
          </w:p>
          <w:p w14:paraId="3A9A940F" w14:textId="514FE3D1" w:rsidR="00055A70" w:rsidRPr="00EF0CEF" w:rsidRDefault="00055A70" w:rsidP="00B01FF0">
            <w:pPr>
              <w:pStyle w:val="Lijstalinea"/>
              <w:numPr>
                <w:ilvl w:val="0"/>
                <w:numId w:val="33"/>
              </w:numPr>
              <w:rPr>
                <w:rFonts w:asciiTheme="minorHAnsi" w:hAnsiTheme="minorHAnsi"/>
                <w:sz w:val="22"/>
                <w:szCs w:val="22"/>
              </w:rPr>
            </w:pPr>
            <w:r>
              <w:rPr>
                <w:rFonts w:asciiTheme="minorHAnsi" w:hAnsiTheme="minorHAnsi"/>
                <w:sz w:val="22"/>
                <w:szCs w:val="22"/>
              </w:rPr>
              <w:t xml:space="preserve">De inzet van Odin is ingezet en wordt uitgevoerd. Nog mondjesmaat maar wordt als waardevol ervaren. </w:t>
            </w:r>
          </w:p>
          <w:p w14:paraId="71097AAF" w14:textId="7BE5BDE4" w:rsidR="004F7A77" w:rsidRPr="004F7A77" w:rsidRDefault="004F7A77" w:rsidP="00CE2896">
            <w:pPr>
              <w:rPr>
                <w:rFonts w:asciiTheme="minorHAnsi" w:hAnsiTheme="minorHAnsi"/>
                <w:b/>
                <w:bCs/>
                <w:sz w:val="22"/>
                <w:szCs w:val="22"/>
              </w:rPr>
            </w:pPr>
          </w:p>
        </w:tc>
      </w:tr>
      <w:tr w:rsidR="00125AAA" w14:paraId="78F80692" w14:textId="77777777" w:rsidTr="00125AAA">
        <w:trPr>
          <w:trHeight w:val="404"/>
        </w:trPr>
        <w:tc>
          <w:tcPr>
            <w:tcW w:w="15310" w:type="dxa"/>
            <w:gridSpan w:val="6"/>
            <w:shd w:val="clear" w:color="auto" w:fill="00B0F0"/>
          </w:tcPr>
          <w:p w14:paraId="04562C8E" w14:textId="77777777" w:rsidR="00125AAA" w:rsidRDefault="00125AAA" w:rsidP="00CE2896">
            <w:pPr>
              <w:rPr>
                <w:rFonts w:asciiTheme="minorHAnsi" w:hAnsiTheme="minorHAnsi"/>
                <w:b/>
                <w:bCs/>
                <w:sz w:val="22"/>
                <w:szCs w:val="22"/>
              </w:rPr>
            </w:pPr>
          </w:p>
        </w:tc>
      </w:tr>
      <w:tr w:rsidR="00E52056" w14:paraId="61ACA976" w14:textId="77777777" w:rsidTr="00E52056">
        <w:trPr>
          <w:trHeight w:val="404"/>
        </w:trPr>
        <w:tc>
          <w:tcPr>
            <w:tcW w:w="15310" w:type="dxa"/>
            <w:gridSpan w:val="6"/>
            <w:shd w:val="clear" w:color="auto" w:fill="00B0F0"/>
          </w:tcPr>
          <w:p w14:paraId="76E8F284" w14:textId="5E206132" w:rsidR="00E52056" w:rsidRDefault="0061083F" w:rsidP="00CE2896">
            <w:pPr>
              <w:rPr>
                <w:rFonts w:asciiTheme="minorHAnsi" w:hAnsiTheme="minorHAnsi"/>
                <w:sz w:val="22"/>
                <w:szCs w:val="22"/>
              </w:rPr>
            </w:pPr>
            <w:r w:rsidRPr="00926281">
              <w:rPr>
                <w:rFonts w:asciiTheme="minorHAnsi" w:hAnsiTheme="minorHAnsi"/>
                <w:b/>
                <w:bCs/>
                <w:sz w:val="28"/>
                <w:szCs w:val="28"/>
              </w:rPr>
              <w:t>Speerpunt</w:t>
            </w:r>
            <w:r>
              <w:rPr>
                <w:rFonts w:asciiTheme="minorHAnsi" w:hAnsiTheme="minorHAnsi"/>
                <w:b/>
                <w:bCs/>
                <w:sz w:val="28"/>
                <w:szCs w:val="28"/>
              </w:rPr>
              <w:t xml:space="preserve">:     </w:t>
            </w:r>
            <w:r w:rsidRPr="00025420">
              <w:rPr>
                <w:rFonts w:asciiTheme="minorHAnsi" w:hAnsiTheme="minorHAnsi"/>
                <w:b/>
                <w:bCs/>
                <w:sz w:val="28"/>
                <w:szCs w:val="28"/>
              </w:rPr>
              <w:t>Huidige situatie</w:t>
            </w:r>
            <w:r>
              <w:rPr>
                <w:rFonts w:asciiTheme="minorHAnsi" w:hAnsiTheme="minorHAnsi"/>
                <w:b/>
                <w:bCs/>
                <w:sz w:val="28"/>
                <w:szCs w:val="28"/>
              </w:rPr>
              <w:t xml:space="preserve">:           </w:t>
            </w:r>
            <w:r w:rsidRPr="00A422FB">
              <w:rPr>
                <w:rFonts w:asciiTheme="minorHAnsi" w:hAnsiTheme="minorHAnsi"/>
                <w:b/>
                <w:bCs/>
                <w:sz w:val="28"/>
                <w:szCs w:val="28"/>
              </w:rPr>
              <w:t>Gewenste situatie:</w:t>
            </w:r>
            <w:r>
              <w:rPr>
                <w:rFonts w:asciiTheme="minorHAnsi" w:hAnsiTheme="minorHAnsi"/>
                <w:b/>
                <w:bCs/>
                <w:sz w:val="28"/>
                <w:szCs w:val="28"/>
              </w:rPr>
              <w:t xml:space="preserve">                 </w:t>
            </w:r>
            <w:r w:rsidRPr="00926281">
              <w:rPr>
                <w:rFonts w:asciiTheme="minorHAnsi" w:hAnsiTheme="minorHAnsi"/>
                <w:b/>
                <w:bCs/>
                <w:sz w:val="28"/>
                <w:szCs w:val="28"/>
              </w:rPr>
              <w:t>Acties</w:t>
            </w:r>
            <w:r>
              <w:rPr>
                <w:rFonts w:asciiTheme="minorHAnsi" w:hAnsiTheme="minorHAnsi"/>
                <w:b/>
                <w:bCs/>
                <w:sz w:val="28"/>
                <w:szCs w:val="28"/>
              </w:rPr>
              <w:t xml:space="preserve">:                                               </w:t>
            </w:r>
            <w:r w:rsidRPr="00A422FB">
              <w:rPr>
                <w:rFonts w:asciiTheme="minorHAnsi" w:hAnsiTheme="minorHAnsi"/>
                <w:b/>
                <w:bCs/>
                <w:sz w:val="28"/>
                <w:szCs w:val="28"/>
              </w:rPr>
              <w:t>Kosten</w:t>
            </w:r>
            <w:r>
              <w:rPr>
                <w:rFonts w:asciiTheme="minorHAnsi" w:hAnsiTheme="minorHAnsi"/>
                <w:b/>
                <w:bCs/>
                <w:sz w:val="28"/>
                <w:szCs w:val="28"/>
              </w:rPr>
              <w:t xml:space="preserve">:                         </w:t>
            </w:r>
            <w:r w:rsidRPr="00926281">
              <w:rPr>
                <w:rFonts w:asciiTheme="minorHAnsi" w:hAnsiTheme="minorHAnsi"/>
                <w:b/>
                <w:bCs/>
                <w:sz w:val="28"/>
                <w:szCs w:val="28"/>
              </w:rPr>
              <w:t>Wie</w:t>
            </w:r>
            <w:r>
              <w:rPr>
                <w:rFonts w:asciiTheme="minorHAnsi" w:hAnsiTheme="minorHAnsi"/>
                <w:b/>
                <w:bCs/>
                <w:sz w:val="28"/>
                <w:szCs w:val="28"/>
              </w:rPr>
              <w:t>:</w:t>
            </w:r>
          </w:p>
        </w:tc>
      </w:tr>
      <w:tr w:rsidR="00030D6C" w14:paraId="642B3AB5" w14:textId="7AD04D34" w:rsidTr="00C75836">
        <w:trPr>
          <w:trHeight w:val="431"/>
        </w:trPr>
        <w:tc>
          <w:tcPr>
            <w:tcW w:w="1702" w:type="dxa"/>
            <w:vMerge w:val="restart"/>
          </w:tcPr>
          <w:p w14:paraId="2DAC47FA" w14:textId="7604384C" w:rsidR="00030D6C" w:rsidRPr="00C2713E" w:rsidRDefault="00030D6C" w:rsidP="00030D6C">
            <w:pPr>
              <w:rPr>
                <w:rFonts w:asciiTheme="minorHAnsi" w:hAnsiTheme="minorHAnsi"/>
                <w:bCs/>
                <w:sz w:val="22"/>
                <w:szCs w:val="22"/>
              </w:rPr>
            </w:pPr>
            <w:r w:rsidRPr="00C2713E">
              <w:rPr>
                <w:rFonts w:asciiTheme="minorHAnsi" w:hAnsiTheme="minorHAnsi"/>
                <w:bCs/>
                <w:color w:val="000000" w:themeColor="text1"/>
                <w:sz w:val="22"/>
                <w:szCs w:val="22"/>
              </w:rPr>
              <w:t>Werkdruk monitoren</w:t>
            </w:r>
          </w:p>
        </w:tc>
        <w:tc>
          <w:tcPr>
            <w:tcW w:w="2500" w:type="dxa"/>
            <w:vMerge w:val="restart"/>
            <w:shd w:val="clear" w:color="auto" w:fill="auto"/>
          </w:tcPr>
          <w:p w14:paraId="26D53A85" w14:textId="77777777" w:rsidR="00030D6C" w:rsidRPr="00C75836" w:rsidRDefault="00030D6C" w:rsidP="00030D6C">
            <w:pPr>
              <w:rPr>
                <w:rFonts w:asciiTheme="minorHAnsi" w:hAnsiTheme="minorHAnsi"/>
                <w:sz w:val="22"/>
                <w:szCs w:val="22"/>
              </w:rPr>
            </w:pPr>
            <w:r w:rsidRPr="00C75836">
              <w:rPr>
                <w:rFonts w:asciiTheme="minorHAnsi" w:hAnsiTheme="minorHAnsi"/>
                <w:sz w:val="22"/>
                <w:szCs w:val="22"/>
              </w:rPr>
              <w:t>Er wordt veel werkdruk ervaren. Hier zijn interventies op ingezet.</w:t>
            </w:r>
          </w:p>
          <w:p w14:paraId="4551FA64" w14:textId="21B191F2" w:rsidR="00AA4FA7" w:rsidRPr="00C75836" w:rsidRDefault="003A66D6" w:rsidP="00030D6C">
            <w:pPr>
              <w:rPr>
                <w:rFonts w:asciiTheme="minorHAnsi" w:hAnsiTheme="minorHAnsi"/>
                <w:sz w:val="22"/>
                <w:szCs w:val="22"/>
              </w:rPr>
            </w:pPr>
            <w:r w:rsidRPr="00C75836">
              <w:rPr>
                <w:rFonts w:asciiTheme="minorHAnsi" w:hAnsiTheme="minorHAnsi"/>
                <w:sz w:val="22"/>
                <w:szCs w:val="22"/>
              </w:rPr>
              <w:t>Het m</w:t>
            </w:r>
            <w:r w:rsidR="00AA4FA7" w:rsidRPr="00C75836">
              <w:rPr>
                <w:rFonts w:asciiTheme="minorHAnsi" w:hAnsiTheme="minorHAnsi"/>
                <w:sz w:val="22"/>
                <w:szCs w:val="22"/>
              </w:rPr>
              <w:t>onitoren</w:t>
            </w:r>
            <w:r w:rsidRPr="00C75836">
              <w:rPr>
                <w:rFonts w:asciiTheme="minorHAnsi" w:hAnsiTheme="minorHAnsi"/>
                <w:sz w:val="22"/>
                <w:szCs w:val="22"/>
              </w:rPr>
              <w:t xml:space="preserve"> van de werkdruk b</w:t>
            </w:r>
            <w:r w:rsidR="00AA4FA7" w:rsidRPr="00C75836">
              <w:rPr>
                <w:rFonts w:asciiTheme="minorHAnsi" w:hAnsiTheme="minorHAnsi"/>
                <w:sz w:val="22"/>
                <w:szCs w:val="22"/>
              </w:rPr>
              <w:t>lijft essentieel</w:t>
            </w:r>
          </w:p>
        </w:tc>
        <w:tc>
          <w:tcPr>
            <w:tcW w:w="3170" w:type="dxa"/>
            <w:vMerge w:val="restart"/>
            <w:shd w:val="clear" w:color="auto" w:fill="auto"/>
          </w:tcPr>
          <w:p w14:paraId="2B6CE809" w14:textId="2A9FAB4B" w:rsidR="00B4620C" w:rsidRPr="00C75836" w:rsidRDefault="00A61DAD" w:rsidP="00030D6C">
            <w:pPr>
              <w:rPr>
                <w:rFonts w:asciiTheme="minorHAnsi" w:hAnsiTheme="minorHAnsi"/>
                <w:bCs/>
                <w:color w:val="000000" w:themeColor="text1"/>
                <w:sz w:val="22"/>
                <w:szCs w:val="22"/>
              </w:rPr>
            </w:pPr>
            <w:r w:rsidRPr="00C75836">
              <w:rPr>
                <w:rFonts w:asciiTheme="minorHAnsi" w:hAnsiTheme="minorHAnsi"/>
                <w:bCs/>
                <w:color w:val="000000" w:themeColor="text1"/>
                <w:sz w:val="22"/>
                <w:szCs w:val="22"/>
              </w:rPr>
              <w:t xml:space="preserve">Er wordt door de </w:t>
            </w:r>
            <w:r w:rsidR="006719EA" w:rsidRPr="00C75836">
              <w:rPr>
                <w:rFonts w:asciiTheme="minorHAnsi" w:hAnsiTheme="minorHAnsi"/>
                <w:bCs/>
                <w:color w:val="000000" w:themeColor="text1"/>
                <w:sz w:val="22"/>
                <w:szCs w:val="22"/>
              </w:rPr>
              <w:t xml:space="preserve">ingezette </w:t>
            </w:r>
            <w:r w:rsidRPr="00C75836">
              <w:rPr>
                <w:rFonts w:asciiTheme="minorHAnsi" w:hAnsiTheme="minorHAnsi"/>
                <w:bCs/>
                <w:color w:val="000000" w:themeColor="text1"/>
                <w:sz w:val="22"/>
                <w:szCs w:val="22"/>
              </w:rPr>
              <w:t>werkdruk</w:t>
            </w:r>
            <w:r w:rsidR="00030D6C" w:rsidRPr="00C75836">
              <w:rPr>
                <w:rFonts w:asciiTheme="minorHAnsi" w:hAnsiTheme="minorHAnsi"/>
                <w:bCs/>
                <w:color w:val="000000" w:themeColor="text1"/>
                <w:sz w:val="22"/>
                <w:szCs w:val="22"/>
              </w:rPr>
              <w:t xml:space="preserve"> interventies</w:t>
            </w:r>
            <w:r w:rsidR="00B4620C" w:rsidRPr="00C75836">
              <w:rPr>
                <w:rFonts w:asciiTheme="minorHAnsi" w:hAnsiTheme="minorHAnsi"/>
                <w:bCs/>
                <w:color w:val="000000" w:themeColor="text1"/>
                <w:sz w:val="22"/>
                <w:szCs w:val="22"/>
              </w:rPr>
              <w:t xml:space="preserve"> minder werkdruk ervaren.</w:t>
            </w:r>
          </w:p>
          <w:p w14:paraId="74FFAD7C" w14:textId="40EB02CC" w:rsidR="00030D6C" w:rsidRPr="00C75836" w:rsidRDefault="00B4620C" w:rsidP="00026B09">
            <w:pPr>
              <w:rPr>
                <w:rFonts w:asciiTheme="minorHAnsi" w:hAnsiTheme="minorHAnsi"/>
                <w:sz w:val="22"/>
                <w:szCs w:val="22"/>
              </w:rPr>
            </w:pPr>
            <w:r w:rsidRPr="00C75836">
              <w:rPr>
                <w:rFonts w:asciiTheme="minorHAnsi" w:hAnsiTheme="minorHAnsi"/>
                <w:bCs/>
                <w:color w:val="000000" w:themeColor="text1"/>
                <w:sz w:val="22"/>
                <w:szCs w:val="22"/>
              </w:rPr>
              <w:t xml:space="preserve">Er </w:t>
            </w:r>
            <w:r w:rsidR="006719EA" w:rsidRPr="00C75836">
              <w:rPr>
                <w:rFonts w:asciiTheme="minorHAnsi" w:hAnsiTheme="minorHAnsi"/>
                <w:bCs/>
                <w:color w:val="000000" w:themeColor="text1"/>
                <w:sz w:val="22"/>
                <w:szCs w:val="22"/>
              </w:rPr>
              <w:t xml:space="preserve">wordt </w:t>
            </w:r>
            <w:r w:rsidR="00030D6C" w:rsidRPr="00C75836">
              <w:rPr>
                <w:rFonts w:asciiTheme="minorHAnsi" w:hAnsiTheme="minorHAnsi"/>
                <w:bCs/>
                <w:color w:val="000000" w:themeColor="text1"/>
                <w:sz w:val="22"/>
                <w:szCs w:val="22"/>
              </w:rPr>
              <w:t xml:space="preserve">aandacht </w:t>
            </w:r>
            <w:r w:rsidR="006719EA" w:rsidRPr="00C75836">
              <w:rPr>
                <w:rFonts w:asciiTheme="minorHAnsi" w:hAnsiTheme="minorHAnsi"/>
                <w:bCs/>
                <w:color w:val="000000" w:themeColor="text1"/>
                <w:sz w:val="22"/>
                <w:szCs w:val="22"/>
              </w:rPr>
              <w:t xml:space="preserve">besteed </w:t>
            </w:r>
            <w:r w:rsidR="00A23252" w:rsidRPr="00C75836">
              <w:rPr>
                <w:rFonts w:asciiTheme="minorHAnsi" w:hAnsiTheme="minorHAnsi"/>
                <w:bCs/>
                <w:color w:val="000000" w:themeColor="text1"/>
                <w:sz w:val="22"/>
                <w:szCs w:val="22"/>
              </w:rPr>
              <w:t xml:space="preserve">aan </w:t>
            </w:r>
            <w:r w:rsidRPr="00C75836">
              <w:rPr>
                <w:rFonts w:asciiTheme="minorHAnsi" w:hAnsiTheme="minorHAnsi"/>
                <w:bCs/>
                <w:color w:val="000000" w:themeColor="text1"/>
                <w:sz w:val="22"/>
                <w:szCs w:val="22"/>
              </w:rPr>
              <w:t xml:space="preserve">werkdruk </w:t>
            </w:r>
            <w:r w:rsidR="00A23252" w:rsidRPr="00C75836">
              <w:rPr>
                <w:rFonts w:asciiTheme="minorHAnsi" w:hAnsiTheme="minorHAnsi"/>
                <w:bCs/>
                <w:color w:val="000000" w:themeColor="text1"/>
                <w:sz w:val="22"/>
                <w:szCs w:val="22"/>
              </w:rPr>
              <w:t xml:space="preserve">ervaren </w:t>
            </w:r>
            <w:r w:rsidR="00026B09" w:rsidRPr="00C75836">
              <w:rPr>
                <w:rFonts w:asciiTheme="minorHAnsi" w:hAnsiTheme="minorHAnsi"/>
                <w:bCs/>
                <w:color w:val="000000" w:themeColor="text1"/>
                <w:sz w:val="22"/>
                <w:szCs w:val="22"/>
              </w:rPr>
              <w:t>binnen school.</w:t>
            </w:r>
          </w:p>
        </w:tc>
        <w:tc>
          <w:tcPr>
            <w:tcW w:w="3827" w:type="dxa"/>
          </w:tcPr>
          <w:p w14:paraId="0FAF621D" w14:textId="6AFE0978" w:rsidR="00030D6C" w:rsidRPr="00C2713E" w:rsidRDefault="00030D6C" w:rsidP="00030D6C">
            <w:pPr>
              <w:rPr>
                <w:rFonts w:asciiTheme="minorHAnsi" w:hAnsiTheme="minorHAnsi"/>
                <w:b/>
                <w:color w:val="000000" w:themeColor="text1"/>
                <w:sz w:val="22"/>
                <w:szCs w:val="22"/>
              </w:rPr>
            </w:pPr>
            <w:r w:rsidRPr="00C2713E">
              <w:rPr>
                <w:rFonts w:asciiTheme="minorHAnsi" w:hAnsiTheme="minorHAnsi"/>
                <w:bCs/>
                <w:color w:val="000000" w:themeColor="text1"/>
                <w:sz w:val="22"/>
                <w:szCs w:val="22"/>
              </w:rPr>
              <w:t xml:space="preserve">Werkdruk </w:t>
            </w:r>
            <w:r w:rsidR="00E326F1" w:rsidRPr="00C2713E">
              <w:rPr>
                <w:rFonts w:asciiTheme="minorHAnsi" w:hAnsiTheme="minorHAnsi"/>
                <w:bCs/>
                <w:color w:val="000000" w:themeColor="text1"/>
                <w:sz w:val="22"/>
                <w:szCs w:val="22"/>
              </w:rPr>
              <w:t xml:space="preserve">preventie is opgenomen </w:t>
            </w:r>
            <w:r w:rsidR="00A23252" w:rsidRPr="00C2713E">
              <w:rPr>
                <w:rFonts w:asciiTheme="minorHAnsi" w:hAnsiTheme="minorHAnsi"/>
                <w:bCs/>
                <w:color w:val="000000" w:themeColor="text1"/>
                <w:sz w:val="22"/>
                <w:szCs w:val="22"/>
              </w:rPr>
              <w:t>als agenda punt</w:t>
            </w:r>
            <w:r w:rsidR="00E326F1" w:rsidRPr="00C2713E">
              <w:rPr>
                <w:rFonts w:asciiTheme="minorHAnsi" w:hAnsiTheme="minorHAnsi"/>
                <w:bCs/>
                <w:color w:val="000000" w:themeColor="text1"/>
                <w:sz w:val="22"/>
                <w:szCs w:val="22"/>
              </w:rPr>
              <w:t xml:space="preserve"> </w:t>
            </w:r>
            <w:r w:rsidRPr="00C2713E">
              <w:rPr>
                <w:rFonts w:asciiTheme="minorHAnsi" w:hAnsiTheme="minorHAnsi"/>
                <w:bCs/>
                <w:color w:val="000000" w:themeColor="text1"/>
                <w:sz w:val="22"/>
                <w:szCs w:val="22"/>
              </w:rPr>
              <w:t>binnen vergaderrooster</w:t>
            </w:r>
          </w:p>
        </w:tc>
        <w:tc>
          <w:tcPr>
            <w:tcW w:w="2503" w:type="dxa"/>
          </w:tcPr>
          <w:p w14:paraId="5653B3F2" w14:textId="4A8E611E" w:rsidR="00030D6C" w:rsidRPr="00C2713E" w:rsidRDefault="00030D6C" w:rsidP="00030D6C">
            <w:pPr>
              <w:rPr>
                <w:rFonts w:asciiTheme="minorHAnsi" w:hAnsiTheme="minorHAnsi"/>
                <w:sz w:val="22"/>
                <w:szCs w:val="22"/>
              </w:rPr>
            </w:pPr>
          </w:p>
        </w:tc>
        <w:tc>
          <w:tcPr>
            <w:tcW w:w="1608" w:type="dxa"/>
          </w:tcPr>
          <w:p w14:paraId="242EC0CC" w14:textId="2071AAF1" w:rsidR="00030D6C" w:rsidRPr="00C2713E" w:rsidRDefault="00030D6C" w:rsidP="00030D6C">
            <w:pPr>
              <w:rPr>
                <w:rFonts w:asciiTheme="minorHAnsi" w:hAnsiTheme="minorHAnsi"/>
                <w:sz w:val="22"/>
                <w:szCs w:val="22"/>
              </w:rPr>
            </w:pPr>
            <w:r w:rsidRPr="00C2713E">
              <w:rPr>
                <w:rFonts w:asciiTheme="minorHAnsi" w:hAnsiTheme="minorHAnsi"/>
                <w:sz w:val="22"/>
                <w:szCs w:val="22"/>
              </w:rPr>
              <w:t>Claudia</w:t>
            </w:r>
          </w:p>
        </w:tc>
      </w:tr>
      <w:tr w:rsidR="00030D6C" w14:paraId="15AAE4B0" w14:textId="77777777" w:rsidTr="00C75836">
        <w:trPr>
          <w:trHeight w:val="429"/>
        </w:trPr>
        <w:tc>
          <w:tcPr>
            <w:tcW w:w="1702" w:type="dxa"/>
            <w:vMerge/>
          </w:tcPr>
          <w:p w14:paraId="15DD1725" w14:textId="77777777" w:rsidR="00030D6C" w:rsidRPr="00C2713E" w:rsidRDefault="00030D6C" w:rsidP="00030D6C">
            <w:pPr>
              <w:rPr>
                <w:rFonts w:asciiTheme="minorHAnsi" w:hAnsiTheme="minorHAnsi"/>
                <w:bCs/>
                <w:color w:val="000000" w:themeColor="text1"/>
                <w:sz w:val="22"/>
                <w:szCs w:val="22"/>
              </w:rPr>
            </w:pPr>
          </w:p>
        </w:tc>
        <w:tc>
          <w:tcPr>
            <w:tcW w:w="2500" w:type="dxa"/>
            <w:vMerge/>
            <w:shd w:val="clear" w:color="auto" w:fill="auto"/>
          </w:tcPr>
          <w:p w14:paraId="5DCD9904" w14:textId="77777777" w:rsidR="00030D6C" w:rsidRPr="00C2713E" w:rsidRDefault="00030D6C" w:rsidP="00030D6C">
            <w:pPr>
              <w:rPr>
                <w:rFonts w:asciiTheme="minorHAnsi" w:hAnsiTheme="minorHAnsi"/>
                <w:sz w:val="22"/>
                <w:szCs w:val="22"/>
              </w:rPr>
            </w:pPr>
          </w:p>
        </w:tc>
        <w:tc>
          <w:tcPr>
            <w:tcW w:w="3170" w:type="dxa"/>
            <w:vMerge/>
            <w:shd w:val="clear" w:color="auto" w:fill="auto"/>
          </w:tcPr>
          <w:p w14:paraId="33741F99" w14:textId="77777777" w:rsidR="00030D6C" w:rsidRPr="00C2713E" w:rsidRDefault="00030D6C" w:rsidP="00030D6C">
            <w:pPr>
              <w:rPr>
                <w:rFonts w:asciiTheme="minorHAnsi" w:hAnsiTheme="minorHAnsi"/>
                <w:bCs/>
                <w:color w:val="000000" w:themeColor="text1"/>
                <w:sz w:val="22"/>
                <w:szCs w:val="22"/>
              </w:rPr>
            </w:pPr>
          </w:p>
        </w:tc>
        <w:tc>
          <w:tcPr>
            <w:tcW w:w="3827" w:type="dxa"/>
          </w:tcPr>
          <w:p w14:paraId="08ECEEB4" w14:textId="2FF3059D" w:rsidR="00030D6C" w:rsidRPr="00C2713E" w:rsidRDefault="00030D6C" w:rsidP="00030D6C">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 xml:space="preserve">Inzet </w:t>
            </w:r>
            <w:r w:rsidR="00A23252" w:rsidRPr="00C2713E">
              <w:rPr>
                <w:rFonts w:asciiTheme="minorHAnsi" w:hAnsiTheme="minorHAnsi"/>
                <w:bCs/>
                <w:color w:val="000000" w:themeColor="text1"/>
                <w:sz w:val="22"/>
                <w:szCs w:val="22"/>
              </w:rPr>
              <w:t>3</w:t>
            </w:r>
            <w:r w:rsidR="00E326F1" w:rsidRPr="00C2713E">
              <w:rPr>
                <w:rFonts w:asciiTheme="minorHAnsi" w:hAnsiTheme="minorHAnsi"/>
                <w:bCs/>
                <w:color w:val="000000" w:themeColor="text1"/>
                <w:sz w:val="22"/>
                <w:szCs w:val="22"/>
              </w:rPr>
              <w:t xml:space="preserve"> </w:t>
            </w:r>
            <w:r w:rsidRPr="00C2713E">
              <w:rPr>
                <w:rFonts w:asciiTheme="minorHAnsi" w:hAnsiTheme="minorHAnsi"/>
                <w:bCs/>
                <w:color w:val="000000" w:themeColor="text1"/>
                <w:sz w:val="22"/>
                <w:szCs w:val="22"/>
              </w:rPr>
              <w:t xml:space="preserve">piekdagen en </w:t>
            </w:r>
            <w:r w:rsidR="00A23252" w:rsidRPr="00C2713E">
              <w:rPr>
                <w:rFonts w:asciiTheme="minorHAnsi" w:hAnsiTheme="minorHAnsi"/>
                <w:bCs/>
                <w:color w:val="000000" w:themeColor="text1"/>
                <w:sz w:val="22"/>
                <w:szCs w:val="22"/>
              </w:rPr>
              <w:t>2</w:t>
            </w:r>
            <w:r w:rsidR="00E326F1" w:rsidRPr="00C2713E">
              <w:rPr>
                <w:rFonts w:asciiTheme="minorHAnsi" w:hAnsiTheme="minorHAnsi"/>
                <w:bCs/>
                <w:color w:val="000000" w:themeColor="text1"/>
                <w:sz w:val="22"/>
                <w:szCs w:val="22"/>
              </w:rPr>
              <w:t xml:space="preserve"> </w:t>
            </w:r>
            <w:r w:rsidRPr="00C2713E">
              <w:rPr>
                <w:rFonts w:asciiTheme="minorHAnsi" w:hAnsiTheme="minorHAnsi"/>
                <w:bCs/>
                <w:color w:val="000000" w:themeColor="text1"/>
                <w:sz w:val="22"/>
                <w:szCs w:val="22"/>
              </w:rPr>
              <w:t>extra administratie dagen</w:t>
            </w:r>
          </w:p>
        </w:tc>
        <w:tc>
          <w:tcPr>
            <w:tcW w:w="2503" w:type="dxa"/>
          </w:tcPr>
          <w:p w14:paraId="048E12C3" w14:textId="533087A6" w:rsidR="00030D6C" w:rsidRPr="00C2713E" w:rsidRDefault="00030D6C" w:rsidP="00030D6C">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Inzet Ingrid Arentsen om 2 extra dagen te bekostigen als vervanging ( 16 dagen)      € 6000,-</w:t>
            </w:r>
          </w:p>
        </w:tc>
        <w:tc>
          <w:tcPr>
            <w:tcW w:w="1608" w:type="dxa"/>
          </w:tcPr>
          <w:p w14:paraId="59726C20" w14:textId="179EE3D9" w:rsidR="00030D6C" w:rsidRPr="00C2713E" w:rsidRDefault="00030D6C" w:rsidP="00030D6C">
            <w:pPr>
              <w:rPr>
                <w:rFonts w:asciiTheme="minorHAnsi" w:hAnsiTheme="minorHAnsi"/>
                <w:sz w:val="22"/>
                <w:szCs w:val="22"/>
              </w:rPr>
            </w:pPr>
            <w:r w:rsidRPr="00C2713E">
              <w:rPr>
                <w:rFonts w:asciiTheme="minorHAnsi" w:hAnsiTheme="minorHAnsi"/>
                <w:sz w:val="22"/>
                <w:szCs w:val="22"/>
              </w:rPr>
              <w:t xml:space="preserve">Ingrid </w:t>
            </w:r>
          </w:p>
        </w:tc>
      </w:tr>
      <w:tr w:rsidR="00030D6C" w14:paraId="42AA70DC" w14:textId="77777777" w:rsidTr="00C75836">
        <w:trPr>
          <w:trHeight w:val="429"/>
        </w:trPr>
        <w:tc>
          <w:tcPr>
            <w:tcW w:w="1702" w:type="dxa"/>
            <w:vMerge/>
          </w:tcPr>
          <w:p w14:paraId="5813FE57" w14:textId="77777777" w:rsidR="00030D6C" w:rsidRPr="00C2713E" w:rsidRDefault="00030D6C" w:rsidP="00030D6C">
            <w:pPr>
              <w:rPr>
                <w:rFonts w:asciiTheme="minorHAnsi" w:hAnsiTheme="minorHAnsi"/>
                <w:bCs/>
                <w:color w:val="000000" w:themeColor="text1"/>
                <w:sz w:val="22"/>
                <w:szCs w:val="22"/>
              </w:rPr>
            </w:pPr>
          </w:p>
        </w:tc>
        <w:tc>
          <w:tcPr>
            <w:tcW w:w="2500" w:type="dxa"/>
            <w:vMerge/>
            <w:shd w:val="clear" w:color="auto" w:fill="auto"/>
          </w:tcPr>
          <w:p w14:paraId="1211379C" w14:textId="77777777" w:rsidR="00030D6C" w:rsidRPr="00C2713E" w:rsidRDefault="00030D6C" w:rsidP="00030D6C">
            <w:pPr>
              <w:rPr>
                <w:rFonts w:asciiTheme="minorHAnsi" w:hAnsiTheme="minorHAnsi"/>
                <w:sz w:val="22"/>
                <w:szCs w:val="22"/>
              </w:rPr>
            </w:pPr>
          </w:p>
        </w:tc>
        <w:tc>
          <w:tcPr>
            <w:tcW w:w="3170" w:type="dxa"/>
            <w:vMerge/>
            <w:shd w:val="clear" w:color="auto" w:fill="auto"/>
          </w:tcPr>
          <w:p w14:paraId="398F13A5" w14:textId="77777777" w:rsidR="00030D6C" w:rsidRPr="00C2713E" w:rsidRDefault="00030D6C" w:rsidP="00030D6C">
            <w:pPr>
              <w:rPr>
                <w:rFonts w:asciiTheme="minorHAnsi" w:hAnsiTheme="minorHAnsi"/>
                <w:bCs/>
                <w:color w:val="000000" w:themeColor="text1"/>
                <w:sz w:val="22"/>
                <w:szCs w:val="22"/>
              </w:rPr>
            </w:pPr>
          </w:p>
        </w:tc>
        <w:tc>
          <w:tcPr>
            <w:tcW w:w="3827" w:type="dxa"/>
          </w:tcPr>
          <w:p w14:paraId="40F16EB8" w14:textId="20C79798" w:rsidR="00030D6C" w:rsidRPr="00C2713E" w:rsidRDefault="00030D6C" w:rsidP="00030D6C">
            <w:pPr>
              <w:rPr>
                <w:rFonts w:asciiTheme="minorHAnsi" w:hAnsiTheme="minorHAnsi"/>
                <w:b/>
                <w:color w:val="000000" w:themeColor="text1"/>
                <w:sz w:val="22"/>
                <w:szCs w:val="22"/>
              </w:rPr>
            </w:pPr>
            <w:r w:rsidRPr="00C2713E">
              <w:rPr>
                <w:rFonts w:asciiTheme="minorHAnsi" w:hAnsiTheme="minorHAnsi"/>
                <w:bCs/>
                <w:color w:val="000000" w:themeColor="text1"/>
                <w:sz w:val="22"/>
                <w:szCs w:val="22"/>
              </w:rPr>
              <w:t>Evenredige verdeling activiteiten over het jaar</w:t>
            </w:r>
            <w:r w:rsidR="00347647" w:rsidRPr="00C2713E">
              <w:rPr>
                <w:rFonts w:asciiTheme="minorHAnsi" w:hAnsiTheme="minorHAnsi"/>
                <w:bCs/>
                <w:color w:val="000000" w:themeColor="text1"/>
                <w:sz w:val="22"/>
                <w:szCs w:val="22"/>
              </w:rPr>
              <w:t xml:space="preserve"> </w:t>
            </w:r>
            <w:r w:rsidR="00DC47CC" w:rsidRPr="00C2713E">
              <w:rPr>
                <w:rFonts w:asciiTheme="minorHAnsi" w:hAnsiTheme="minorHAnsi"/>
                <w:bCs/>
                <w:color w:val="000000" w:themeColor="text1"/>
                <w:sz w:val="22"/>
                <w:szCs w:val="22"/>
              </w:rPr>
              <w:t>met instemming van h</w:t>
            </w:r>
            <w:r w:rsidR="00347647" w:rsidRPr="00C2713E">
              <w:rPr>
                <w:rFonts w:asciiTheme="minorHAnsi" w:hAnsiTheme="minorHAnsi"/>
                <w:bCs/>
                <w:color w:val="000000" w:themeColor="text1"/>
                <w:sz w:val="22"/>
                <w:szCs w:val="22"/>
              </w:rPr>
              <w:t>et team.</w:t>
            </w:r>
          </w:p>
        </w:tc>
        <w:tc>
          <w:tcPr>
            <w:tcW w:w="2503" w:type="dxa"/>
          </w:tcPr>
          <w:p w14:paraId="09315127" w14:textId="77777777" w:rsidR="00030D6C" w:rsidRPr="00C2713E" w:rsidRDefault="00030D6C" w:rsidP="00030D6C">
            <w:pPr>
              <w:rPr>
                <w:rFonts w:asciiTheme="minorHAnsi" w:hAnsiTheme="minorHAnsi"/>
                <w:bCs/>
                <w:color w:val="000000" w:themeColor="text1"/>
                <w:sz w:val="22"/>
                <w:szCs w:val="22"/>
              </w:rPr>
            </w:pPr>
          </w:p>
        </w:tc>
        <w:tc>
          <w:tcPr>
            <w:tcW w:w="1608" w:type="dxa"/>
          </w:tcPr>
          <w:p w14:paraId="44030382" w14:textId="12102063" w:rsidR="00030D6C" w:rsidRPr="00C2713E" w:rsidRDefault="00030D6C" w:rsidP="00030D6C">
            <w:pPr>
              <w:rPr>
                <w:rFonts w:asciiTheme="minorHAnsi" w:hAnsiTheme="minorHAnsi"/>
                <w:sz w:val="22"/>
                <w:szCs w:val="22"/>
              </w:rPr>
            </w:pPr>
            <w:r w:rsidRPr="00C2713E">
              <w:rPr>
                <w:rFonts w:asciiTheme="minorHAnsi" w:hAnsiTheme="minorHAnsi"/>
                <w:sz w:val="22"/>
                <w:szCs w:val="22"/>
              </w:rPr>
              <w:t>Claudia</w:t>
            </w:r>
          </w:p>
        </w:tc>
      </w:tr>
      <w:tr w:rsidR="00030D6C" w14:paraId="5CF5EEC5" w14:textId="77777777" w:rsidTr="00C75836">
        <w:trPr>
          <w:trHeight w:val="429"/>
        </w:trPr>
        <w:tc>
          <w:tcPr>
            <w:tcW w:w="1702" w:type="dxa"/>
            <w:vMerge/>
          </w:tcPr>
          <w:p w14:paraId="1FB89193" w14:textId="77777777" w:rsidR="00030D6C" w:rsidRPr="00C2713E" w:rsidRDefault="00030D6C" w:rsidP="00030D6C">
            <w:pPr>
              <w:rPr>
                <w:rFonts w:asciiTheme="minorHAnsi" w:hAnsiTheme="minorHAnsi"/>
                <w:bCs/>
                <w:color w:val="000000" w:themeColor="text1"/>
                <w:sz w:val="22"/>
                <w:szCs w:val="22"/>
              </w:rPr>
            </w:pPr>
          </w:p>
        </w:tc>
        <w:tc>
          <w:tcPr>
            <w:tcW w:w="2500" w:type="dxa"/>
            <w:vMerge/>
            <w:shd w:val="clear" w:color="auto" w:fill="auto"/>
          </w:tcPr>
          <w:p w14:paraId="06B56C3A" w14:textId="77777777" w:rsidR="00030D6C" w:rsidRPr="00C2713E" w:rsidRDefault="00030D6C" w:rsidP="00030D6C">
            <w:pPr>
              <w:rPr>
                <w:rFonts w:asciiTheme="minorHAnsi" w:hAnsiTheme="minorHAnsi"/>
                <w:sz w:val="22"/>
                <w:szCs w:val="22"/>
              </w:rPr>
            </w:pPr>
          </w:p>
        </w:tc>
        <w:tc>
          <w:tcPr>
            <w:tcW w:w="3170" w:type="dxa"/>
            <w:vMerge/>
            <w:shd w:val="clear" w:color="auto" w:fill="auto"/>
          </w:tcPr>
          <w:p w14:paraId="7905ACE8" w14:textId="77777777" w:rsidR="00030D6C" w:rsidRPr="00C2713E" w:rsidRDefault="00030D6C" w:rsidP="00030D6C">
            <w:pPr>
              <w:rPr>
                <w:rFonts w:asciiTheme="minorHAnsi" w:hAnsiTheme="minorHAnsi"/>
                <w:bCs/>
                <w:color w:val="000000" w:themeColor="text1"/>
                <w:sz w:val="22"/>
                <w:szCs w:val="22"/>
              </w:rPr>
            </w:pPr>
          </w:p>
        </w:tc>
        <w:tc>
          <w:tcPr>
            <w:tcW w:w="3827" w:type="dxa"/>
          </w:tcPr>
          <w:p w14:paraId="69C73731" w14:textId="32F96544" w:rsidR="00030D6C" w:rsidRPr="00C2713E" w:rsidRDefault="00030D6C" w:rsidP="00030D6C">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 xml:space="preserve">Tijdens gesprekken </w:t>
            </w:r>
            <w:r w:rsidR="00196421" w:rsidRPr="00C2713E">
              <w:rPr>
                <w:rFonts w:asciiTheme="minorHAnsi" w:hAnsiTheme="minorHAnsi"/>
                <w:bCs/>
                <w:color w:val="000000" w:themeColor="text1"/>
                <w:sz w:val="22"/>
                <w:szCs w:val="22"/>
              </w:rPr>
              <w:t xml:space="preserve">met directie </w:t>
            </w:r>
            <w:r w:rsidRPr="00C2713E">
              <w:rPr>
                <w:rFonts w:asciiTheme="minorHAnsi" w:hAnsiTheme="minorHAnsi"/>
                <w:bCs/>
                <w:color w:val="000000" w:themeColor="text1"/>
                <w:sz w:val="22"/>
                <w:szCs w:val="22"/>
              </w:rPr>
              <w:t>is werkdruk een vast agenda punt</w:t>
            </w:r>
          </w:p>
        </w:tc>
        <w:tc>
          <w:tcPr>
            <w:tcW w:w="2503" w:type="dxa"/>
          </w:tcPr>
          <w:p w14:paraId="1A9D36D5" w14:textId="77777777" w:rsidR="00030D6C" w:rsidRPr="00C2713E" w:rsidRDefault="00030D6C" w:rsidP="00030D6C">
            <w:pPr>
              <w:rPr>
                <w:rFonts w:asciiTheme="minorHAnsi" w:hAnsiTheme="minorHAnsi"/>
                <w:bCs/>
                <w:color w:val="000000" w:themeColor="text1"/>
                <w:sz w:val="22"/>
                <w:szCs w:val="22"/>
              </w:rPr>
            </w:pPr>
          </w:p>
        </w:tc>
        <w:tc>
          <w:tcPr>
            <w:tcW w:w="1608" w:type="dxa"/>
          </w:tcPr>
          <w:p w14:paraId="1C4D4FAA" w14:textId="076389F8" w:rsidR="00030D6C" w:rsidRPr="00C2713E" w:rsidRDefault="00030D6C" w:rsidP="00030D6C">
            <w:pPr>
              <w:rPr>
                <w:rFonts w:asciiTheme="minorHAnsi" w:hAnsiTheme="minorHAnsi"/>
                <w:sz w:val="22"/>
                <w:szCs w:val="22"/>
              </w:rPr>
            </w:pPr>
            <w:r w:rsidRPr="00C2713E">
              <w:rPr>
                <w:rFonts w:asciiTheme="minorHAnsi" w:hAnsiTheme="minorHAnsi"/>
                <w:sz w:val="22"/>
                <w:szCs w:val="22"/>
              </w:rPr>
              <w:t>Claudia</w:t>
            </w:r>
          </w:p>
        </w:tc>
      </w:tr>
      <w:tr w:rsidR="00030D6C" w14:paraId="762F217B" w14:textId="77777777" w:rsidTr="00C75836">
        <w:trPr>
          <w:trHeight w:val="429"/>
        </w:trPr>
        <w:tc>
          <w:tcPr>
            <w:tcW w:w="1702" w:type="dxa"/>
            <w:vMerge/>
          </w:tcPr>
          <w:p w14:paraId="61D5D661" w14:textId="77777777" w:rsidR="00030D6C" w:rsidRPr="00C2713E" w:rsidRDefault="00030D6C" w:rsidP="00030D6C">
            <w:pPr>
              <w:rPr>
                <w:rFonts w:asciiTheme="minorHAnsi" w:hAnsiTheme="minorHAnsi"/>
                <w:bCs/>
                <w:color w:val="000000" w:themeColor="text1"/>
                <w:sz w:val="22"/>
                <w:szCs w:val="22"/>
              </w:rPr>
            </w:pPr>
          </w:p>
        </w:tc>
        <w:tc>
          <w:tcPr>
            <w:tcW w:w="2500" w:type="dxa"/>
            <w:vMerge/>
            <w:shd w:val="clear" w:color="auto" w:fill="auto"/>
          </w:tcPr>
          <w:p w14:paraId="638E26C5" w14:textId="77777777" w:rsidR="00030D6C" w:rsidRPr="00C2713E" w:rsidRDefault="00030D6C" w:rsidP="00030D6C">
            <w:pPr>
              <w:rPr>
                <w:rFonts w:asciiTheme="minorHAnsi" w:hAnsiTheme="minorHAnsi"/>
                <w:sz w:val="22"/>
                <w:szCs w:val="22"/>
              </w:rPr>
            </w:pPr>
          </w:p>
        </w:tc>
        <w:tc>
          <w:tcPr>
            <w:tcW w:w="3170" w:type="dxa"/>
            <w:vMerge/>
            <w:shd w:val="clear" w:color="auto" w:fill="auto"/>
          </w:tcPr>
          <w:p w14:paraId="5F72441B" w14:textId="77777777" w:rsidR="00030D6C" w:rsidRPr="00C2713E" w:rsidRDefault="00030D6C" w:rsidP="00030D6C">
            <w:pPr>
              <w:rPr>
                <w:rFonts w:asciiTheme="minorHAnsi" w:hAnsiTheme="minorHAnsi"/>
                <w:bCs/>
                <w:color w:val="000000" w:themeColor="text1"/>
                <w:sz w:val="22"/>
                <w:szCs w:val="22"/>
              </w:rPr>
            </w:pPr>
          </w:p>
        </w:tc>
        <w:tc>
          <w:tcPr>
            <w:tcW w:w="3827" w:type="dxa"/>
          </w:tcPr>
          <w:p w14:paraId="3DABB945" w14:textId="236A6A4F" w:rsidR="00030D6C" w:rsidRPr="00C2713E" w:rsidRDefault="00030D6C" w:rsidP="00030D6C">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Onderzoek</w:t>
            </w:r>
            <w:r w:rsidR="00DC47CC" w:rsidRPr="00C2713E">
              <w:rPr>
                <w:rFonts w:asciiTheme="minorHAnsi" w:hAnsiTheme="minorHAnsi"/>
                <w:bCs/>
                <w:color w:val="000000" w:themeColor="text1"/>
                <w:sz w:val="22"/>
                <w:szCs w:val="22"/>
              </w:rPr>
              <w:t xml:space="preserve"> </w:t>
            </w:r>
            <w:r w:rsidRPr="00C2713E">
              <w:rPr>
                <w:rFonts w:asciiTheme="minorHAnsi" w:hAnsiTheme="minorHAnsi"/>
                <w:bCs/>
                <w:color w:val="000000" w:themeColor="text1"/>
                <w:sz w:val="22"/>
                <w:szCs w:val="22"/>
              </w:rPr>
              <w:t>naar overige werkdruk oplossingen</w:t>
            </w:r>
          </w:p>
        </w:tc>
        <w:tc>
          <w:tcPr>
            <w:tcW w:w="2503" w:type="dxa"/>
          </w:tcPr>
          <w:p w14:paraId="7FEF5066" w14:textId="77777777" w:rsidR="00030D6C" w:rsidRPr="00C2713E" w:rsidRDefault="00030D6C" w:rsidP="00030D6C">
            <w:pPr>
              <w:rPr>
                <w:rFonts w:asciiTheme="minorHAnsi" w:hAnsiTheme="minorHAnsi"/>
                <w:bCs/>
                <w:color w:val="000000" w:themeColor="text1"/>
                <w:sz w:val="22"/>
                <w:szCs w:val="22"/>
              </w:rPr>
            </w:pPr>
          </w:p>
        </w:tc>
        <w:tc>
          <w:tcPr>
            <w:tcW w:w="1608" w:type="dxa"/>
          </w:tcPr>
          <w:p w14:paraId="1AEC4C12" w14:textId="2E9083C5" w:rsidR="00030D6C" w:rsidRPr="00C2713E" w:rsidRDefault="00030D6C" w:rsidP="00030D6C">
            <w:pPr>
              <w:rPr>
                <w:rFonts w:asciiTheme="minorHAnsi" w:hAnsiTheme="minorHAnsi"/>
                <w:sz w:val="22"/>
                <w:szCs w:val="22"/>
              </w:rPr>
            </w:pPr>
            <w:r w:rsidRPr="00C2713E">
              <w:rPr>
                <w:rFonts w:asciiTheme="minorHAnsi" w:hAnsiTheme="minorHAnsi"/>
                <w:sz w:val="22"/>
                <w:szCs w:val="22"/>
              </w:rPr>
              <w:t>Team</w:t>
            </w:r>
          </w:p>
        </w:tc>
      </w:tr>
      <w:tr w:rsidR="00E52056" w14:paraId="35CCEA4B" w14:textId="77777777" w:rsidTr="00E52056">
        <w:trPr>
          <w:trHeight w:val="334"/>
        </w:trPr>
        <w:tc>
          <w:tcPr>
            <w:tcW w:w="15310" w:type="dxa"/>
            <w:gridSpan w:val="6"/>
          </w:tcPr>
          <w:p w14:paraId="0FDDE2C5" w14:textId="77777777" w:rsidR="00E52056" w:rsidRDefault="00E52056" w:rsidP="00030D6C">
            <w:pPr>
              <w:rPr>
                <w:rFonts w:asciiTheme="minorHAnsi" w:hAnsiTheme="minorHAnsi"/>
                <w:b/>
                <w:bCs/>
                <w:sz w:val="22"/>
                <w:szCs w:val="22"/>
              </w:rPr>
            </w:pPr>
            <w:r>
              <w:rPr>
                <w:rFonts w:asciiTheme="minorHAnsi" w:hAnsiTheme="minorHAnsi"/>
                <w:b/>
                <w:bCs/>
                <w:sz w:val="22"/>
                <w:szCs w:val="22"/>
              </w:rPr>
              <w:t>Tussen evaluatie januari 2023:</w:t>
            </w:r>
          </w:p>
          <w:p w14:paraId="1F50912A" w14:textId="611EBFB9" w:rsidR="00DC47CC" w:rsidRPr="00757FD3" w:rsidRDefault="00757FD3" w:rsidP="00030D6C">
            <w:pPr>
              <w:rPr>
                <w:rFonts w:asciiTheme="minorHAnsi" w:hAnsiTheme="minorHAnsi"/>
                <w:bCs/>
                <w:sz w:val="22"/>
                <w:szCs w:val="22"/>
              </w:rPr>
            </w:pPr>
            <w:r w:rsidRPr="00757FD3">
              <w:rPr>
                <w:rFonts w:asciiTheme="minorHAnsi" w:hAnsiTheme="minorHAnsi"/>
                <w:bCs/>
                <w:sz w:val="22"/>
                <w:szCs w:val="22"/>
              </w:rPr>
              <w:t xml:space="preserve">Werkdruk blijft een aandachtspunt binnen het team vanwege de veelheid aan zaken die gebeuren op school. </w:t>
            </w:r>
            <w:r w:rsidR="00292EA6">
              <w:rPr>
                <w:rFonts w:asciiTheme="minorHAnsi" w:hAnsiTheme="minorHAnsi"/>
                <w:bCs/>
                <w:sz w:val="22"/>
                <w:szCs w:val="22"/>
              </w:rPr>
              <w:t xml:space="preserve">Inzicht hierin </w:t>
            </w:r>
            <w:r w:rsidR="009D241E">
              <w:rPr>
                <w:rFonts w:asciiTheme="minorHAnsi" w:hAnsiTheme="minorHAnsi"/>
                <w:bCs/>
                <w:sz w:val="22"/>
                <w:szCs w:val="22"/>
              </w:rPr>
              <w:t>is belangrijk.</w:t>
            </w:r>
          </w:p>
          <w:p w14:paraId="7F75D933" w14:textId="797FF1DB" w:rsidR="00757FD3" w:rsidRPr="00B56721" w:rsidRDefault="00757FD3" w:rsidP="00030D6C">
            <w:pPr>
              <w:rPr>
                <w:rFonts w:asciiTheme="minorHAnsi" w:hAnsiTheme="minorHAnsi"/>
                <w:bCs/>
                <w:sz w:val="22"/>
                <w:szCs w:val="22"/>
              </w:rPr>
            </w:pPr>
            <w:r w:rsidRPr="00757FD3">
              <w:rPr>
                <w:rFonts w:asciiTheme="minorHAnsi" w:hAnsiTheme="minorHAnsi"/>
                <w:bCs/>
                <w:sz w:val="22"/>
                <w:szCs w:val="22"/>
              </w:rPr>
              <w:t>Acties:</w:t>
            </w:r>
          </w:p>
          <w:p w14:paraId="3C6E5612" w14:textId="14F0F0B2" w:rsidR="00757FD3" w:rsidRPr="00B56721" w:rsidRDefault="00757FD3" w:rsidP="00757FD3">
            <w:pPr>
              <w:pStyle w:val="Lijstalinea"/>
              <w:numPr>
                <w:ilvl w:val="0"/>
                <w:numId w:val="33"/>
              </w:numPr>
              <w:rPr>
                <w:rFonts w:asciiTheme="minorHAnsi" w:hAnsiTheme="minorHAnsi"/>
                <w:bCs/>
                <w:sz w:val="22"/>
                <w:szCs w:val="22"/>
              </w:rPr>
            </w:pPr>
            <w:r w:rsidRPr="00B56721">
              <w:rPr>
                <w:rFonts w:asciiTheme="minorHAnsi" w:hAnsiTheme="minorHAnsi"/>
                <w:bCs/>
                <w:sz w:val="22"/>
                <w:szCs w:val="22"/>
              </w:rPr>
              <w:t xml:space="preserve">Werkdruk staat geagendeerd op meerdere </w:t>
            </w:r>
            <w:r w:rsidR="00267026" w:rsidRPr="00B56721">
              <w:rPr>
                <w:rFonts w:asciiTheme="minorHAnsi" w:hAnsiTheme="minorHAnsi"/>
                <w:bCs/>
                <w:sz w:val="22"/>
                <w:szCs w:val="22"/>
              </w:rPr>
              <w:t xml:space="preserve">agenda’s van het vergader rooster. Het blijft een </w:t>
            </w:r>
            <w:r w:rsidR="001622D1">
              <w:rPr>
                <w:rFonts w:asciiTheme="minorHAnsi" w:hAnsiTheme="minorHAnsi"/>
                <w:bCs/>
                <w:sz w:val="22"/>
                <w:szCs w:val="22"/>
              </w:rPr>
              <w:t>ingewikkeld</w:t>
            </w:r>
            <w:r w:rsidR="00267026" w:rsidRPr="00B56721">
              <w:rPr>
                <w:rFonts w:asciiTheme="minorHAnsi" w:hAnsiTheme="minorHAnsi"/>
                <w:bCs/>
                <w:sz w:val="22"/>
                <w:szCs w:val="22"/>
              </w:rPr>
              <w:t xml:space="preserve"> probleem mede door onvoorziene omstandigheden.</w:t>
            </w:r>
          </w:p>
          <w:p w14:paraId="7B25C208" w14:textId="4962966E" w:rsidR="00267026" w:rsidRDefault="00267026" w:rsidP="00757FD3">
            <w:pPr>
              <w:pStyle w:val="Lijstalinea"/>
              <w:numPr>
                <w:ilvl w:val="0"/>
                <w:numId w:val="33"/>
              </w:numPr>
              <w:rPr>
                <w:rFonts w:asciiTheme="minorHAnsi" w:hAnsiTheme="minorHAnsi"/>
                <w:bCs/>
                <w:sz w:val="22"/>
                <w:szCs w:val="22"/>
              </w:rPr>
            </w:pPr>
            <w:r w:rsidRPr="00B56721">
              <w:rPr>
                <w:rFonts w:asciiTheme="minorHAnsi" w:hAnsiTheme="minorHAnsi"/>
                <w:bCs/>
                <w:sz w:val="22"/>
                <w:szCs w:val="22"/>
              </w:rPr>
              <w:t xml:space="preserve">De ingezette interventies van piek en administratie dagen worden als positief ervaren. </w:t>
            </w:r>
            <w:r w:rsidR="00B56721">
              <w:rPr>
                <w:rFonts w:asciiTheme="minorHAnsi" w:hAnsiTheme="minorHAnsi"/>
                <w:bCs/>
                <w:sz w:val="22"/>
                <w:szCs w:val="22"/>
              </w:rPr>
              <w:t xml:space="preserve">De uitvoering voor inzet blijkt een uitdaging </w:t>
            </w:r>
            <w:r w:rsidR="001622D1">
              <w:rPr>
                <w:rFonts w:asciiTheme="minorHAnsi" w:hAnsiTheme="minorHAnsi"/>
                <w:bCs/>
                <w:sz w:val="22"/>
                <w:szCs w:val="22"/>
              </w:rPr>
              <w:t>i.v.m.</w:t>
            </w:r>
            <w:r w:rsidR="00B56721">
              <w:rPr>
                <w:rFonts w:asciiTheme="minorHAnsi" w:hAnsiTheme="minorHAnsi"/>
                <w:bCs/>
                <w:sz w:val="22"/>
                <w:szCs w:val="22"/>
              </w:rPr>
              <w:t xml:space="preserve"> wet en regelgeving.</w:t>
            </w:r>
          </w:p>
          <w:p w14:paraId="7A6A72CA" w14:textId="02BDC228" w:rsidR="00B56721" w:rsidRDefault="00B56721" w:rsidP="00757FD3">
            <w:pPr>
              <w:pStyle w:val="Lijstalinea"/>
              <w:numPr>
                <w:ilvl w:val="0"/>
                <w:numId w:val="33"/>
              </w:numPr>
              <w:rPr>
                <w:rFonts w:asciiTheme="minorHAnsi" w:hAnsiTheme="minorHAnsi"/>
                <w:bCs/>
                <w:sz w:val="22"/>
                <w:szCs w:val="22"/>
              </w:rPr>
            </w:pPr>
            <w:r>
              <w:rPr>
                <w:rFonts w:asciiTheme="minorHAnsi" w:hAnsiTheme="minorHAnsi"/>
                <w:bCs/>
                <w:sz w:val="22"/>
                <w:szCs w:val="22"/>
              </w:rPr>
              <w:t xml:space="preserve">Er is dit jaar gekozen voor geen </w:t>
            </w:r>
            <w:r w:rsidR="00E85ACE">
              <w:rPr>
                <w:rFonts w:asciiTheme="minorHAnsi" w:hAnsiTheme="minorHAnsi"/>
                <w:bCs/>
                <w:sz w:val="22"/>
                <w:szCs w:val="22"/>
              </w:rPr>
              <w:t xml:space="preserve">weektaaktool. Dit maakt een concreet beeld </w:t>
            </w:r>
            <w:r w:rsidR="003026E4">
              <w:rPr>
                <w:rFonts w:asciiTheme="minorHAnsi" w:hAnsiTheme="minorHAnsi"/>
                <w:bCs/>
                <w:sz w:val="22"/>
                <w:szCs w:val="22"/>
              </w:rPr>
              <w:t xml:space="preserve">en ureninzet </w:t>
            </w:r>
            <w:r w:rsidR="00E85ACE">
              <w:rPr>
                <w:rFonts w:asciiTheme="minorHAnsi" w:hAnsiTheme="minorHAnsi"/>
                <w:bCs/>
                <w:sz w:val="22"/>
                <w:szCs w:val="22"/>
              </w:rPr>
              <w:t>neerzetten nu lastig</w:t>
            </w:r>
            <w:r w:rsidR="003026E4">
              <w:rPr>
                <w:rFonts w:asciiTheme="minorHAnsi" w:hAnsiTheme="minorHAnsi"/>
                <w:bCs/>
                <w:sz w:val="22"/>
                <w:szCs w:val="22"/>
              </w:rPr>
              <w:t>. Dit</w:t>
            </w:r>
            <w:r w:rsidR="00E85ACE">
              <w:rPr>
                <w:rFonts w:asciiTheme="minorHAnsi" w:hAnsiTheme="minorHAnsi"/>
                <w:bCs/>
                <w:sz w:val="22"/>
                <w:szCs w:val="22"/>
              </w:rPr>
              <w:t xml:space="preserve"> zal weer ingevoerd worden vanaf het volgende schooljaar. Vanuit de stichting heeft dit ook duidelijke aandacht</w:t>
            </w:r>
            <w:r w:rsidR="003026E4">
              <w:rPr>
                <w:rFonts w:asciiTheme="minorHAnsi" w:hAnsiTheme="minorHAnsi"/>
                <w:bCs/>
                <w:sz w:val="22"/>
                <w:szCs w:val="22"/>
              </w:rPr>
              <w:t xml:space="preserve">, met name </w:t>
            </w:r>
            <w:r w:rsidR="00E85ACE">
              <w:rPr>
                <w:rFonts w:asciiTheme="minorHAnsi" w:hAnsiTheme="minorHAnsi"/>
                <w:bCs/>
                <w:sz w:val="22"/>
                <w:szCs w:val="22"/>
              </w:rPr>
              <w:t xml:space="preserve">voor eenduidigheid van uren. </w:t>
            </w:r>
          </w:p>
          <w:p w14:paraId="78CB895F" w14:textId="5D3CF5FE" w:rsidR="004E5B03" w:rsidRDefault="004E5B03" w:rsidP="00757FD3">
            <w:pPr>
              <w:pStyle w:val="Lijstalinea"/>
              <w:numPr>
                <w:ilvl w:val="0"/>
                <w:numId w:val="33"/>
              </w:numPr>
              <w:rPr>
                <w:rFonts w:asciiTheme="minorHAnsi" w:hAnsiTheme="minorHAnsi"/>
                <w:bCs/>
                <w:sz w:val="22"/>
                <w:szCs w:val="22"/>
              </w:rPr>
            </w:pPr>
            <w:r>
              <w:rPr>
                <w:rFonts w:asciiTheme="minorHAnsi" w:hAnsiTheme="minorHAnsi"/>
                <w:bCs/>
                <w:sz w:val="22"/>
                <w:szCs w:val="22"/>
              </w:rPr>
              <w:lastRenderedPageBreak/>
              <w:t>Tijdens gesprekken is het onderwerp van gesprek. Bespreekbaar maken blijft essentieel om te kijken naar een oplossing</w:t>
            </w:r>
          </w:p>
          <w:p w14:paraId="3EF0C546" w14:textId="50472101" w:rsidR="00DC47CC" w:rsidRPr="00A6238D" w:rsidRDefault="00982807" w:rsidP="00030D6C">
            <w:pPr>
              <w:pStyle w:val="Lijstalinea"/>
              <w:numPr>
                <w:ilvl w:val="0"/>
                <w:numId w:val="33"/>
              </w:numPr>
              <w:rPr>
                <w:rFonts w:asciiTheme="minorHAnsi" w:hAnsiTheme="minorHAnsi"/>
                <w:bCs/>
                <w:sz w:val="22"/>
                <w:szCs w:val="22"/>
              </w:rPr>
            </w:pPr>
            <w:r>
              <w:rPr>
                <w:rFonts w:asciiTheme="minorHAnsi" w:hAnsiTheme="minorHAnsi"/>
                <w:bCs/>
                <w:sz w:val="22"/>
                <w:szCs w:val="22"/>
              </w:rPr>
              <w:t xml:space="preserve">Oplossingen bedenken blijft aandacht behouden en waar mogelijk besproken. </w:t>
            </w:r>
            <w:r w:rsidR="00A6238D">
              <w:rPr>
                <w:rFonts w:asciiTheme="minorHAnsi" w:hAnsiTheme="minorHAnsi"/>
                <w:bCs/>
                <w:sz w:val="22"/>
                <w:szCs w:val="22"/>
              </w:rPr>
              <w:t xml:space="preserve">Voor de toekomst blijft keuzes maken belangrijk. Het is een landelijk probleem waar we </w:t>
            </w:r>
            <w:r w:rsidR="00555C36">
              <w:rPr>
                <w:rFonts w:asciiTheme="minorHAnsi" w:hAnsiTheme="minorHAnsi"/>
                <w:bCs/>
                <w:sz w:val="22"/>
                <w:szCs w:val="22"/>
              </w:rPr>
              <w:t>zo goed mogelijk mee om moeten gaan</w:t>
            </w:r>
            <w:r w:rsidR="00C84C82">
              <w:rPr>
                <w:rFonts w:asciiTheme="minorHAnsi" w:hAnsiTheme="minorHAnsi"/>
                <w:bCs/>
                <w:sz w:val="22"/>
                <w:szCs w:val="22"/>
              </w:rPr>
              <w:t xml:space="preserve"> waarbij inzichtelijk maken belangrijk is </w:t>
            </w:r>
            <w:r w:rsidR="00555C36">
              <w:rPr>
                <w:rFonts w:asciiTheme="minorHAnsi" w:hAnsiTheme="minorHAnsi"/>
                <w:bCs/>
                <w:sz w:val="22"/>
                <w:szCs w:val="22"/>
              </w:rPr>
              <w:t xml:space="preserve">. </w:t>
            </w:r>
          </w:p>
        </w:tc>
      </w:tr>
      <w:tr w:rsidR="00E52056" w14:paraId="29D5B60A" w14:textId="77777777" w:rsidTr="00E52056">
        <w:trPr>
          <w:trHeight w:val="282"/>
        </w:trPr>
        <w:tc>
          <w:tcPr>
            <w:tcW w:w="15310" w:type="dxa"/>
            <w:gridSpan w:val="6"/>
          </w:tcPr>
          <w:p w14:paraId="62FF6A70" w14:textId="77777777" w:rsidR="00E52056" w:rsidRDefault="00E52056" w:rsidP="00030D6C">
            <w:pPr>
              <w:rPr>
                <w:rFonts w:asciiTheme="minorHAnsi" w:hAnsiTheme="minorHAnsi"/>
                <w:b/>
                <w:bCs/>
                <w:sz w:val="22"/>
                <w:szCs w:val="22"/>
              </w:rPr>
            </w:pPr>
            <w:r>
              <w:rPr>
                <w:rFonts w:asciiTheme="minorHAnsi" w:hAnsiTheme="minorHAnsi"/>
                <w:b/>
                <w:bCs/>
                <w:sz w:val="22"/>
                <w:szCs w:val="22"/>
              </w:rPr>
              <w:lastRenderedPageBreak/>
              <w:t>Eind evaluatie juli 2023:</w:t>
            </w:r>
          </w:p>
          <w:p w14:paraId="3CB057E8" w14:textId="352BF3CA" w:rsidR="00433AB2" w:rsidRPr="00103C11" w:rsidRDefault="00323E63" w:rsidP="00433AB2">
            <w:pPr>
              <w:pStyle w:val="Lijstalinea"/>
              <w:numPr>
                <w:ilvl w:val="0"/>
                <w:numId w:val="33"/>
              </w:numPr>
              <w:rPr>
                <w:rFonts w:asciiTheme="minorHAnsi" w:hAnsiTheme="minorHAnsi"/>
                <w:sz w:val="22"/>
                <w:szCs w:val="22"/>
              </w:rPr>
            </w:pPr>
            <w:r w:rsidRPr="00103C11">
              <w:rPr>
                <w:rFonts w:asciiTheme="minorHAnsi" w:hAnsiTheme="minorHAnsi"/>
                <w:sz w:val="22"/>
                <w:szCs w:val="22"/>
              </w:rPr>
              <w:t xml:space="preserve">Goed op  elkaar letten en </w:t>
            </w:r>
            <w:r w:rsidR="002E1FA9" w:rsidRPr="00103C11">
              <w:rPr>
                <w:rFonts w:asciiTheme="minorHAnsi" w:hAnsiTheme="minorHAnsi"/>
                <w:sz w:val="22"/>
                <w:szCs w:val="22"/>
              </w:rPr>
              <w:t xml:space="preserve">keuzes maken blijft het sleutelwoord in werkdruk. Niet alles is vast te leggen in uren en dat maakt het ingewikkeld en minder inzichtelijk. </w:t>
            </w:r>
          </w:p>
          <w:p w14:paraId="5D87BE4B" w14:textId="0C987583" w:rsidR="002E1FA9" w:rsidRPr="00103C11" w:rsidRDefault="002E1FA9" w:rsidP="00433AB2">
            <w:pPr>
              <w:pStyle w:val="Lijstalinea"/>
              <w:numPr>
                <w:ilvl w:val="0"/>
                <w:numId w:val="33"/>
              </w:numPr>
              <w:rPr>
                <w:rFonts w:asciiTheme="minorHAnsi" w:hAnsiTheme="minorHAnsi"/>
                <w:sz w:val="22"/>
                <w:szCs w:val="22"/>
              </w:rPr>
            </w:pPr>
            <w:r w:rsidRPr="00103C11">
              <w:rPr>
                <w:rFonts w:asciiTheme="minorHAnsi" w:hAnsiTheme="minorHAnsi"/>
                <w:sz w:val="22"/>
                <w:szCs w:val="22"/>
              </w:rPr>
              <w:t>De keuzes om piekdagen en administratie dagen in te voeren worden als zeer positief ervaren.</w:t>
            </w:r>
            <w:r w:rsidR="00F96958" w:rsidRPr="00103C11">
              <w:rPr>
                <w:rFonts w:asciiTheme="minorHAnsi" w:hAnsiTheme="minorHAnsi"/>
                <w:sz w:val="22"/>
                <w:szCs w:val="22"/>
              </w:rPr>
              <w:t xml:space="preserve"> Dat zal volgend schooljaar gecontinueerd worden in twee piekdagen. De </w:t>
            </w:r>
            <w:r w:rsidR="0056161C">
              <w:rPr>
                <w:rFonts w:asciiTheme="minorHAnsi" w:hAnsiTheme="minorHAnsi"/>
                <w:sz w:val="22"/>
                <w:szCs w:val="22"/>
              </w:rPr>
              <w:t xml:space="preserve">extra </w:t>
            </w:r>
            <w:r w:rsidR="00F96958" w:rsidRPr="00103C11">
              <w:rPr>
                <w:rFonts w:asciiTheme="minorHAnsi" w:hAnsiTheme="minorHAnsi"/>
                <w:sz w:val="22"/>
                <w:szCs w:val="22"/>
              </w:rPr>
              <w:t xml:space="preserve">administratiedagen </w:t>
            </w:r>
            <w:r w:rsidR="00CD1CCE">
              <w:rPr>
                <w:rFonts w:asciiTheme="minorHAnsi" w:hAnsiTheme="minorHAnsi"/>
                <w:sz w:val="22"/>
                <w:szCs w:val="22"/>
              </w:rPr>
              <w:t>zijn</w:t>
            </w:r>
            <w:r w:rsidR="00F96958" w:rsidRPr="00103C11">
              <w:rPr>
                <w:rFonts w:asciiTheme="minorHAnsi" w:hAnsiTheme="minorHAnsi"/>
                <w:sz w:val="22"/>
                <w:szCs w:val="22"/>
              </w:rPr>
              <w:t xml:space="preserve"> niet meer realiseerbaar. </w:t>
            </w:r>
          </w:p>
          <w:p w14:paraId="414F1F0A" w14:textId="6B7D0EF3" w:rsidR="005D5692" w:rsidRPr="00103C11" w:rsidRDefault="005D5692" w:rsidP="00433AB2">
            <w:pPr>
              <w:pStyle w:val="Lijstalinea"/>
              <w:numPr>
                <w:ilvl w:val="0"/>
                <w:numId w:val="33"/>
              </w:numPr>
              <w:rPr>
                <w:rFonts w:asciiTheme="minorHAnsi" w:hAnsiTheme="minorHAnsi"/>
                <w:sz w:val="22"/>
                <w:szCs w:val="22"/>
              </w:rPr>
            </w:pPr>
            <w:r w:rsidRPr="00103C11">
              <w:rPr>
                <w:rFonts w:asciiTheme="minorHAnsi" w:hAnsiTheme="minorHAnsi"/>
                <w:sz w:val="22"/>
                <w:szCs w:val="22"/>
              </w:rPr>
              <w:t xml:space="preserve">Het gesprek </w:t>
            </w:r>
            <w:r w:rsidR="008225C6">
              <w:rPr>
                <w:rFonts w:asciiTheme="minorHAnsi" w:hAnsiTheme="minorHAnsi"/>
                <w:sz w:val="22"/>
                <w:szCs w:val="22"/>
              </w:rPr>
              <w:t xml:space="preserve">over werkdruk </w:t>
            </w:r>
            <w:r w:rsidRPr="00103C11">
              <w:rPr>
                <w:rFonts w:asciiTheme="minorHAnsi" w:hAnsiTheme="minorHAnsi"/>
                <w:sz w:val="22"/>
                <w:szCs w:val="22"/>
              </w:rPr>
              <w:t xml:space="preserve">met elkaar hierover voeren is steeds belangrijk </w:t>
            </w:r>
            <w:r w:rsidR="0014219C" w:rsidRPr="00103C11">
              <w:rPr>
                <w:rFonts w:asciiTheme="minorHAnsi" w:hAnsiTheme="minorHAnsi"/>
                <w:sz w:val="22"/>
                <w:szCs w:val="22"/>
              </w:rPr>
              <w:t xml:space="preserve">geweest </w:t>
            </w:r>
            <w:r w:rsidRPr="00103C11">
              <w:rPr>
                <w:rFonts w:asciiTheme="minorHAnsi" w:hAnsiTheme="minorHAnsi"/>
                <w:sz w:val="22"/>
                <w:szCs w:val="22"/>
              </w:rPr>
              <w:t xml:space="preserve">waarbij collega’s kunnen aangeven hoe ze </w:t>
            </w:r>
            <w:r w:rsidR="0014219C" w:rsidRPr="00103C11">
              <w:rPr>
                <w:rFonts w:asciiTheme="minorHAnsi" w:hAnsiTheme="minorHAnsi"/>
                <w:sz w:val="22"/>
                <w:szCs w:val="22"/>
              </w:rPr>
              <w:t xml:space="preserve">zich daarbij voelen. We hebben gemerkt dat iedereen dit op een verschillende manier </w:t>
            </w:r>
            <w:r w:rsidR="005E587F" w:rsidRPr="00103C11">
              <w:rPr>
                <w:rFonts w:asciiTheme="minorHAnsi" w:hAnsiTheme="minorHAnsi"/>
                <w:sz w:val="22"/>
                <w:szCs w:val="22"/>
              </w:rPr>
              <w:t xml:space="preserve">uit. Iedereen mag dit ook op een eigen manier uiten. Er moet wel een verschil worden gemaakt tussen </w:t>
            </w:r>
            <w:r w:rsidR="00103C11">
              <w:rPr>
                <w:rFonts w:asciiTheme="minorHAnsi" w:hAnsiTheme="minorHAnsi"/>
                <w:sz w:val="22"/>
                <w:szCs w:val="22"/>
              </w:rPr>
              <w:t xml:space="preserve">hoe je als mens in elkaar steekt en wat </w:t>
            </w:r>
            <w:r w:rsidR="00841EB2">
              <w:rPr>
                <w:rFonts w:asciiTheme="minorHAnsi" w:hAnsiTheme="minorHAnsi"/>
                <w:sz w:val="22"/>
                <w:szCs w:val="22"/>
              </w:rPr>
              <w:t>we</w:t>
            </w:r>
            <w:r w:rsidR="00103C11">
              <w:rPr>
                <w:rFonts w:asciiTheme="minorHAnsi" w:hAnsiTheme="minorHAnsi"/>
                <w:sz w:val="22"/>
                <w:szCs w:val="22"/>
              </w:rPr>
              <w:t xml:space="preserve"> van </w:t>
            </w:r>
            <w:r w:rsidR="00841EB2">
              <w:rPr>
                <w:rFonts w:asciiTheme="minorHAnsi" w:hAnsiTheme="minorHAnsi"/>
                <w:sz w:val="22"/>
                <w:szCs w:val="22"/>
              </w:rPr>
              <w:t xml:space="preserve">elkaar mogen </w:t>
            </w:r>
            <w:r w:rsidR="00103C11">
              <w:rPr>
                <w:rFonts w:asciiTheme="minorHAnsi" w:hAnsiTheme="minorHAnsi"/>
                <w:sz w:val="22"/>
                <w:szCs w:val="22"/>
              </w:rPr>
              <w:t xml:space="preserve">verwachten als </w:t>
            </w:r>
            <w:r w:rsidR="00103C11" w:rsidRPr="00103C11">
              <w:rPr>
                <w:rFonts w:asciiTheme="minorHAnsi" w:hAnsiTheme="minorHAnsi"/>
                <w:sz w:val="22"/>
                <w:szCs w:val="22"/>
              </w:rPr>
              <w:t>profession</w:t>
            </w:r>
            <w:r w:rsidR="00103C11">
              <w:rPr>
                <w:rFonts w:asciiTheme="minorHAnsi" w:hAnsiTheme="minorHAnsi"/>
                <w:sz w:val="22"/>
                <w:szCs w:val="22"/>
              </w:rPr>
              <w:t>al</w:t>
            </w:r>
            <w:r w:rsidR="00841EB2">
              <w:rPr>
                <w:rFonts w:asciiTheme="minorHAnsi" w:hAnsiTheme="minorHAnsi"/>
                <w:sz w:val="22"/>
                <w:szCs w:val="22"/>
              </w:rPr>
              <w:t>s</w:t>
            </w:r>
            <w:r w:rsidR="00103C11">
              <w:rPr>
                <w:rFonts w:asciiTheme="minorHAnsi" w:hAnsiTheme="minorHAnsi"/>
                <w:sz w:val="22"/>
                <w:szCs w:val="22"/>
              </w:rPr>
              <w:t>.</w:t>
            </w:r>
          </w:p>
          <w:p w14:paraId="48741EFD" w14:textId="4B4CA78E" w:rsidR="00DC47CC" w:rsidRDefault="00DC47CC" w:rsidP="00030D6C">
            <w:pPr>
              <w:rPr>
                <w:rFonts w:asciiTheme="minorHAnsi" w:hAnsiTheme="minorHAnsi"/>
                <w:sz w:val="22"/>
                <w:szCs w:val="22"/>
              </w:rPr>
            </w:pPr>
          </w:p>
        </w:tc>
      </w:tr>
      <w:tr w:rsidR="00E52056" w14:paraId="756A92C0" w14:textId="77777777" w:rsidTr="00E52056">
        <w:trPr>
          <w:trHeight w:val="282"/>
        </w:trPr>
        <w:tc>
          <w:tcPr>
            <w:tcW w:w="15310" w:type="dxa"/>
            <w:gridSpan w:val="6"/>
            <w:shd w:val="clear" w:color="auto" w:fill="00B0F0"/>
          </w:tcPr>
          <w:p w14:paraId="506608C0" w14:textId="77777777" w:rsidR="00E52056" w:rsidRDefault="00E52056" w:rsidP="00030D6C">
            <w:pPr>
              <w:rPr>
                <w:rFonts w:asciiTheme="minorHAnsi" w:hAnsiTheme="minorHAnsi"/>
                <w:sz w:val="22"/>
                <w:szCs w:val="22"/>
              </w:rPr>
            </w:pPr>
          </w:p>
        </w:tc>
      </w:tr>
    </w:tbl>
    <w:p w14:paraId="5DB919ED" w14:textId="77777777" w:rsidR="00555C36" w:rsidRDefault="00555C36">
      <w:pPr>
        <w:rPr>
          <w:rFonts w:asciiTheme="minorHAnsi" w:hAnsiTheme="minorHAnsi"/>
          <w:sz w:val="22"/>
          <w:szCs w:val="22"/>
        </w:rPr>
      </w:pPr>
    </w:p>
    <w:p w14:paraId="5F881CAF" w14:textId="77777777" w:rsidR="00DC47CC" w:rsidRDefault="00DC47CC">
      <w:pPr>
        <w:rPr>
          <w:rFonts w:asciiTheme="minorHAnsi" w:hAnsiTheme="minorHAnsi"/>
          <w:sz w:val="22"/>
          <w:szCs w:val="22"/>
        </w:rPr>
      </w:pPr>
    </w:p>
    <w:p w14:paraId="6E87D9E2" w14:textId="793F7A0A" w:rsidR="00B513E8" w:rsidRPr="00F95F9E" w:rsidRDefault="00B513E8" w:rsidP="00B513E8">
      <w:pPr>
        <w:pStyle w:val="Lijstalinea"/>
        <w:numPr>
          <w:ilvl w:val="0"/>
          <w:numId w:val="32"/>
        </w:numPr>
        <w:rPr>
          <w:rFonts w:asciiTheme="minorHAnsi" w:hAnsiTheme="minorHAnsi"/>
          <w:b/>
          <w:bCs/>
          <w:color w:val="000000" w:themeColor="text1"/>
          <w:sz w:val="28"/>
          <w:szCs w:val="28"/>
        </w:rPr>
      </w:pPr>
      <w:r w:rsidRPr="00F95F9E">
        <w:rPr>
          <w:rFonts w:asciiTheme="minorHAnsi" w:hAnsiTheme="minorHAnsi"/>
          <w:b/>
          <w:bCs/>
          <w:color w:val="000000" w:themeColor="text1"/>
          <w:sz w:val="28"/>
          <w:szCs w:val="28"/>
        </w:rPr>
        <w:t>Doorgaande lijn</w:t>
      </w:r>
      <w:r w:rsidR="00F2323F">
        <w:rPr>
          <w:rFonts w:asciiTheme="minorHAnsi" w:hAnsiTheme="minorHAnsi"/>
          <w:b/>
          <w:bCs/>
          <w:color w:val="000000" w:themeColor="text1"/>
          <w:sz w:val="28"/>
          <w:szCs w:val="28"/>
        </w:rPr>
        <w:t xml:space="preserve"> binnen school:</w:t>
      </w:r>
      <w:r w:rsidRPr="00F95F9E">
        <w:rPr>
          <w:rFonts w:asciiTheme="minorHAnsi" w:hAnsiTheme="minorHAnsi"/>
          <w:b/>
          <w:bCs/>
          <w:color w:val="000000" w:themeColor="text1"/>
          <w:sz w:val="28"/>
          <w:szCs w:val="28"/>
        </w:rPr>
        <w:t xml:space="preserve"> </w:t>
      </w:r>
      <w:r w:rsidR="00F95F9E">
        <w:rPr>
          <w:rFonts w:asciiTheme="minorHAnsi" w:hAnsiTheme="minorHAnsi"/>
          <w:b/>
          <w:bCs/>
          <w:color w:val="000000" w:themeColor="text1"/>
          <w:sz w:val="28"/>
          <w:szCs w:val="28"/>
        </w:rPr>
        <w:t xml:space="preserve"> </w:t>
      </w:r>
    </w:p>
    <w:p w14:paraId="0A5E5903" w14:textId="77777777" w:rsidR="00B513E8" w:rsidRDefault="00B513E8" w:rsidP="00B513E8">
      <w:pPr>
        <w:rPr>
          <w:rFonts w:asciiTheme="minorHAnsi" w:hAnsiTheme="minorHAnsi"/>
          <w:sz w:val="22"/>
          <w:szCs w:val="22"/>
        </w:rPr>
      </w:pPr>
    </w:p>
    <w:tbl>
      <w:tblPr>
        <w:tblStyle w:val="Tabelraster"/>
        <w:tblW w:w="15310" w:type="dxa"/>
        <w:tblInd w:w="-714" w:type="dxa"/>
        <w:tblLook w:val="04A0" w:firstRow="1" w:lastRow="0" w:firstColumn="1" w:lastColumn="0" w:noHBand="0" w:noVBand="1"/>
      </w:tblPr>
      <w:tblGrid>
        <w:gridCol w:w="1560"/>
        <w:gridCol w:w="2693"/>
        <w:gridCol w:w="3260"/>
        <w:gridCol w:w="3686"/>
        <w:gridCol w:w="2410"/>
        <w:gridCol w:w="1701"/>
      </w:tblGrid>
      <w:tr w:rsidR="00041B1F" w14:paraId="4BB61ED8" w14:textId="77777777" w:rsidTr="00AF32BE">
        <w:tc>
          <w:tcPr>
            <w:tcW w:w="1560" w:type="dxa"/>
            <w:shd w:val="clear" w:color="auto" w:fill="00B0F0"/>
          </w:tcPr>
          <w:p w14:paraId="60897F16" w14:textId="0472B9F2" w:rsidR="00041B1F" w:rsidRPr="00EF6E29" w:rsidRDefault="00041B1F" w:rsidP="00CE2896">
            <w:pPr>
              <w:rPr>
                <w:rFonts w:asciiTheme="minorHAnsi" w:hAnsiTheme="minorHAnsi"/>
                <w:b/>
                <w:bCs/>
                <w:sz w:val="28"/>
                <w:szCs w:val="28"/>
              </w:rPr>
            </w:pPr>
            <w:r w:rsidRPr="00EF6E29">
              <w:rPr>
                <w:rFonts w:asciiTheme="minorHAnsi" w:hAnsiTheme="minorHAnsi"/>
                <w:b/>
                <w:bCs/>
                <w:sz w:val="28"/>
                <w:szCs w:val="28"/>
              </w:rPr>
              <w:t>Speerpunt</w:t>
            </w:r>
            <w:r w:rsidR="00EF6E29" w:rsidRPr="00EF6E29">
              <w:rPr>
                <w:rFonts w:asciiTheme="minorHAnsi" w:hAnsiTheme="minorHAnsi"/>
                <w:b/>
                <w:bCs/>
                <w:sz w:val="28"/>
                <w:szCs w:val="28"/>
              </w:rPr>
              <w:t>:</w:t>
            </w:r>
          </w:p>
        </w:tc>
        <w:tc>
          <w:tcPr>
            <w:tcW w:w="2693" w:type="dxa"/>
            <w:shd w:val="clear" w:color="auto" w:fill="00B0F0"/>
          </w:tcPr>
          <w:p w14:paraId="15DD5546" w14:textId="40543562" w:rsidR="00041B1F" w:rsidRPr="00EF6E29" w:rsidRDefault="00041B1F" w:rsidP="00CE2896">
            <w:pPr>
              <w:rPr>
                <w:rFonts w:asciiTheme="minorHAnsi" w:hAnsiTheme="minorHAnsi"/>
                <w:b/>
                <w:bCs/>
                <w:sz w:val="28"/>
                <w:szCs w:val="28"/>
              </w:rPr>
            </w:pPr>
            <w:r w:rsidRPr="00EF6E29">
              <w:rPr>
                <w:rFonts w:asciiTheme="minorHAnsi" w:hAnsiTheme="minorHAnsi"/>
                <w:b/>
                <w:bCs/>
                <w:sz w:val="28"/>
                <w:szCs w:val="28"/>
              </w:rPr>
              <w:t>Huidige situatie</w:t>
            </w:r>
            <w:r w:rsidR="00EF6E29" w:rsidRPr="00EF6E29">
              <w:rPr>
                <w:rFonts w:asciiTheme="minorHAnsi" w:hAnsiTheme="minorHAnsi"/>
                <w:b/>
                <w:bCs/>
                <w:sz w:val="28"/>
                <w:szCs w:val="28"/>
              </w:rPr>
              <w:t>:</w:t>
            </w:r>
          </w:p>
        </w:tc>
        <w:tc>
          <w:tcPr>
            <w:tcW w:w="3260" w:type="dxa"/>
            <w:shd w:val="clear" w:color="auto" w:fill="00B0F0"/>
          </w:tcPr>
          <w:p w14:paraId="671D0F95" w14:textId="2A5470A9" w:rsidR="00041B1F" w:rsidRPr="00EF6E29" w:rsidRDefault="00041B1F" w:rsidP="00CE2896">
            <w:pPr>
              <w:rPr>
                <w:rFonts w:asciiTheme="minorHAnsi" w:hAnsiTheme="minorHAnsi"/>
                <w:b/>
                <w:bCs/>
                <w:sz w:val="28"/>
                <w:szCs w:val="28"/>
              </w:rPr>
            </w:pPr>
            <w:r w:rsidRPr="00EF6E29">
              <w:rPr>
                <w:rFonts w:asciiTheme="minorHAnsi" w:hAnsiTheme="minorHAnsi"/>
                <w:b/>
                <w:bCs/>
                <w:sz w:val="28"/>
                <w:szCs w:val="28"/>
              </w:rPr>
              <w:t xml:space="preserve">Gewenste situatie: </w:t>
            </w:r>
          </w:p>
        </w:tc>
        <w:tc>
          <w:tcPr>
            <w:tcW w:w="3686" w:type="dxa"/>
            <w:shd w:val="clear" w:color="auto" w:fill="00B0F0"/>
          </w:tcPr>
          <w:p w14:paraId="5C84405B" w14:textId="7990BA7A" w:rsidR="00041B1F" w:rsidRPr="00EF6E29" w:rsidRDefault="00D83A45" w:rsidP="00CE2896">
            <w:pPr>
              <w:rPr>
                <w:rFonts w:asciiTheme="minorHAnsi" w:hAnsiTheme="minorHAnsi"/>
                <w:b/>
                <w:bCs/>
                <w:sz w:val="28"/>
                <w:szCs w:val="28"/>
              </w:rPr>
            </w:pPr>
            <w:r w:rsidRPr="00EF6E29">
              <w:rPr>
                <w:rFonts w:asciiTheme="minorHAnsi" w:hAnsiTheme="minorHAnsi"/>
                <w:b/>
                <w:bCs/>
                <w:sz w:val="28"/>
                <w:szCs w:val="28"/>
              </w:rPr>
              <w:t>Acties</w:t>
            </w:r>
            <w:r w:rsidR="00EF6E29" w:rsidRPr="00EF6E29">
              <w:rPr>
                <w:rFonts w:asciiTheme="minorHAnsi" w:hAnsiTheme="minorHAnsi"/>
                <w:b/>
                <w:bCs/>
                <w:sz w:val="28"/>
                <w:szCs w:val="28"/>
              </w:rPr>
              <w:t>:</w:t>
            </w:r>
          </w:p>
        </w:tc>
        <w:tc>
          <w:tcPr>
            <w:tcW w:w="2410" w:type="dxa"/>
            <w:shd w:val="clear" w:color="auto" w:fill="00B0F0"/>
          </w:tcPr>
          <w:p w14:paraId="60EBA6F6" w14:textId="404EDE45" w:rsidR="00041B1F" w:rsidRPr="00EF6E29" w:rsidRDefault="00D83A45" w:rsidP="00CE2896">
            <w:pPr>
              <w:rPr>
                <w:rFonts w:asciiTheme="minorHAnsi" w:hAnsiTheme="minorHAnsi"/>
                <w:b/>
                <w:bCs/>
                <w:sz w:val="28"/>
                <w:szCs w:val="28"/>
              </w:rPr>
            </w:pPr>
            <w:r w:rsidRPr="00EF6E29">
              <w:rPr>
                <w:rFonts w:asciiTheme="minorHAnsi" w:hAnsiTheme="minorHAnsi"/>
                <w:b/>
                <w:bCs/>
                <w:sz w:val="28"/>
                <w:szCs w:val="28"/>
              </w:rPr>
              <w:t>Kosten</w:t>
            </w:r>
            <w:r w:rsidR="00EF6E29" w:rsidRPr="00EF6E29">
              <w:rPr>
                <w:rFonts w:asciiTheme="minorHAnsi" w:hAnsiTheme="minorHAnsi"/>
                <w:b/>
                <w:bCs/>
                <w:sz w:val="28"/>
                <w:szCs w:val="28"/>
              </w:rPr>
              <w:t>:</w:t>
            </w:r>
          </w:p>
        </w:tc>
        <w:tc>
          <w:tcPr>
            <w:tcW w:w="1701" w:type="dxa"/>
            <w:shd w:val="clear" w:color="auto" w:fill="00B0F0"/>
          </w:tcPr>
          <w:p w14:paraId="4B71116B" w14:textId="2CB1D1F6" w:rsidR="00041B1F" w:rsidRPr="00EF6E29" w:rsidRDefault="00041B1F" w:rsidP="00CE2896">
            <w:pPr>
              <w:rPr>
                <w:rFonts w:asciiTheme="minorHAnsi" w:hAnsiTheme="minorHAnsi"/>
                <w:b/>
                <w:bCs/>
                <w:sz w:val="28"/>
                <w:szCs w:val="28"/>
              </w:rPr>
            </w:pPr>
            <w:r w:rsidRPr="00EF6E29">
              <w:rPr>
                <w:rFonts w:asciiTheme="minorHAnsi" w:hAnsiTheme="minorHAnsi"/>
                <w:b/>
                <w:bCs/>
                <w:sz w:val="28"/>
                <w:szCs w:val="28"/>
              </w:rPr>
              <w:t>Wie</w:t>
            </w:r>
            <w:r w:rsidR="00EF6E29" w:rsidRPr="00EF6E29">
              <w:rPr>
                <w:rFonts w:asciiTheme="minorHAnsi" w:hAnsiTheme="minorHAnsi"/>
                <w:b/>
                <w:bCs/>
                <w:sz w:val="28"/>
                <w:szCs w:val="28"/>
              </w:rPr>
              <w:t>:</w:t>
            </w:r>
          </w:p>
        </w:tc>
      </w:tr>
      <w:tr w:rsidR="00B47F6D" w14:paraId="29D8E401" w14:textId="77777777" w:rsidTr="00AF32BE">
        <w:trPr>
          <w:trHeight w:val="894"/>
        </w:trPr>
        <w:tc>
          <w:tcPr>
            <w:tcW w:w="1560" w:type="dxa"/>
            <w:vMerge w:val="restart"/>
          </w:tcPr>
          <w:p w14:paraId="0966637F" w14:textId="77777777" w:rsidR="00B47F6D" w:rsidRPr="00C2713E" w:rsidRDefault="00B47F6D" w:rsidP="00CE2896">
            <w:pPr>
              <w:rPr>
                <w:rFonts w:asciiTheme="minorHAnsi" w:hAnsiTheme="minorHAnsi"/>
                <w:sz w:val="22"/>
                <w:szCs w:val="22"/>
              </w:rPr>
            </w:pPr>
            <w:r w:rsidRPr="00C2713E">
              <w:rPr>
                <w:rFonts w:asciiTheme="minorHAnsi" w:hAnsiTheme="minorHAnsi"/>
                <w:sz w:val="22"/>
                <w:szCs w:val="22"/>
              </w:rPr>
              <w:t>Doorgaande lijn binnen school</w:t>
            </w:r>
          </w:p>
          <w:p w14:paraId="7E6CBF49" w14:textId="77777777" w:rsidR="00B47F6D" w:rsidRPr="00C2713E" w:rsidRDefault="00B47F6D" w:rsidP="00AB7F40">
            <w:pPr>
              <w:rPr>
                <w:rFonts w:asciiTheme="minorHAnsi" w:hAnsiTheme="minorHAnsi"/>
                <w:sz w:val="22"/>
                <w:szCs w:val="22"/>
              </w:rPr>
            </w:pPr>
          </w:p>
          <w:p w14:paraId="0C5023DC" w14:textId="77777777" w:rsidR="00B47F6D" w:rsidRPr="00C2713E" w:rsidRDefault="00B47F6D" w:rsidP="00AB7F40">
            <w:pPr>
              <w:rPr>
                <w:rFonts w:asciiTheme="minorHAnsi" w:hAnsiTheme="minorHAnsi"/>
                <w:sz w:val="22"/>
                <w:szCs w:val="22"/>
              </w:rPr>
            </w:pPr>
          </w:p>
          <w:p w14:paraId="3361DA08" w14:textId="77777777" w:rsidR="00B47F6D" w:rsidRPr="00C2713E" w:rsidRDefault="00B47F6D" w:rsidP="00AB7F40">
            <w:pPr>
              <w:rPr>
                <w:rFonts w:asciiTheme="minorHAnsi" w:hAnsiTheme="minorHAnsi"/>
                <w:sz w:val="22"/>
                <w:szCs w:val="22"/>
              </w:rPr>
            </w:pPr>
          </w:p>
          <w:p w14:paraId="24CA30AB" w14:textId="6BF4A904" w:rsidR="00B47F6D" w:rsidRPr="00C2713E" w:rsidRDefault="00B47F6D" w:rsidP="00AB7F40">
            <w:pPr>
              <w:rPr>
                <w:rFonts w:asciiTheme="minorHAnsi" w:hAnsiTheme="minorHAnsi"/>
                <w:sz w:val="22"/>
                <w:szCs w:val="22"/>
              </w:rPr>
            </w:pPr>
          </w:p>
        </w:tc>
        <w:tc>
          <w:tcPr>
            <w:tcW w:w="2693" w:type="dxa"/>
            <w:vMerge w:val="restart"/>
          </w:tcPr>
          <w:p w14:paraId="779F9A2A" w14:textId="3A53F2FE" w:rsidR="00B47F6D" w:rsidRPr="00C2713E" w:rsidRDefault="00B47F6D" w:rsidP="00CE2896">
            <w:pPr>
              <w:rPr>
                <w:rFonts w:asciiTheme="minorHAnsi" w:hAnsiTheme="minorHAnsi"/>
                <w:sz w:val="22"/>
                <w:szCs w:val="22"/>
              </w:rPr>
            </w:pPr>
            <w:r w:rsidRPr="00C2713E">
              <w:rPr>
                <w:rFonts w:asciiTheme="minorHAnsi" w:hAnsiTheme="minorHAnsi"/>
                <w:sz w:val="22"/>
                <w:szCs w:val="22"/>
              </w:rPr>
              <w:t>Wegens de fusie, samenvoeging</w:t>
            </w:r>
            <w:r w:rsidR="009D5D57" w:rsidRPr="00C2713E">
              <w:rPr>
                <w:rFonts w:asciiTheme="minorHAnsi" w:hAnsiTheme="minorHAnsi"/>
                <w:sz w:val="22"/>
                <w:szCs w:val="22"/>
              </w:rPr>
              <w:t>,</w:t>
            </w:r>
            <w:r w:rsidRPr="00C2713E">
              <w:rPr>
                <w:rFonts w:asciiTheme="minorHAnsi" w:hAnsiTheme="minorHAnsi"/>
                <w:sz w:val="22"/>
                <w:szCs w:val="22"/>
              </w:rPr>
              <w:t xml:space="preserve"> vernieuwen structuur en visie zijn de doorgaande lijnen binnen school niet duidelijk genoeg</w:t>
            </w:r>
          </w:p>
          <w:p w14:paraId="7510EBF0" w14:textId="77777777" w:rsidR="00B47F6D" w:rsidRPr="00C2713E" w:rsidRDefault="00B47F6D" w:rsidP="00AB7F40">
            <w:pPr>
              <w:rPr>
                <w:rFonts w:asciiTheme="minorHAnsi" w:hAnsiTheme="minorHAnsi"/>
                <w:sz w:val="22"/>
                <w:szCs w:val="22"/>
              </w:rPr>
            </w:pPr>
          </w:p>
          <w:p w14:paraId="7BB9CEAF" w14:textId="6BE768A2" w:rsidR="00B47F6D" w:rsidRPr="00C2713E" w:rsidRDefault="00B47F6D" w:rsidP="00AB7F40">
            <w:pPr>
              <w:rPr>
                <w:rFonts w:asciiTheme="minorHAnsi" w:hAnsiTheme="minorHAnsi"/>
                <w:sz w:val="22"/>
                <w:szCs w:val="22"/>
              </w:rPr>
            </w:pPr>
          </w:p>
        </w:tc>
        <w:tc>
          <w:tcPr>
            <w:tcW w:w="3260" w:type="dxa"/>
          </w:tcPr>
          <w:p w14:paraId="223B031E" w14:textId="07818CCE" w:rsidR="00B47F6D" w:rsidRPr="00C2713E" w:rsidRDefault="00B47F6D" w:rsidP="00146D6A">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Er zijn duidelijke afspraken voor alle groepen over de doorgaande lijn van weektaak- huiswerk en lesrooster. Deze zijn geborgd in het ondersteuningspro</w:t>
            </w:r>
            <w:r w:rsidR="00EB5A06">
              <w:rPr>
                <w:rFonts w:asciiTheme="minorHAnsi" w:hAnsiTheme="minorHAnsi"/>
                <w:bCs/>
                <w:color w:val="000000" w:themeColor="text1"/>
                <w:sz w:val="22"/>
                <w:szCs w:val="22"/>
              </w:rPr>
              <w:t>tocol</w:t>
            </w:r>
          </w:p>
        </w:tc>
        <w:tc>
          <w:tcPr>
            <w:tcW w:w="3686" w:type="dxa"/>
          </w:tcPr>
          <w:p w14:paraId="7892EAB5" w14:textId="4864209E" w:rsidR="00B47F6D" w:rsidRPr="00C2713E" w:rsidRDefault="00B47F6D" w:rsidP="007767A3">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De doorgaande lijnen voor weektaak- huiswerk en lesrooster worden voorbereid, inhoudelijk besproken, vastgesteld en geëvalueerd</w:t>
            </w:r>
          </w:p>
        </w:tc>
        <w:tc>
          <w:tcPr>
            <w:tcW w:w="2410" w:type="dxa"/>
          </w:tcPr>
          <w:p w14:paraId="4CF34CF8" w14:textId="461107DC" w:rsidR="00B47F6D" w:rsidRPr="00C2713E" w:rsidRDefault="00B47F6D" w:rsidP="00CE2896">
            <w:pPr>
              <w:rPr>
                <w:rFonts w:asciiTheme="minorHAnsi" w:hAnsiTheme="minorHAnsi"/>
                <w:sz w:val="22"/>
                <w:szCs w:val="22"/>
              </w:rPr>
            </w:pPr>
          </w:p>
        </w:tc>
        <w:tc>
          <w:tcPr>
            <w:tcW w:w="1701" w:type="dxa"/>
          </w:tcPr>
          <w:p w14:paraId="2CDCB357" w14:textId="3DD416B3" w:rsidR="00B47F6D" w:rsidRPr="00C2713E" w:rsidRDefault="00B47F6D" w:rsidP="00CE2896">
            <w:pPr>
              <w:rPr>
                <w:rFonts w:asciiTheme="minorHAnsi" w:hAnsiTheme="minorHAnsi"/>
                <w:sz w:val="22"/>
                <w:szCs w:val="22"/>
              </w:rPr>
            </w:pPr>
            <w:r w:rsidRPr="00C2713E">
              <w:rPr>
                <w:rFonts w:asciiTheme="minorHAnsi" w:hAnsiTheme="minorHAnsi"/>
                <w:sz w:val="22"/>
                <w:szCs w:val="22"/>
              </w:rPr>
              <w:t>Team</w:t>
            </w:r>
          </w:p>
        </w:tc>
      </w:tr>
      <w:tr w:rsidR="00B47F6D" w14:paraId="54353BD5" w14:textId="77777777" w:rsidTr="00B47F6D">
        <w:trPr>
          <w:trHeight w:val="460"/>
        </w:trPr>
        <w:tc>
          <w:tcPr>
            <w:tcW w:w="1560" w:type="dxa"/>
            <w:vMerge/>
          </w:tcPr>
          <w:p w14:paraId="597A0D24" w14:textId="77777777" w:rsidR="00B47F6D" w:rsidRPr="00C2713E" w:rsidRDefault="00B47F6D" w:rsidP="00CE2896">
            <w:pPr>
              <w:rPr>
                <w:rFonts w:asciiTheme="minorHAnsi" w:hAnsiTheme="minorHAnsi"/>
                <w:sz w:val="22"/>
                <w:szCs w:val="22"/>
              </w:rPr>
            </w:pPr>
          </w:p>
        </w:tc>
        <w:tc>
          <w:tcPr>
            <w:tcW w:w="2693" w:type="dxa"/>
            <w:vMerge/>
          </w:tcPr>
          <w:p w14:paraId="3A56FFB6" w14:textId="77777777" w:rsidR="00B47F6D" w:rsidRPr="00C2713E" w:rsidRDefault="00B47F6D" w:rsidP="00CE2896">
            <w:pPr>
              <w:rPr>
                <w:rFonts w:asciiTheme="minorHAnsi" w:hAnsiTheme="minorHAnsi"/>
                <w:sz w:val="22"/>
                <w:szCs w:val="22"/>
              </w:rPr>
            </w:pPr>
          </w:p>
        </w:tc>
        <w:tc>
          <w:tcPr>
            <w:tcW w:w="3260" w:type="dxa"/>
            <w:vMerge w:val="restart"/>
          </w:tcPr>
          <w:p w14:paraId="369CB698" w14:textId="419DBF82" w:rsidR="00B47F6D" w:rsidRPr="00C2713E" w:rsidRDefault="00B47F6D" w:rsidP="00AB7F40">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Teamleden voelen zich verantwoordelijk en conformeren zich aan de gemaakte afspraken zoals volgens DD afgesproken</w:t>
            </w:r>
          </w:p>
        </w:tc>
        <w:tc>
          <w:tcPr>
            <w:tcW w:w="3686" w:type="dxa"/>
          </w:tcPr>
          <w:p w14:paraId="3515B804" w14:textId="7077596B" w:rsidR="00B47F6D" w:rsidRPr="00E9407B" w:rsidRDefault="00B47F6D" w:rsidP="00AB7F40">
            <w:pPr>
              <w:rPr>
                <w:rFonts w:asciiTheme="minorHAnsi" w:hAnsiTheme="minorHAnsi"/>
                <w:bCs/>
                <w:color w:val="000000" w:themeColor="text1"/>
                <w:sz w:val="22"/>
                <w:szCs w:val="22"/>
              </w:rPr>
            </w:pPr>
            <w:r w:rsidRPr="00E9407B">
              <w:rPr>
                <w:rFonts w:asciiTheme="minorHAnsi" w:hAnsiTheme="minorHAnsi"/>
                <w:bCs/>
                <w:color w:val="000000" w:themeColor="text1"/>
                <w:sz w:val="22"/>
                <w:szCs w:val="22"/>
              </w:rPr>
              <w:t>Scholing Deep Democracy</w:t>
            </w:r>
          </w:p>
        </w:tc>
        <w:tc>
          <w:tcPr>
            <w:tcW w:w="2410" w:type="dxa"/>
            <w:vMerge w:val="restart"/>
          </w:tcPr>
          <w:p w14:paraId="1D414048" w14:textId="0B06C05A" w:rsidR="00B47F6D" w:rsidRPr="00E9407B" w:rsidRDefault="00E9407B" w:rsidP="00E32E91">
            <w:pPr>
              <w:spacing w:line="480" w:lineRule="auto"/>
              <w:rPr>
                <w:rFonts w:asciiTheme="minorHAnsi" w:hAnsiTheme="minorHAnsi"/>
                <w:color w:val="000000" w:themeColor="text1"/>
                <w:sz w:val="22"/>
                <w:szCs w:val="22"/>
              </w:rPr>
            </w:pPr>
            <w:r w:rsidRPr="00E9407B">
              <w:rPr>
                <w:rFonts w:asciiTheme="minorHAnsi" w:hAnsiTheme="minorHAnsi"/>
                <w:color w:val="000000" w:themeColor="text1"/>
                <w:sz w:val="22"/>
                <w:szCs w:val="22"/>
              </w:rPr>
              <w:t>€ 3000,-</w:t>
            </w:r>
          </w:p>
        </w:tc>
        <w:tc>
          <w:tcPr>
            <w:tcW w:w="1701" w:type="dxa"/>
          </w:tcPr>
          <w:p w14:paraId="689B6458" w14:textId="56F8B305" w:rsidR="00B47F6D" w:rsidRPr="00C2713E" w:rsidRDefault="00B47F6D" w:rsidP="00CE2896">
            <w:pPr>
              <w:rPr>
                <w:rFonts w:asciiTheme="minorHAnsi" w:hAnsiTheme="minorHAnsi"/>
                <w:sz w:val="22"/>
                <w:szCs w:val="22"/>
              </w:rPr>
            </w:pPr>
            <w:r w:rsidRPr="00C2713E">
              <w:rPr>
                <w:rFonts w:asciiTheme="minorHAnsi" w:hAnsiTheme="minorHAnsi"/>
                <w:sz w:val="22"/>
                <w:szCs w:val="22"/>
              </w:rPr>
              <w:t>Claudia</w:t>
            </w:r>
          </w:p>
          <w:p w14:paraId="6B4BC0ED" w14:textId="38F529F6" w:rsidR="00B47F6D" w:rsidRPr="00C2713E" w:rsidRDefault="00B47F6D" w:rsidP="00AB7F40">
            <w:pPr>
              <w:rPr>
                <w:rFonts w:asciiTheme="minorHAnsi" w:hAnsiTheme="minorHAnsi"/>
                <w:sz w:val="22"/>
                <w:szCs w:val="22"/>
              </w:rPr>
            </w:pPr>
            <w:r w:rsidRPr="00C2713E">
              <w:rPr>
                <w:rFonts w:asciiTheme="minorHAnsi" w:hAnsiTheme="minorHAnsi"/>
                <w:sz w:val="22"/>
                <w:szCs w:val="22"/>
              </w:rPr>
              <w:t>Nicole</w:t>
            </w:r>
          </w:p>
        </w:tc>
      </w:tr>
      <w:tr w:rsidR="00B47F6D" w14:paraId="58D14597" w14:textId="77777777" w:rsidTr="00AF32BE">
        <w:trPr>
          <w:trHeight w:val="460"/>
        </w:trPr>
        <w:tc>
          <w:tcPr>
            <w:tcW w:w="1560" w:type="dxa"/>
            <w:vMerge/>
          </w:tcPr>
          <w:p w14:paraId="3A514842" w14:textId="77777777" w:rsidR="00B47F6D" w:rsidRPr="00C2713E" w:rsidRDefault="00B47F6D" w:rsidP="00CE2896">
            <w:pPr>
              <w:rPr>
                <w:rFonts w:asciiTheme="minorHAnsi" w:hAnsiTheme="minorHAnsi"/>
                <w:sz w:val="22"/>
                <w:szCs w:val="22"/>
              </w:rPr>
            </w:pPr>
          </w:p>
        </w:tc>
        <w:tc>
          <w:tcPr>
            <w:tcW w:w="2693" w:type="dxa"/>
            <w:vMerge/>
          </w:tcPr>
          <w:p w14:paraId="5B4DD5C8" w14:textId="77777777" w:rsidR="00B47F6D" w:rsidRPr="00C2713E" w:rsidRDefault="00B47F6D" w:rsidP="00CE2896">
            <w:pPr>
              <w:rPr>
                <w:rFonts w:asciiTheme="minorHAnsi" w:hAnsiTheme="minorHAnsi"/>
                <w:sz w:val="22"/>
                <w:szCs w:val="22"/>
              </w:rPr>
            </w:pPr>
          </w:p>
        </w:tc>
        <w:tc>
          <w:tcPr>
            <w:tcW w:w="3260" w:type="dxa"/>
            <w:vMerge/>
          </w:tcPr>
          <w:p w14:paraId="540F3046" w14:textId="77777777" w:rsidR="00B47F6D" w:rsidRPr="00C2713E" w:rsidRDefault="00B47F6D" w:rsidP="00AB7F40">
            <w:pPr>
              <w:rPr>
                <w:rFonts w:asciiTheme="minorHAnsi" w:hAnsiTheme="minorHAnsi"/>
                <w:bCs/>
                <w:color w:val="000000" w:themeColor="text1"/>
                <w:sz w:val="22"/>
                <w:szCs w:val="22"/>
              </w:rPr>
            </w:pPr>
          </w:p>
        </w:tc>
        <w:tc>
          <w:tcPr>
            <w:tcW w:w="3686" w:type="dxa"/>
          </w:tcPr>
          <w:p w14:paraId="65BBC65E" w14:textId="3863299A" w:rsidR="00B47F6D" w:rsidRPr="00C2713E" w:rsidRDefault="00B47F6D" w:rsidP="00AB7F40">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Er vindt communicatie plaats naar ouders over de doorgaande lijn om ze op de hoogte te houden</w:t>
            </w:r>
          </w:p>
        </w:tc>
        <w:tc>
          <w:tcPr>
            <w:tcW w:w="2410" w:type="dxa"/>
            <w:vMerge/>
          </w:tcPr>
          <w:p w14:paraId="6FB5F54A" w14:textId="77777777" w:rsidR="00B47F6D" w:rsidRPr="00C2713E" w:rsidRDefault="00B47F6D" w:rsidP="00AB7F40">
            <w:pPr>
              <w:rPr>
                <w:rFonts w:asciiTheme="minorHAnsi" w:hAnsiTheme="minorHAnsi"/>
                <w:sz w:val="22"/>
                <w:szCs w:val="22"/>
              </w:rPr>
            </w:pPr>
          </w:p>
        </w:tc>
        <w:tc>
          <w:tcPr>
            <w:tcW w:w="1701" w:type="dxa"/>
          </w:tcPr>
          <w:p w14:paraId="328FFC5D" w14:textId="3073DA51" w:rsidR="00B47F6D" w:rsidRPr="00C2713E" w:rsidRDefault="00B47F6D" w:rsidP="00CE2896">
            <w:pPr>
              <w:rPr>
                <w:rFonts w:asciiTheme="minorHAnsi" w:hAnsiTheme="minorHAnsi"/>
                <w:sz w:val="22"/>
                <w:szCs w:val="22"/>
              </w:rPr>
            </w:pPr>
            <w:r w:rsidRPr="00C2713E">
              <w:rPr>
                <w:rFonts w:asciiTheme="minorHAnsi" w:hAnsiTheme="minorHAnsi"/>
                <w:sz w:val="22"/>
                <w:szCs w:val="22"/>
              </w:rPr>
              <w:t>Team</w:t>
            </w:r>
          </w:p>
        </w:tc>
      </w:tr>
      <w:tr w:rsidR="00E52056" w14:paraId="4F563634" w14:textId="77777777">
        <w:tc>
          <w:tcPr>
            <w:tcW w:w="15310" w:type="dxa"/>
            <w:gridSpan w:val="6"/>
          </w:tcPr>
          <w:p w14:paraId="1361F8ED" w14:textId="77777777" w:rsidR="00DC47CC" w:rsidRDefault="00E52056" w:rsidP="00CE2896">
            <w:pPr>
              <w:rPr>
                <w:rFonts w:asciiTheme="minorHAnsi" w:hAnsiTheme="minorHAnsi"/>
                <w:b/>
                <w:bCs/>
                <w:sz w:val="22"/>
                <w:szCs w:val="22"/>
              </w:rPr>
            </w:pPr>
            <w:r>
              <w:rPr>
                <w:rFonts w:asciiTheme="minorHAnsi" w:hAnsiTheme="minorHAnsi"/>
                <w:b/>
                <w:bCs/>
                <w:sz w:val="22"/>
                <w:szCs w:val="22"/>
              </w:rPr>
              <w:t>Tussen evaluatie januari 2023:</w:t>
            </w:r>
          </w:p>
          <w:p w14:paraId="5C742FF2" w14:textId="7C6141BE" w:rsidR="00555C36" w:rsidRPr="00731118" w:rsidRDefault="00EB5A06" w:rsidP="00CE2896">
            <w:pPr>
              <w:rPr>
                <w:rFonts w:asciiTheme="minorHAnsi" w:hAnsiTheme="minorHAnsi"/>
                <w:sz w:val="22"/>
                <w:szCs w:val="22"/>
              </w:rPr>
            </w:pPr>
            <w:r w:rsidRPr="00731118">
              <w:rPr>
                <w:rFonts w:asciiTheme="minorHAnsi" w:hAnsiTheme="minorHAnsi"/>
                <w:sz w:val="22"/>
                <w:szCs w:val="22"/>
              </w:rPr>
              <w:t>De doorgaande lijn</w:t>
            </w:r>
            <w:r w:rsidR="00C84C82">
              <w:rPr>
                <w:rFonts w:asciiTheme="minorHAnsi" w:hAnsiTheme="minorHAnsi"/>
                <w:sz w:val="22"/>
                <w:szCs w:val="22"/>
              </w:rPr>
              <w:t>en</w:t>
            </w:r>
            <w:r w:rsidRPr="00731118">
              <w:rPr>
                <w:rFonts w:asciiTheme="minorHAnsi" w:hAnsiTheme="minorHAnsi"/>
                <w:sz w:val="22"/>
                <w:szCs w:val="22"/>
              </w:rPr>
              <w:t xml:space="preserve"> binnen school zijn </w:t>
            </w:r>
            <w:r w:rsidR="008B292E" w:rsidRPr="00731118">
              <w:rPr>
                <w:rFonts w:asciiTheme="minorHAnsi" w:hAnsiTheme="minorHAnsi"/>
                <w:sz w:val="22"/>
                <w:szCs w:val="22"/>
              </w:rPr>
              <w:t xml:space="preserve">in ontwikkeling maar </w:t>
            </w:r>
            <w:r w:rsidR="00C84C82">
              <w:rPr>
                <w:rFonts w:asciiTheme="minorHAnsi" w:hAnsiTheme="minorHAnsi"/>
                <w:sz w:val="22"/>
                <w:szCs w:val="22"/>
              </w:rPr>
              <w:t xml:space="preserve">zijn </w:t>
            </w:r>
            <w:r w:rsidR="008B292E" w:rsidRPr="00731118">
              <w:rPr>
                <w:rFonts w:asciiTheme="minorHAnsi" w:hAnsiTheme="minorHAnsi"/>
                <w:sz w:val="22"/>
                <w:szCs w:val="22"/>
              </w:rPr>
              <w:t>nog niet afgerond. Door onvoorziene omstandigheden als ziekte en vervanging wordt dit onderdeel meegenomen naar het tweede deel van het schooljaar.</w:t>
            </w:r>
          </w:p>
          <w:p w14:paraId="6D4975C2" w14:textId="77777777" w:rsidR="00443E29" w:rsidRPr="00731118" w:rsidRDefault="00443E29" w:rsidP="00CE2896">
            <w:pPr>
              <w:rPr>
                <w:rFonts w:asciiTheme="minorHAnsi" w:hAnsiTheme="minorHAnsi"/>
                <w:sz w:val="22"/>
                <w:szCs w:val="22"/>
              </w:rPr>
            </w:pPr>
            <w:r w:rsidRPr="00731118">
              <w:rPr>
                <w:rFonts w:asciiTheme="minorHAnsi" w:hAnsiTheme="minorHAnsi"/>
                <w:sz w:val="22"/>
                <w:szCs w:val="22"/>
              </w:rPr>
              <w:t>Acties:</w:t>
            </w:r>
          </w:p>
          <w:p w14:paraId="033B1A6B" w14:textId="1EF35148" w:rsidR="00443E29" w:rsidRPr="00731118" w:rsidRDefault="00443E29" w:rsidP="00443E29">
            <w:pPr>
              <w:pStyle w:val="Lijstalinea"/>
              <w:numPr>
                <w:ilvl w:val="0"/>
                <w:numId w:val="33"/>
              </w:numPr>
              <w:rPr>
                <w:rFonts w:asciiTheme="minorHAnsi" w:hAnsiTheme="minorHAnsi"/>
                <w:sz w:val="22"/>
                <w:szCs w:val="22"/>
              </w:rPr>
            </w:pPr>
            <w:r w:rsidRPr="00731118">
              <w:rPr>
                <w:rFonts w:asciiTheme="minorHAnsi" w:hAnsiTheme="minorHAnsi"/>
                <w:sz w:val="22"/>
                <w:szCs w:val="22"/>
              </w:rPr>
              <w:lastRenderedPageBreak/>
              <w:t xml:space="preserve">De doorgaande lijn is in ontwikkeling en </w:t>
            </w:r>
            <w:r w:rsidR="005053B8">
              <w:rPr>
                <w:rFonts w:asciiTheme="minorHAnsi" w:hAnsiTheme="minorHAnsi"/>
                <w:sz w:val="22"/>
                <w:szCs w:val="22"/>
              </w:rPr>
              <w:t xml:space="preserve">we </w:t>
            </w:r>
            <w:r w:rsidRPr="00731118">
              <w:rPr>
                <w:rFonts w:asciiTheme="minorHAnsi" w:hAnsiTheme="minorHAnsi"/>
                <w:sz w:val="22"/>
                <w:szCs w:val="22"/>
              </w:rPr>
              <w:t>zijn er</w:t>
            </w:r>
            <w:r w:rsidR="005053B8">
              <w:rPr>
                <w:rFonts w:asciiTheme="minorHAnsi" w:hAnsiTheme="minorHAnsi"/>
                <w:sz w:val="22"/>
                <w:szCs w:val="22"/>
              </w:rPr>
              <w:t xml:space="preserve"> mee </w:t>
            </w:r>
            <w:r w:rsidRPr="00731118">
              <w:rPr>
                <w:rFonts w:asciiTheme="minorHAnsi" w:hAnsiTheme="minorHAnsi"/>
                <w:sz w:val="22"/>
                <w:szCs w:val="22"/>
              </w:rPr>
              <w:t xml:space="preserve">bezig om </w:t>
            </w:r>
            <w:r w:rsidR="005053B8">
              <w:rPr>
                <w:rFonts w:asciiTheme="minorHAnsi" w:hAnsiTheme="minorHAnsi"/>
                <w:sz w:val="22"/>
                <w:szCs w:val="22"/>
              </w:rPr>
              <w:t xml:space="preserve">het </w:t>
            </w:r>
            <w:r w:rsidRPr="00731118">
              <w:rPr>
                <w:rFonts w:asciiTheme="minorHAnsi" w:hAnsiTheme="minorHAnsi"/>
                <w:sz w:val="22"/>
                <w:szCs w:val="22"/>
              </w:rPr>
              <w:t xml:space="preserve">af te stemmen, inzichtelijk </w:t>
            </w:r>
            <w:r w:rsidR="00ED7BF1" w:rsidRPr="00731118">
              <w:rPr>
                <w:rFonts w:asciiTheme="minorHAnsi" w:hAnsiTheme="minorHAnsi"/>
                <w:sz w:val="22"/>
                <w:szCs w:val="22"/>
              </w:rPr>
              <w:t xml:space="preserve">en concreet </w:t>
            </w:r>
            <w:r w:rsidRPr="00731118">
              <w:rPr>
                <w:rFonts w:asciiTheme="minorHAnsi" w:hAnsiTheme="minorHAnsi"/>
                <w:sz w:val="22"/>
                <w:szCs w:val="22"/>
              </w:rPr>
              <w:t xml:space="preserve">te maken en </w:t>
            </w:r>
            <w:r w:rsidR="00ED7BF1" w:rsidRPr="00731118">
              <w:rPr>
                <w:rFonts w:asciiTheme="minorHAnsi" w:hAnsiTheme="minorHAnsi"/>
                <w:sz w:val="22"/>
                <w:szCs w:val="22"/>
              </w:rPr>
              <w:t>afspraken over te maken. Dit proces wordt gecontinueerd.</w:t>
            </w:r>
            <w:r w:rsidR="00731118">
              <w:rPr>
                <w:rFonts w:asciiTheme="minorHAnsi" w:hAnsiTheme="minorHAnsi"/>
                <w:sz w:val="22"/>
                <w:szCs w:val="22"/>
              </w:rPr>
              <w:t xml:space="preserve"> Er zijn nog geen afspraken opgenomen in het ondersteuningsprotocol.</w:t>
            </w:r>
          </w:p>
          <w:p w14:paraId="6EA77A02" w14:textId="5CAEE282" w:rsidR="00ED7BF1" w:rsidRPr="00731118" w:rsidRDefault="00ED7BF1" w:rsidP="00443E29">
            <w:pPr>
              <w:pStyle w:val="Lijstalinea"/>
              <w:numPr>
                <w:ilvl w:val="0"/>
                <w:numId w:val="33"/>
              </w:numPr>
              <w:rPr>
                <w:rFonts w:asciiTheme="minorHAnsi" w:hAnsiTheme="minorHAnsi"/>
                <w:sz w:val="22"/>
                <w:szCs w:val="22"/>
              </w:rPr>
            </w:pPr>
            <w:r w:rsidRPr="00731118">
              <w:rPr>
                <w:rFonts w:asciiTheme="minorHAnsi" w:hAnsiTheme="minorHAnsi"/>
                <w:sz w:val="22"/>
                <w:szCs w:val="22"/>
              </w:rPr>
              <w:t>De scholing DD door Nicole en Claudia heeft plaatsgevonden</w:t>
            </w:r>
            <w:r w:rsidR="007435C8">
              <w:rPr>
                <w:rFonts w:asciiTheme="minorHAnsi" w:hAnsiTheme="minorHAnsi"/>
                <w:sz w:val="22"/>
                <w:szCs w:val="22"/>
              </w:rPr>
              <w:t>. Beide zijn positief</w:t>
            </w:r>
            <w:r w:rsidRPr="00731118">
              <w:rPr>
                <w:rFonts w:asciiTheme="minorHAnsi" w:hAnsiTheme="minorHAnsi"/>
                <w:sz w:val="22"/>
                <w:szCs w:val="22"/>
              </w:rPr>
              <w:t xml:space="preserve"> en </w:t>
            </w:r>
            <w:r w:rsidR="007435C8">
              <w:rPr>
                <w:rFonts w:asciiTheme="minorHAnsi" w:hAnsiTheme="minorHAnsi"/>
                <w:sz w:val="22"/>
                <w:szCs w:val="22"/>
              </w:rPr>
              <w:t xml:space="preserve">deze manier van werken </w:t>
            </w:r>
            <w:r w:rsidR="00F35F36" w:rsidRPr="00731118">
              <w:rPr>
                <w:rFonts w:asciiTheme="minorHAnsi" w:hAnsiTheme="minorHAnsi"/>
                <w:sz w:val="22"/>
                <w:szCs w:val="22"/>
              </w:rPr>
              <w:t>bevat handvaten om een goede besluitvorming</w:t>
            </w:r>
            <w:r w:rsidR="00731118" w:rsidRPr="00731118">
              <w:rPr>
                <w:rFonts w:asciiTheme="minorHAnsi" w:hAnsiTheme="minorHAnsi"/>
                <w:sz w:val="22"/>
                <w:szCs w:val="22"/>
              </w:rPr>
              <w:t xml:space="preserve"> neer te zetten. Dit proces wordt verder gecontinueerd. </w:t>
            </w:r>
          </w:p>
          <w:p w14:paraId="7B177E53" w14:textId="63C00838" w:rsidR="00731118" w:rsidRPr="00443E29" w:rsidRDefault="00731118" w:rsidP="00443E29">
            <w:pPr>
              <w:pStyle w:val="Lijstalinea"/>
              <w:numPr>
                <w:ilvl w:val="0"/>
                <w:numId w:val="33"/>
              </w:numPr>
              <w:rPr>
                <w:rFonts w:asciiTheme="minorHAnsi" w:hAnsiTheme="minorHAnsi"/>
                <w:b/>
                <w:bCs/>
                <w:sz w:val="22"/>
                <w:szCs w:val="22"/>
              </w:rPr>
            </w:pPr>
            <w:r w:rsidRPr="00731118">
              <w:rPr>
                <w:rFonts w:asciiTheme="minorHAnsi" w:hAnsiTheme="minorHAnsi"/>
                <w:sz w:val="22"/>
                <w:szCs w:val="22"/>
              </w:rPr>
              <w:t>Er heeft nog geen communicatie naar ouders plaatsgevonden.</w:t>
            </w:r>
          </w:p>
        </w:tc>
      </w:tr>
      <w:tr w:rsidR="00E52056" w14:paraId="7F817223" w14:textId="77777777">
        <w:tc>
          <w:tcPr>
            <w:tcW w:w="15310" w:type="dxa"/>
            <w:gridSpan w:val="6"/>
          </w:tcPr>
          <w:p w14:paraId="759E33DE" w14:textId="77777777" w:rsidR="00F95F9E" w:rsidRDefault="00E52056" w:rsidP="00CE2896">
            <w:pPr>
              <w:rPr>
                <w:rFonts w:asciiTheme="minorHAnsi" w:hAnsiTheme="minorHAnsi"/>
                <w:b/>
                <w:bCs/>
                <w:sz w:val="22"/>
                <w:szCs w:val="22"/>
              </w:rPr>
            </w:pPr>
            <w:r>
              <w:rPr>
                <w:rFonts w:asciiTheme="minorHAnsi" w:hAnsiTheme="minorHAnsi"/>
                <w:b/>
                <w:bCs/>
                <w:sz w:val="22"/>
                <w:szCs w:val="22"/>
              </w:rPr>
              <w:lastRenderedPageBreak/>
              <w:t>Eind evaluatie juli 2023:</w:t>
            </w:r>
          </w:p>
          <w:p w14:paraId="75D691B8" w14:textId="7D30A4C8" w:rsidR="00A24359" w:rsidRDefault="00A24359" w:rsidP="00CE2896">
            <w:pPr>
              <w:rPr>
                <w:rFonts w:asciiTheme="minorHAnsi" w:hAnsiTheme="minorHAnsi"/>
                <w:b/>
                <w:bCs/>
                <w:sz w:val="22"/>
                <w:szCs w:val="22"/>
              </w:rPr>
            </w:pPr>
            <w:r>
              <w:rPr>
                <w:rFonts w:asciiTheme="minorHAnsi" w:hAnsiTheme="minorHAnsi"/>
                <w:b/>
                <w:bCs/>
                <w:sz w:val="22"/>
                <w:szCs w:val="22"/>
              </w:rPr>
              <w:t xml:space="preserve">De doorgaande lijn blijft in ontwikkeling en zal zijn aandacht blijven vragen. Nog niet alles is geborgd en </w:t>
            </w:r>
            <w:r w:rsidR="002706AC">
              <w:rPr>
                <w:rFonts w:asciiTheme="minorHAnsi" w:hAnsiTheme="minorHAnsi"/>
                <w:b/>
                <w:bCs/>
                <w:sz w:val="22"/>
                <w:szCs w:val="22"/>
              </w:rPr>
              <w:t xml:space="preserve">dit </w:t>
            </w:r>
            <w:r>
              <w:rPr>
                <w:rFonts w:asciiTheme="minorHAnsi" w:hAnsiTheme="minorHAnsi"/>
                <w:b/>
                <w:bCs/>
                <w:sz w:val="22"/>
                <w:szCs w:val="22"/>
              </w:rPr>
              <w:t xml:space="preserve">zal voortgang </w:t>
            </w:r>
            <w:r w:rsidR="002706AC">
              <w:rPr>
                <w:rFonts w:asciiTheme="minorHAnsi" w:hAnsiTheme="minorHAnsi"/>
                <w:b/>
                <w:bCs/>
                <w:sz w:val="22"/>
                <w:szCs w:val="22"/>
              </w:rPr>
              <w:t xml:space="preserve">blijven </w:t>
            </w:r>
            <w:r>
              <w:rPr>
                <w:rFonts w:asciiTheme="minorHAnsi" w:hAnsiTheme="minorHAnsi"/>
                <w:b/>
                <w:bCs/>
                <w:sz w:val="22"/>
                <w:szCs w:val="22"/>
              </w:rPr>
              <w:t>krijgen</w:t>
            </w:r>
            <w:r w:rsidR="00E5035D">
              <w:rPr>
                <w:rFonts w:asciiTheme="minorHAnsi" w:hAnsiTheme="minorHAnsi"/>
                <w:b/>
                <w:bCs/>
                <w:sz w:val="22"/>
                <w:szCs w:val="22"/>
              </w:rPr>
              <w:t>:</w:t>
            </w:r>
          </w:p>
          <w:p w14:paraId="46F60FAB" w14:textId="6F7A397E" w:rsidR="00E5035D" w:rsidRPr="00D31EAD" w:rsidRDefault="00E5035D" w:rsidP="00E5035D">
            <w:pPr>
              <w:pStyle w:val="Lijstalinea"/>
              <w:numPr>
                <w:ilvl w:val="0"/>
                <w:numId w:val="33"/>
              </w:numPr>
              <w:rPr>
                <w:rFonts w:asciiTheme="minorHAnsi" w:hAnsiTheme="minorHAnsi"/>
                <w:sz w:val="22"/>
                <w:szCs w:val="22"/>
              </w:rPr>
            </w:pPr>
            <w:r w:rsidRPr="00D31EAD">
              <w:rPr>
                <w:rFonts w:asciiTheme="minorHAnsi" w:hAnsiTheme="minorHAnsi"/>
                <w:sz w:val="22"/>
                <w:szCs w:val="22"/>
              </w:rPr>
              <w:t>Tijdens de evaluatie vergadering en tijdens teamvergaderingen zijn afspraken gemaakt en opgeschreven. Deze staan vermeld in het ondersteuningsprotoc</w:t>
            </w:r>
            <w:r w:rsidR="00D31EAD" w:rsidRPr="00D31EAD">
              <w:rPr>
                <w:rFonts w:asciiTheme="minorHAnsi" w:hAnsiTheme="minorHAnsi"/>
                <w:sz w:val="22"/>
                <w:szCs w:val="22"/>
              </w:rPr>
              <w:t xml:space="preserve">ol. </w:t>
            </w:r>
            <w:r w:rsidR="001B12A4">
              <w:rPr>
                <w:rFonts w:asciiTheme="minorHAnsi" w:hAnsiTheme="minorHAnsi"/>
                <w:sz w:val="22"/>
                <w:szCs w:val="22"/>
              </w:rPr>
              <w:t>Het is belangrijk om met elkaar hier alert op te zijn en elkaar hierin te blijven bevragen.</w:t>
            </w:r>
          </w:p>
          <w:p w14:paraId="681EE71D" w14:textId="258DE504" w:rsidR="00D31EAD" w:rsidRDefault="002706AC" w:rsidP="00E5035D">
            <w:pPr>
              <w:pStyle w:val="Lijstalinea"/>
              <w:numPr>
                <w:ilvl w:val="0"/>
                <w:numId w:val="33"/>
              </w:numPr>
              <w:rPr>
                <w:rFonts w:asciiTheme="minorHAnsi" w:hAnsiTheme="minorHAnsi"/>
                <w:sz w:val="22"/>
                <w:szCs w:val="22"/>
              </w:rPr>
            </w:pPr>
            <w:r>
              <w:rPr>
                <w:rFonts w:asciiTheme="minorHAnsi" w:hAnsiTheme="minorHAnsi"/>
                <w:sz w:val="22"/>
                <w:szCs w:val="22"/>
              </w:rPr>
              <w:t>Deep Democracy</w:t>
            </w:r>
            <w:r w:rsidR="00D4588A">
              <w:rPr>
                <w:rFonts w:asciiTheme="minorHAnsi" w:hAnsiTheme="minorHAnsi"/>
                <w:sz w:val="22"/>
                <w:szCs w:val="22"/>
              </w:rPr>
              <w:t xml:space="preserve"> (DD)</w:t>
            </w:r>
            <w:r>
              <w:rPr>
                <w:rFonts w:asciiTheme="minorHAnsi" w:hAnsiTheme="minorHAnsi"/>
                <w:sz w:val="22"/>
                <w:szCs w:val="22"/>
              </w:rPr>
              <w:t xml:space="preserve"> is </w:t>
            </w:r>
            <w:r w:rsidR="004710AD">
              <w:rPr>
                <w:rFonts w:asciiTheme="minorHAnsi" w:hAnsiTheme="minorHAnsi"/>
                <w:sz w:val="22"/>
                <w:szCs w:val="22"/>
              </w:rPr>
              <w:t>af en toe ingezet op schoolniveau. Het is een positieve manier om te komen tot een gezamenlijke keuze en inzet.</w:t>
            </w:r>
            <w:r w:rsidR="00D4588A">
              <w:rPr>
                <w:rFonts w:asciiTheme="minorHAnsi" w:hAnsiTheme="minorHAnsi"/>
                <w:sz w:val="22"/>
                <w:szCs w:val="22"/>
              </w:rPr>
              <w:t xml:space="preserve"> De inzet hiervan kan uitgebreid worden</w:t>
            </w:r>
            <w:r w:rsidR="0079738B">
              <w:rPr>
                <w:rFonts w:asciiTheme="minorHAnsi" w:hAnsiTheme="minorHAnsi"/>
                <w:sz w:val="22"/>
                <w:szCs w:val="22"/>
              </w:rPr>
              <w:t xml:space="preserve">. </w:t>
            </w:r>
          </w:p>
          <w:p w14:paraId="186C276A" w14:textId="5F91CB38" w:rsidR="00A76F5B" w:rsidRPr="00D31EAD" w:rsidRDefault="00A76F5B" w:rsidP="00E5035D">
            <w:pPr>
              <w:pStyle w:val="Lijstalinea"/>
              <w:numPr>
                <w:ilvl w:val="0"/>
                <w:numId w:val="33"/>
              </w:numPr>
              <w:rPr>
                <w:rFonts w:asciiTheme="minorHAnsi" w:hAnsiTheme="minorHAnsi"/>
                <w:sz w:val="22"/>
                <w:szCs w:val="22"/>
              </w:rPr>
            </w:pPr>
            <w:r>
              <w:rPr>
                <w:rFonts w:asciiTheme="minorHAnsi" w:hAnsiTheme="minorHAnsi"/>
                <w:sz w:val="22"/>
                <w:szCs w:val="22"/>
              </w:rPr>
              <w:t xml:space="preserve">Communicatie naar ouders vindt plaats op het moment dat het nodig is. </w:t>
            </w:r>
            <w:r w:rsidR="00C66B19">
              <w:rPr>
                <w:rFonts w:asciiTheme="minorHAnsi" w:hAnsiTheme="minorHAnsi"/>
                <w:sz w:val="22"/>
                <w:szCs w:val="22"/>
              </w:rPr>
              <w:t xml:space="preserve">Er is geen aparte nieuwsbrief meer. Dat is goed bevallen. </w:t>
            </w:r>
            <w:r>
              <w:rPr>
                <w:rFonts w:asciiTheme="minorHAnsi" w:hAnsiTheme="minorHAnsi"/>
                <w:sz w:val="22"/>
                <w:szCs w:val="22"/>
              </w:rPr>
              <w:t xml:space="preserve">Hierbij is het </w:t>
            </w:r>
            <w:r w:rsidR="00C66B19">
              <w:rPr>
                <w:rFonts w:asciiTheme="minorHAnsi" w:hAnsiTheme="minorHAnsi"/>
                <w:sz w:val="22"/>
                <w:szCs w:val="22"/>
              </w:rPr>
              <w:t xml:space="preserve">wel </w:t>
            </w:r>
            <w:r>
              <w:rPr>
                <w:rFonts w:asciiTheme="minorHAnsi" w:hAnsiTheme="minorHAnsi"/>
                <w:sz w:val="22"/>
                <w:szCs w:val="22"/>
              </w:rPr>
              <w:t>goed om vast te stellen</w:t>
            </w:r>
            <w:r w:rsidR="004F4637">
              <w:rPr>
                <w:rFonts w:asciiTheme="minorHAnsi" w:hAnsiTheme="minorHAnsi"/>
                <w:sz w:val="22"/>
                <w:szCs w:val="22"/>
              </w:rPr>
              <w:t xml:space="preserve"> wie wanneer communiceert.</w:t>
            </w:r>
            <w:r w:rsidR="00142688">
              <w:rPr>
                <w:rFonts w:asciiTheme="minorHAnsi" w:hAnsiTheme="minorHAnsi"/>
                <w:sz w:val="22"/>
                <w:szCs w:val="22"/>
              </w:rPr>
              <w:t xml:space="preserve"> Hierin is een verschil in school en groepsniveau. Duidelijke afspraken hierover is belangrijk. Daar kunnen nog betere afspraken over gemaakt worden.</w:t>
            </w:r>
            <w:r w:rsidR="002B2725">
              <w:rPr>
                <w:rFonts w:asciiTheme="minorHAnsi" w:hAnsiTheme="minorHAnsi"/>
                <w:sz w:val="22"/>
                <w:szCs w:val="22"/>
              </w:rPr>
              <w:t xml:space="preserve"> Dit noteren op het scrumbord zodat het voor iedereen helder is. Dus bij de organisatorische afspraken</w:t>
            </w:r>
            <w:r w:rsidR="00470A80">
              <w:rPr>
                <w:rFonts w:asciiTheme="minorHAnsi" w:hAnsiTheme="minorHAnsi"/>
                <w:sz w:val="22"/>
                <w:szCs w:val="22"/>
              </w:rPr>
              <w:t xml:space="preserve"> tijdens de bordsessie</w:t>
            </w:r>
            <w:r w:rsidR="002B2725">
              <w:rPr>
                <w:rFonts w:asciiTheme="minorHAnsi" w:hAnsiTheme="minorHAnsi"/>
                <w:sz w:val="22"/>
                <w:szCs w:val="22"/>
              </w:rPr>
              <w:t>. Gebeur</w:t>
            </w:r>
            <w:r w:rsidR="00470A80">
              <w:rPr>
                <w:rFonts w:asciiTheme="minorHAnsi" w:hAnsiTheme="minorHAnsi"/>
                <w:sz w:val="22"/>
                <w:szCs w:val="22"/>
              </w:rPr>
              <w:t xml:space="preserve">t </w:t>
            </w:r>
            <w:r w:rsidR="002B2725">
              <w:rPr>
                <w:rFonts w:asciiTheme="minorHAnsi" w:hAnsiTheme="minorHAnsi"/>
                <w:sz w:val="22"/>
                <w:szCs w:val="22"/>
              </w:rPr>
              <w:t>het dan niet, dan weet je wie je kunt aanspreken.</w:t>
            </w:r>
          </w:p>
          <w:p w14:paraId="0752688C" w14:textId="4BB4E411" w:rsidR="00DC47CC" w:rsidRPr="00DC47CC" w:rsidRDefault="00DC47CC" w:rsidP="00CE2896">
            <w:pPr>
              <w:rPr>
                <w:rFonts w:asciiTheme="minorHAnsi" w:hAnsiTheme="minorHAnsi"/>
                <w:b/>
                <w:bCs/>
                <w:sz w:val="22"/>
                <w:szCs w:val="22"/>
              </w:rPr>
            </w:pPr>
          </w:p>
        </w:tc>
      </w:tr>
      <w:tr w:rsidR="00E52056" w14:paraId="091E8600" w14:textId="77777777" w:rsidTr="00E52056">
        <w:tc>
          <w:tcPr>
            <w:tcW w:w="15310" w:type="dxa"/>
            <w:gridSpan w:val="6"/>
            <w:shd w:val="clear" w:color="auto" w:fill="00B0F0"/>
          </w:tcPr>
          <w:p w14:paraId="1C1267A2" w14:textId="7F511774" w:rsidR="00E52056" w:rsidRDefault="004576F6" w:rsidP="00CE2896">
            <w:pPr>
              <w:rPr>
                <w:rFonts w:asciiTheme="minorHAnsi" w:hAnsiTheme="minorHAnsi"/>
                <w:sz w:val="22"/>
                <w:szCs w:val="22"/>
              </w:rPr>
            </w:pPr>
            <w:r w:rsidRPr="00EF6E29">
              <w:rPr>
                <w:rFonts w:asciiTheme="minorHAnsi" w:hAnsiTheme="minorHAnsi"/>
                <w:b/>
                <w:bCs/>
                <w:sz w:val="28"/>
                <w:szCs w:val="28"/>
              </w:rPr>
              <w:t xml:space="preserve">Speerpunt: </w:t>
            </w:r>
            <w:r>
              <w:rPr>
                <w:rFonts w:asciiTheme="minorHAnsi" w:hAnsiTheme="minorHAnsi"/>
                <w:b/>
                <w:bCs/>
                <w:sz w:val="28"/>
                <w:szCs w:val="28"/>
              </w:rPr>
              <w:t xml:space="preserve">    </w:t>
            </w:r>
            <w:r w:rsidRPr="00EF6E29">
              <w:rPr>
                <w:rFonts w:asciiTheme="minorHAnsi" w:hAnsiTheme="minorHAnsi"/>
                <w:b/>
                <w:bCs/>
                <w:sz w:val="28"/>
                <w:szCs w:val="28"/>
              </w:rPr>
              <w:t>Huidige situatie:</w:t>
            </w:r>
            <w:r>
              <w:rPr>
                <w:rFonts w:asciiTheme="minorHAnsi" w:hAnsiTheme="minorHAnsi"/>
                <w:b/>
                <w:bCs/>
                <w:sz w:val="28"/>
                <w:szCs w:val="28"/>
              </w:rPr>
              <w:t xml:space="preserve">            </w:t>
            </w:r>
            <w:r w:rsidRPr="00EF6E29">
              <w:rPr>
                <w:rFonts w:asciiTheme="minorHAnsi" w:hAnsiTheme="minorHAnsi"/>
                <w:b/>
                <w:bCs/>
                <w:sz w:val="28"/>
                <w:szCs w:val="28"/>
              </w:rPr>
              <w:t>Gewenste situatie:</w:t>
            </w:r>
            <w:r>
              <w:rPr>
                <w:rFonts w:asciiTheme="minorHAnsi" w:hAnsiTheme="minorHAnsi"/>
                <w:b/>
                <w:bCs/>
                <w:sz w:val="28"/>
                <w:szCs w:val="28"/>
              </w:rPr>
              <w:t xml:space="preserve">                 </w:t>
            </w:r>
            <w:r w:rsidRPr="00EF6E29">
              <w:rPr>
                <w:rFonts w:asciiTheme="minorHAnsi" w:hAnsiTheme="minorHAnsi"/>
                <w:b/>
                <w:bCs/>
                <w:sz w:val="28"/>
                <w:szCs w:val="28"/>
              </w:rPr>
              <w:t>Acties:</w:t>
            </w:r>
            <w:r>
              <w:rPr>
                <w:rFonts w:asciiTheme="minorHAnsi" w:hAnsiTheme="minorHAnsi"/>
                <w:b/>
                <w:bCs/>
                <w:sz w:val="28"/>
                <w:szCs w:val="28"/>
              </w:rPr>
              <w:t xml:space="preserve">                                              </w:t>
            </w:r>
            <w:r w:rsidRPr="00EF6E29">
              <w:rPr>
                <w:rFonts w:asciiTheme="minorHAnsi" w:hAnsiTheme="minorHAnsi"/>
                <w:b/>
                <w:bCs/>
                <w:sz w:val="28"/>
                <w:szCs w:val="28"/>
              </w:rPr>
              <w:t>Kosten:</w:t>
            </w:r>
            <w:r>
              <w:rPr>
                <w:rFonts w:asciiTheme="minorHAnsi" w:hAnsiTheme="minorHAnsi"/>
                <w:b/>
                <w:bCs/>
                <w:sz w:val="28"/>
                <w:szCs w:val="28"/>
              </w:rPr>
              <w:t xml:space="preserve">                        </w:t>
            </w:r>
            <w:r w:rsidRPr="00EF6E29">
              <w:rPr>
                <w:rFonts w:asciiTheme="minorHAnsi" w:hAnsiTheme="minorHAnsi"/>
                <w:b/>
                <w:bCs/>
                <w:sz w:val="28"/>
                <w:szCs w:val="28"/>
              </w:rPr>
              <w:t>Wie:</w:t>
            </w:r>
            <w:r>
              <w:rPr>
                <w:rFonts w:asciiTheme="minorHAnsi" w:hAnsiTheme="minorHAnsi"/>
                <w:b/>
                <w:bCs/>
                <w:sz w:val="28"/>
                <w:szCs w:val="28"/>
              </w:rPr>
              <w:t xml:space="preserve">         </w:t>
            </w:r>
          </w:p>
        </w:tc>
      </w:tr>
      <w:tr w:rsidR="00574040" w14:paraId="31421C1B" w14:textId="77777777" w:rsidTr="00574040">
        <w:trPr>
          <w:trHeight w:val="539"/>
        </w:trPr>
        <w:tc>
          <w:tcPr>
            <w:tcW w:w="1560" w:type="dxa"/>
            <w:vMerge w:val="restart"/>
            <w:shd w:val="clear" w:color="auto" w:fill="auto"/>
          </w:tcPr>
          <w:p w14:paraId="1211220D" w14:textId="4E213A5E" w:rsidR="00574040" w:rsidRDefault="00574040" w:rsidP="00CE2896">
            <w:pPr>
              <w:rPr>
                <w:rFonts w:asciiTheme="minorHAnsi" w:hAnsiTheme="minorHAnsi"/>
                <w:sz w:val="22"/>
                <w:szCs w:val="22"/>
              </w:rPr>
            </w:pPr>
            <w:r>
              <w:rPr>
                <w:rFonts w:asciiTheme="minorHAnsi" w:hAnsiTheme="minorHAnsi"/>
                <w:sz w:val="22"/>
                <w:szCs w:val="22"/>
              </w:rPr>
              <w:t>Zorg documenten afstemmen</w:t>
            </w:r>
          </w:p>
        </w:tc>
        <w:tc>
          <w:tcPr>
            <w:tcW w:w="2693" w:type="dxa"/>
            <w:vMerge w:val="restart"/>
            <w:shd w:val="clear" w:color="auto" w:fill="auto"/>
          </w:tcPr>
          <w:p w14:paraId="4706D2F0" w14:textId="2147F625" w:rsidR="00574040" w:rsidRDefault="00574040" w:rsidP="00CE2896">
            <w:pPr>
              <w:rPr>
                <w:rFonts w:asciiTheme="minorHAnsi" w:hAnsiTheme="minorHAnsi"/>
                <w:sz w:val="22"/>
                <w:szCs w:val="22"/>
              </w:rPr>
            </w:pPr>
            <w:r>
              <w:rPr>
                <w:rFonts w:asciiTheme="minorHAnsi" w:hAnsiTheme="minorHAnsi"/>
                <w:sz w:val="22"/>
                <w:szCs w:val="22"/>
              </w:rPr>
              <w:t>De zorg documenten die gebruikt worden staan gedocumenteerd in het ondersteuningspro</w:t>
            </w:r>
            <w:r w:rsidR="00340217">
              <w:rPr>
                <w:rFonts w:asciiTheme="minorHAnsi" w:hAnsiTheme="minorHAnsi"/>
                <w:sz w:val="22"/>
                <w:szCs w:val="22"/>
              </w:rPr>
              <w:t>tocol.</w:t>
            </w:r>
            <w:r>
              <w:rPr>
                <w:rFonts w:asciiTheme="minorHAnsi" w:hAnsiTheme="minorHAnsi"/>
                <w:sz w:val="22"/>
                <w:szCs w:val="22"/>
              </w:rPr>
              <w:t xml:space="preserve"> Er leven vragen over het invullen van welke documenten en wanneer</w:t>
            </w:r>
          </w:p>
        </w:tc>
        <w:tc>
          <w:tcPr>
            <w:tcW w:w="3260" w:type="dxa"/>
            <w:vMerge w:val="restart"/>
            <w:shd w:val="clear" w:color="auto" w:fill="auto"/>
          </w:tcPr>
          <w:p w14:paraId="0610221D" w14:textId="3D58C0B6" w:rsidR="00574040" w:rsidRDefault="00574040" w:rsidP="00CE2896">
            <w:pPr>
              <w:rPr>
                <w:rFonts w:asciiTheme="minorHAnsi" w:hAnsiTheme="minorHAnsi"/>
                <w:sz w:val="22"/>
                <w:szCs w:val="22"/>
              </w:rPr>
            </w:pPr>
            <w:r>
              <w:rPr>
                <w:rFonts w:asciiTheme="minorHAnsi" w:hAnsiTheme="minorHAnsi"/>
                <w:sz w:val="22"/>
                <w:szCs w:val="22"/>
              </w:rPr>
              <w:t>Er zijn heldere  afspraken over welke documenten door wie en wanneer worden ingevuld</w:t>
            </w:r>
          </w:p>
        </w:tc>
        <w:tc>
          <w:tcPr>
            <w:tcW w:w="3686" w:type="dxa"/>
            <w:shd w:val="clear" w:color="auto" w:fill="auto"/>
          </w:tcPr>
          <w:p w14:paraId="7E5553C9" w14:textId="5D427025" w:rsidR="00574040" w:rsidRDefault="00574040" w:rsidP="00CE2896">
            <w:pPr>
              <w:rPr>
                <w:rFonts w:asciiTheme="minorHAnsi" w:hAnsiTheme="minorHAnsi"/>
                <w:sz w:val="22"/>
                <w:szCs w:val="22"/>
              </w:rPr>
            </w:pPr>
            <w:r>
              <w:rPr>
                <w:rFonts w:asciiTheme="minorHAnsi" w:hAnsiTheme="minorHAnsi"/>
                <w:sz w:val="22"/>
                <w:szCs w:val="22"/>
              </w:rPr>
              <w:t>Overzicht van alle documenten die worden ingevuld.</w:t>
            </w:r>
          </w:p>
          <w:p w14:paraId="33F966FC" w14:textId="57800D87" w:rsidR="00574040" w:rsidRDefault="00574040" w:rsidP="00CE2896">
            <w:pPr>
              <w:rPr>
                <w:rFonts w:asciiTheme="minorHAnsi" w:hAnsiTheme="minorHAnsi"/>
                <w:sz w:val="22"/>
                <w:szCs w:val="22"/>
              </w:rPr>
            </w:pPr>
          </w:p>
        </w:tc>
        <w:tc>
          <w:tcPr>
            <w:tcW w:w="2410" w:type="dxa"/>
            <w:vMerge w:val="restart"/>
            <w:shd w:val="clear" w:color="auto" w:fill="auto"/>
          </w:tcPr>
          <w:p w14:paraId="01F0B116" w14:textId="77777777" w:rsidR="00574040" w:rsidRDefault="00574040" w:rsidP="00CE2896">
            <w:pPr>
              <w:rPr>
                <w:rFonts w:asciiTheme="minorHAnsi" w:hAnsiTheme="minorHAnsi"/>
                <w:sz w:val="22"/>
                <w:szCs w:val="22"/>
              </w:rPr>
            </w:pPr>
          </w:p>
        </w:tc>
        <w:tc>
          <w:tcPr>
            <w:tcW w:w="1701" w:type="dxa"/>
            <w:vMerge w:val="restart"/>
            <w:shd w:val="clear" w:color="auto" w:fill="auto"/>
          </w:tcPr>
          <w:p w14:paraId="0BCF782D" w14:textId="65DFFBEF" w:rsidR="00574040" w:rsidRDefault="00574040" w:rsidP="00CE2896">
            <w:pPr>
              <w:rPr>
                <w:rFonts w:asciiTheme="minorHAnsi" w:hAnsiTheme="minorHAnsi"/>
                <w:sz w:val="22"/>
                <w:szCs w:val="22"/>
              </w:rPr>
            </w:pPr>
            <w:r>
              <w:rPr>
                <w:rFonts w:asciiTheme="minorHAnsi" w:hAnsiTheme="minorHAnsi"/>
                <w:sz w:val="22"/>
                <w:szCs w:val="22"/>
              </w:rPr>
              <w:t>Team en IB</w:t>
            </w:r>
          </w:p>
        </w:tc>
      </w:tr>
      <w:tr w:rsidR="00574040" w14:paraId="7D4FCFD0" w14:textId="77777777" w:rsidTr="00AF32BE">
        <w:trPr>
          <w:trHeight w:val="537"/>
        </w:trPr>
        <w:tc>
          <w:tcPr>
            <w:tcW w:w="1560" w:type="dxa"/>
            <w:vMerge/>
            <w:shd w:val="clear" w:color="auto" w:fill="auto"/>
          </w:tcPr>
          <w:p w14:paraId="35B7BE25" w14:textId="77777777" w:rsidR="00574040" w:rsidRDefault="00574040" w:rsidP="00CE2896">
            <w:pPr>
              <w:rPr>
                <w:rFonts w:asciiTheme="minorHAnsi" w:hAnsiTheme="minorHAnsi"/>
                <w:sz w:val="22"/>
                <w:szCs w:val="22"/>
              </w:rPr>
            </w:pPr>
          </w:p>
        </w:tc>
        <w:tc>
          <w:tcPr>
            <w:tcW w:w="2693" w:type="dxa"/>
            <w:vMerge/>
            <w:shd w:val="clear" w:color="auto" w:fill="auto"/>
          </w:tcPr>
          <w:p w14:paraId="65065F24" w14:textId="77777777" w:rsidR="00574040" w:rsidRDefault="00574040" w:rsidP="00CE2896">
            <w:pPr>
              <w:rPr>
                <w:rFonts w:asciiTheme="minorHAnsi" w:hAnsiTheme="minorHAnsi"/>
                <w:sz w:val="22"/>
                <w:szCs w:val="22"/>
              </w:rPr>
            </w:pPr>
          </w:p>
        </w:tc>
        <w:tc>
          <w:tcPr>
            <w:tcW w:w="3260" w:type="dxa"/>
            <w:vMerge/>
            <w:shd w:val="clear" w:color="auto" w:fill="auto"/>
          </w:tcPr>
          <w:p w14:paraId="407CCFC7" w14:textId="77777777" w:rsidR="00574040" w:rsidRDefault="00574040" w:rsidP="00CE2896">
            <w:pPr>
              <w:rPr>
                <w:rFonts w:asciiTheme="minorHAnsi" w:hAnsiTheme="minorHAnsi"/>
                <w:sz w:val="22"/>
                <w:szCs w:val="22"/>
              </w:rPr>
            </w:pPr>
          </w:p>
        </w:tc>
        <w:tc>
          <w:tcPr>
            <w:tcW w:w="3686" w:type="dxa"/>
            <w:shd w:val="clear" w:color="auto" w:fill="auto"/>
          </w:tcPr>
          <w:p w14:paraId="2539DF3A" w14:textId="7FC72D28" w:rsidR="00574040" w:rsidRDefault="00574040" w:rsidP="00574040">
            <w:pPr>
              <w:rPr>
                <w:rFonts w:asciiTheme="minorHAnsi" w:hAnsiTheme="minorHAnsi"/>
                <w:sz w:val="22"/>
                <w:szCs w:val="22"/>
              </w:rPr>
            </w:pPr>
            <w:r>
              <w:rPr>
                <w:rFonts w:asciiTheme="minorHAnsi" w:hAnsiTheme="minorHAnsi"/>
                <w:sz w:val="22"/>
                <w:szCs w:val="22"/>
              </w:rPr>
              <w:t>Tijdens vergaderingen hoofdstukken ondersteuningspro</w:t>
            </w:r>
            <w:r w:rsidR="0032299E">
              <w:rPr>
                <w:rFonts w:asciiTheme="minorHAnsi" w:hAnsiTheme="minorHAnsi"/>
                <w:sz w:val="22"/>
                <w:szCs w:val="22"/>
              </w:rPr>
              <w:t>tocol</w:t>
            </w:r>
            <w:r>
              <w:rPr>
                <w:rFonts w:asciiTheme="minorHAnsi" w:hAnsiTheme="minorHAnsi"/>
                <w:sz w:val="22"/>
                <w:szCs w:val="22"/>
              </w:rPr>
              <w:t xml:space="preserve"> lezen, bespreken en afspraken maken</w:t>
            </w:r>
          </w:p>
          <w:p w14:paraId="0F3BEE1F" w14:textId="77777777" w:rsidR="00574040" w:rsidRDefault="00574040" w:rsidP="00CE2896">
            <w:pPr>
              <w:rPr>
                <w:rFonts w:asciiTheme="minorHAnsi" w:hAnsiTheme="minorHAnsi"/>
                <w:sz w:val="22"/>
                <w:szCs w:val="22"/>
              </w:rPr>
            </w:pPr>
          </w:p>
        </w:tc>
        <w:tc>
          <w:tcPr>
            <w:tcW w:w="2410" w:type="dxa"/>
            <w:vMerge/>
            <w:shd w:val="clear" w:color="auto" w:fill="auto"/>
          </w:tcPr>
          <w:p w14:paraId="092AD329" w14:textId="77777777" w:rsidR="00574040" w:rsidRDefault="00574040" w:rsidP="00CE2896">
            <w:pPr>
              <w:rPr>
                <w:rFonts w:asciiTheme="minorHAnsi" w:hAnsiTheme="minorHAnsi"/>
                <w:sz w:val="22"/>
                <w:szCs w:val="22"/>
              </w:rPr>
            </w:pPr>
          </w:p>
        </w:tc>
        <w:tc>
          <w:tcPr>
            <w:tcW w:w="1701" w:type="dxa"/>
            <w:vMerge/>
            <w:shd w:val="clear" w:color="auto" w:fill="auto"/>
          </w:tcPr>
          <w:p w14:paraId="4AF392B4" w14:textId="77777777" w:rsidR="00574040" w:rsidRDefault="00574040" w:rsidP="00CE2896">
            <w:pPr>
              <w:rPr>
                <w:rFonts w:asciiTheme="minorHAnsi" w:hAnsiTheme="minorHAnsi"/>
                <w:sz w:val="22"/>
                <w:szCs w:val="22"/>
              </w:rPr>
            </w:pPr>
          </w:p>
        </w:tc>
      </w:tr>
      <w:tr w:rsidR="00F17699" w14:paraId="04D3E9F5" w14:textId="77777777">
        <w:trPr>
          <w:trHeight w:val="213"/>
        </w:trPr>
        <w:tc>
          <w:tcPr>
            <w:tcW w:w="15310" w:type="dxa"/>
            <w:gridSpan w:val="6"/>
            <w:shd w:val="clear" w:color="auto" w:fill="auto"/>
          </w:tcPr>
          <w:p w14:paraId="7827D928" w14:textId="3C1ACA3A" w:rsidR="00F17699" w:rsidRDefault="00F17699" w:rsidP="00F17699">
            <w:pPr>
              <w:rPr>
                <w:rFonts w:asciiTheme="minorHAnsi" w:hAnsiTheme="minorHAnsi"/>
                <w:b/>
                <w:bCs/>
                <w:sz w:val="22"/>
                <w:szCs w:val="22"/>
              </w:rPr>
            </w:pPr>
            <w:r>
              <w:rPr>
                <w:rFonts w:asciiTheme="minorHAnsi" w:hAnsiTheme="minorHAnsi"/>
                <w:b/>
                <w:bCs/>
                <w:sz w:val="22"/>
                <w:szCs w:val="22"/>
              </w:rPr>
              <w:t>Tussen evaluatie januari 2023:</w:t>
            </w:r>
          </w:p>
          <w:p w14:paraId="6ACCDC20" w14:textId="104553DD" w:rsidR="00400ACF" w:rsidRDefault="000A0405" w:rsidP="00F17699">
            <w:pPr>
              <w:rPr>
                <w:rFonts w:asciiTheme="minorHAnsi" w:hAnsiTheme="minorHAnsi"/>
                <w:sz w:val="22"/>
                <w:szCs w:val="22"/>
              </w:rPr>
            </w:pPr>
            <w:r w:rsidRPr="000A0405">
              <w:rPr>
                <w:rFonts w:asciiTheme="minorHAnsi" w:hAnsiTheme="minorHAnsi"/>
                <w:sz w:val="22"/>
                <w:szCs w:val="22"/>
              </w:rPr>
              <w:t xml:space="preserve">Het is belangrijk om </w:t>
            </w:r>
            <w:r w:rsidR="00400ACF" w:rsidRPr="000A0405">
              <w:rPr>
                <w:rFonts w:asciiTheme="minorHAnsi" w:hAnsiTheme="minorHAnsi"/>
                <w:sz w:val="22"/>
                <w:szCs w:val="22"/>
              </w:rPr>
              <w:t xml:space="preserve">de </w:t>
            </w:r>
            <w:r w:rsidRPr="000A0405">
              <w:rPr>
                <w:rFonts w:asciiTheme="minorHAnsi" w:hAnsiTheme="minorHAnsi"/>
                <w:sz w:val="22"/>
                <w:szCs w:val="22"/>
              </w:rPr>
              <w:t xml:space="preserve">zicht </w:t>
            </w:r>
            <w:r w:rsidR="008948A6">
              <w:rPr>
                <w:rFonts w:asciiTheme="minorHAnsi" w:hAnsiTheme="minorHAnsi"/>
                <w:sz w:val="22"/>
                <w:szCs w:val="22"/>
              </w:rPr>
              <w:t>op</w:t>
            </w:r>
            <w:r w:rsidRPr="000A0405">
              <w:rPr>
                <w:rFonts w:asciiTheme="minorHAnsi" w:hAnsiTheme="minorHAnsi"/>
                <w:sz w:val="22"/>
                <w:szCs w:val="22"/>
              </w:rPr>
              <w:t xml:space="preserve"> je groep vanuit zorg zo </w:t>
            </w:r>
            <w:r w:rsidR="007370D0">
              <w:rPr>
                <w:rFonts w:asciiTheme="minorHAnsi" w:hAnsiTheme="minorHAnsi"/>
                <w:sz w:val="22"/>
                <w:szCs w:val="22"/>
              </w:rPr>
              <w:t>in</w:t>
            </w:r>
            <w:r w:rsidRPr="000A0405">
              <w:rPr>
                <w:rFonts w:asciiTheme="minorHAnsi" w:hAnsiTheme="minorHAnsi"/>
                <w:sz w:val="22"/>
                <w:szCs w:val="22"/>
              </w:rPr>
              <w:t>zichtelijk mogelijk te maken.</w:t>
            </w:r>
          </w:p>
          <w:p w14:paraId="0E2FDC16" w14:textId="6EFA6CA0" w:rsidR="000A0405" w:rsidRPr="000A0405" w:rsidRDefault="000A0405" w:rsidP="00F17699">
            <w:pPr>
              <w:rPr>
                <w:rFonts w:asciiTheme="minorHAnsi" w:hAnsiTheme="minorHAnsi"/>
                <w:sz w:val="22"/>
                <w:szCs w:val="22"/>
              </w:rPr>
            </w:pPr>
            <w:r>
              <w:rPr>
                <w:rFonts w:asciiTheme="minorHAnsi" w:hAnsiTheme="minorHAnsi"/>
                <w:sz w:val="22"/>
                <w:szCs w:val="22"/>
              </w:rPr>
              <w:t>Acties:</w:t>
            </w:r>
          </w:p>
          <w:p w14:paraId="1B44E01B" w14:textId="3B16E210" w:rsidR="00340217" w:rsidRPr="000A0405" w:rsidRDefault="00340217" w:rsidP="000A0405">
            <w:pPr>
              <w:pStyle w:val="Lijstalinea"/>
              <w:numPr>
                <w:ilvl w:val="0"/>
                <w:numId w:val="33"/>
              </w:numPr>
              <w:rPr>
                <w:rFonts w:asciiTheme="minorHAnsi" w:hAnsiTheme="minorHAnsi"/>
                <w:sz w:val="22"/>
                <w:szCs w:val="22"/>
              </w:rPr>
            </w:pPr>
            <w:r w:rsidRPr="000A0405">
              <w:rPr>
                <w:rFonts w:asciiTheme="minorHAnsi" w:hAnsiTheme="minorHAnsi"/>
                <w:sz w:val="22"/>
                <w:szCs w:val="22"/>
              </w:rPr>
              <w:t>Documenten en afspraken over wat ingevuld moet worden staan gedocumenteerd in het ondersteunings</w:t>
            </w:r>
            <w:r w:rsidR="00261E35" w:rsidRPr="000A0405">
              <w:rPr>
                <w:rFonts w:asciiTheme="minorHAnsi" w:hAnsiTheme="minorHAnsi"/>
                <w:sz w:val="22"/>
                <w:szCs w:val="22"/>
              </w:rPr>
              <w:t xml:space="preserve">protocol. Deze worden tijdens </w:t>
            </w:r>
            <w:r w:rsidR="00F5310A" w:rsidRPr="000A0405">
              <w:rPr>
                <w:rFonts w:asciiTheme="minorHAnsi" w:hAnsiTheme="minorHAnsi"/>
                <w:sz w:val="22"/>
                <w:szCs w:val="22"/>
              </w:rPr>
              <w:t>groepsbesprekingen</w:t>
            </w:r>
            <w:r w:rsidR="0032299E">
              <w:rPr>
                <w:rFonts w:asciiTheme="minorHAnsi" w:hAnsiTheme="minorHAnsi"/>
                <w:sz w:val="22"/>
                <w:szCs w:val="22"/>
              </w:rPr>
              <w:t xml:space="preserve"> besproken</w:t>
            </w:r>
            <w:r w:rsidR="00F5310A" w:rsidRPr="000A0405">
              <w:rPr>
                <w:rFonts w:asciiTheme="minorHAnsi" w:hAnsiTheme="minorHAnsi"/>
                <w:sz w:val="22"/>
                <w:szCs w:val="22"/>
              </w:rPr>
              <w:t>. Op groepsbesprekingen zijn leerkracht, Intern begeleider en directeur(meestal) aanwezig. Hier komen afspraken uit die uitgangspunt zijn voor volgende overleg.</w:t>
            </w:r>
          </w:p>
          <w:p w14:paraId="31A7938A" w14:textId="1D18C81A" w:rsidR="00F17699" w:rsidRDefault="0032299E" w:rsidP="000A0405">
            <w:pPr>
              <w:pStyle w:val="Lijstalinea"/>
              <w:numPr>
                <w:ilvl w:val="0"/>
                <w:numId w:val="33"/>
              </w:numPr>
              <w:rPr>
                <w:rFonts w:asciiTheme="minorHAnsi" w:hAnsiTheme="minorHAnsi"/>
                <w:sz w:val="22"/>
                <w:szCs w:val="22"/>
              </w:rPr>
            </w:pPr>
            <w:r>
              <w:rPr>
                <w:rFonts w:asciiTheme="minorHAnsi" w:hAnsiTheme="minorHAnsi"/>
                <w:sz w:val="22"/>
                <w:szCs w:val="22"/>
              </w:rPr>
              <w:t xml:space="preserve">Het lezen van hoofdstukken vanuit het ondersteuningsprotocol hebben plaatsgevonden </w:t>
            </w:r>
            <w:r w:rsidR="007370D0">
              <w:rPr>
                <w:rFonts w:asciiTheme="minorHAnsi" w:hAnsiTheme="minorHAnsi"/>
                <w:sz w:val="22"/>
                <w:szCs w:val="22"/>
              </w:rPr>
              <w:t>m.b.t.</w:t>
            </w:r>
            <w:r>
              <w:rPr>
                <w:rFonts w:asciiTheme="minorHAnsi" w:hAnsiTheme="minorHAnsi"/>
                <w:sz w:val="22"/>
                <w:szCs w:val="22"/>
              </w:rPr>
              <w:t xml:space="preserve"> dyslexie protocol en voor dyscalculie staat het geagendeerd. Het is wenselijk om dit vaker te laten plaatsvinden.</w:t>
            </w:r>
          </w:p>
        </w:tc>
      </w:tr>
      <w:tr w:rsidR="00F17699" w14:paraId="64024CB4" w14:textId="77777777">
        <w:trPr>
          <w:trHeight w:val="213"/>
        </w:trPr>
        <w:tc>
          <w:tcPr>
            <w:tcW w:w="15310" w:type="dxa"/>
            <w:gridSpan w:val="6"/>
            <w:shd w:val="clear" w:color="auto" w:fill="auto"/>
          </w:tcPr>
          <w:p w14:paraId="39737A50" w14:textId="77777777" w:rsidR="00F17699" w:rsidRDefault="00F17699" w:rsidP="00CE2896">
            <w:pPr>
              <w:rPr>
                <w:rFonts w:asciiTheme="minorHAnsi" w:hAnsiTheme="minorHAnsi"/>
                <w:b/>
                <w:bCs/>
                <w:sz w:val="22"/>
                <w:szCs w:val="22"/>
              </w:rPr>
            </w:pPr>
            <w:r>
              <w:rPr>
                <w:rFonts w:asciiTheme="minorHAnsi" w:hAnsiTheme="minorHAnsi"/>
                <w:b/>
                <w:bCs/>
                <w:sz w:val="22"/>
                <w:szCs w:val="22"/>
              </w:rPr>
              <w:t>Eind evaluatie juli 2023:</w:t>
            </w:r>
          </w:p>
          <w:p w14:paraId="1B5ADC0A" w14:textId="48A02D32" w:rsidR="00606DE0" w:rsidRDefault="00EE2383" w:rsidP="00685AE1">
            <w:pPr>
              <w:pStyle w:val="Lijstalinea"/>
              <w:numPr>
                <w:ilvl w:val="0"/>
                <w:numId w:val="33"/>
              </w:numPr>
              <w:rPr>
                <w:rFonts w:asciiTheme="minorHAnsi" w:hAnsiTheme="minorHAnsi"/>
                <w:sz w:val="22"/>
                <w:szCs w:val="22"/>
              </w:rPr>
            </w:pPr>
            <w:r w:rsidRPr="00685AE1">
              <w:rPr>
                <w:rFonts w:asciiTheme="minorHAnsi" w:hAnsiTheme="minorHAnsi"/>
                <w:sz w:val="22"/>
                <w:szCs w:val="22"/>
              </w:rPr>
              <w:lastRenderedPageBreak/>
              <w:t xml:space="preserve">Er zijn afspraken over het invullen van de zorgdocumenten. </w:t>
            </w:r>
            <w:r w:rsidR="002E1970" w:rsidRPr="00685AE1">
              <w:rPr>
                <w:rFonts w:asciiTheme="minorHAnsi" w:hAnsiTheme="minorHAnsi"/>
                <w:sz w:val="22"/>
                <w:szCs w:val="22"/>
              </w:rPr>
              <w:t xml:space="preserve">Deze staan in principe vast en </w:t>
            </w:r>
            <w:r w:rsidR="003E5DAF" w:rsidRPr="00685AE1">
              <w:rPr>
                <w:rFonts w:asciiTheme="minorHAnsi" w:hAnsiTheme="minorHAnsi"/>
                <w:sz w:val="22"/>
                <w:szCs w:val="22"/>
              </w:rPr>
              <w:t xml:space="preserve">ook </w:t>
            </w:r>
            <w:r w:rsidR="00816A10" w:rsidRPr="00685AE1">
              <w:rPr>
                <w:rFonts w:asciiTheme="minorHAnsi" w:hAnsiTheme="minorHAnsi"/>
                <w:sz w:val="22"/>
                <w:szCs w:val="22"/>
              </w:rPr>
              <w:t>wanneer ze ingevuld moeten worden</w:t>
            </w:r>
            <w:r w:rsidR="004314EF" w:rsidRPr="00685AE1">
              <w:rPr>
                <w:rFonts w:asciiTheme="minorHAnsi" w:hAnsiTheme="minorHAnsi"/>
                <w:sz w:val="22"/>
                <w:szCs w:val="22"/>
              </w:rPr>
              <w:t xml:space="preserve">. </w:t>
            </w:r>
            <w:r w:rsidR="003E5DAF" w:rsidRPr="00685AE1">
              <w:rPr>
                <w:rFonts w:asciiTheme="minorHAnsi" w:hAnsiTheme="minorHAnsi"/>
                <w:sz w:val="22"/>
                <w:szCs w:val="22"/>
              </w:rPr>
              <w:t xml:space="preserve">Dat staat vermeld </w:t>
            </w:r>
            <w:r w:rsidR="00816A10" w:rsidRPr="00685AE1">
              <w:rPr>
                <w:rFonts w:asciiTheme="minorHAnsi" w:hAnsiTheme="minorHAnsi"/>
                <w:sz w:val="22"/>
                <w:szCs w:val="22"/>
              </w:rPr>
              <w:t xml:space="preserve">in de jaarplanning team. </w:t>
            </w:r>
            <w:r w:rsidR="003E5DAF" w:rsidRPr="00685AE1">
              <w:rPr>
                <w:rFonts w:asciiTheme="minorHAnsi" w:hAnsiTheme="minorHAnsi"/>
                <w:sz w:val="22"/>
                <w:szCs w:val="22"/>
              </w:rPr>
              <w:t xml:space="preserve">Dit </w:t>
            </w:r>
            <w:r w:rsidR="003F58AE">
              <w:rPr>
                <w:rFonts w:asciiTheme="minorHAnsi" w:hAnsiTheme="minorHAnsi"/>
                <w:sz w:val="22"/>
                <w:szCs w:val="22"/>
              </w:rPr>
              <w:t>weten teamleden allemaal</w:t>
            </w:r>
            <w:r w:rsidR="00265026">
              <w:rPr>
                <w:rFonts w:asciiTheme="minorHAnsi" w:hAnsiTheme="minorHAnsi"/>
                <w:sz w:val="22"/>
                <w:szCs w:val="22"/>
              </w:rPr>
              <w:t xml:space="preserve"> en is </w:t>
            </w:r>
            <w:r w:rsidR="003E5DAF" w:rsidRPr="00685AE1">
              <w:rPr>
                <w:rFonts w:asciiTheme="minorHAnsi" w:hAnsiTheme="minorHAnsi"/>
                <w:sz w:val="22"/>
                <w:szCs w:val="22"/>
              </w:rPr>
              <w:t xml:space="preserve">grotendeels op orde. </w:t>
            </w:r>
            <w:r w:rsidR="00816A10" w:rsidRPr="00685AE1">
              <w:rPr>
                <w:rFonts w:asciiTheme="minorHAnsi" w:hAnsiTheme="minorHAnsi"/>
                <w:sz w:val="22"/>
                <w:szCs w:val="22"/>
              </w:rPr>
              <w:t xml:space="preserve">Drukte en andere belangrijke zaken zorgen </w:t>
            </w:r>
            <w:r w:rsidR="00265026">
              <w:rPr>
                <w:rFonts w:asciiTheme="minorHAnsi" w:hAnsiTheme="minorHAnsi"/>
                <w:sz w:val="22"/>
                <w:szCs w:val="22"/>
              </w:rPr>
              <w:t xml:space="preserve">ervoor </w:t>
            </w:r>
            <w:r w:rsidR="00816A10" w:rsidRPr="00685AE1">
              <w:rPr>
                <w:rFonts w:asciiTheme="minorHAnsi" w:hAnsiTheme="minorHAnsi"/>
                <w:sz w:val="22"/>
                <w:szCs w:val="22"/>
              </w:rPr>
              <w:t xml:space="preserve">dat het </w:t>
            </w:r>
            <w:r w:rsidR="005B5857" w:rsidRPr="00685AE1">
              <w:rPr>
                <w:rFonts w:asciiTheme="minorHAnsi" w:hAnsiTheme="minorHAnsi"/>
                <w:sz w:val="22"/>
                <w:szCs w:val="22"/>
              </w:rPr>
              <w:t xml:space="preserve">soms niet lukt. Dan is communicatie belangrijk zodat processen  blijven </w:t>
            </w:r>
            <w:r w:rsidR="003E5DAF" w:rsidRPr="00685AE1">
              <w:rPr>
                <w:rFonts w:asciiTheme="minorHAnsi" w:hAnsiTheme="minorHAnsi"/>
                <w:sz w:val="22"/>
                <w:szCs w:val="22"/>
              </w:rPr>
              <w:t>door</w:t>
            </w:r>
            <w:r w:rsidR="005B5857" w:rsidRPr="00685AE1">
              <w:rPr>
                <w:rFonts w:asciiTheme="minorHAnsi" w:hAnsiTheme="minorHAnsi"/>
                <w:sz w:val="22"/>
                <w:szCs w:val="22"/>
              </w:rPr>
              <w:t xml:space="preserve">gaan. </w:t>
            </w:r>
          </w:p>
          <w:p w14:paraId="1BCC3026" w14:textId="77777777" w:rsidR="003E5DAF" w:rsidRDefault="00685AE1" w:rsidP="004F74D8">
            <w:pPr>
              <w:pStyle w:val="Lijstalinea"/>
              <w:numPr>
                <w:ilvl w:val="0"/>
                <w:numId w:val="33"/>
              </w:numPr>
              <w:rPr>
                <w:rFonts w:asciiTheme="minorHAnsi" w:hAnsiTheme="minorHAnsi"/>
                <w:sz w:val="22"/>
                <w:szCs w:val="22"/>
              </w:rPr>
            </w:pPr>
            <w:r>
              <w:rPr>
                <w:rFonts w:asciiTheme="minorHAnsi" w:hAnsiTheme="minorHAnsi"/>
                <w:sz w:val="22"/>
                <w:szCs w:val="22"/>
              </w:rPr>
              <w:t>Tijdens de evaluatie vergadering</w:t>
            </w:r>
            <w:r w:rsidR="0071474C">
              <w:rPr>
                <w:rFonts w:asciiTheme="minorHAnsi" w:hAnsiTheme="minorHAnsi"/>
                <w:sz w:val="22"/>
                <w:szCs w:val="22"/>
              </w:rPr>
              <w:t xml:space="preserve"> zijn er nieuwe afspraken gemaakt over de zorgdocumenten en hoe we zorgen voor borging op school. Iedereen is zich ervan bewust hoe belangrijk dat is. </w:t>
            </w:r>
            <w:r w:rsidR="004F74D8">
              <w:rPr>
                <w:rFonts w:asciiTheme="minorHAnsi" w:hAnsiTheme="minorHAnsi"/>
                <w:sz w:val="22"/>
                <w:szCs w:val="22"/>
              </w:rPr>
              <w:t xml:space="preserve">Deze afspraken staan geborgd in het ondersteuningsprotocol.  </w:t>
            </w:r>
          </w:p>
          <w:p w14:paraId="50C300CB" w14:textId="04E6FC4D" w:rsidR="004F74D8" w:rsidRPr="005B5857" w:rsidRDefault="004F74D8" w:rsidP="004F74D8">
            <w:pPr>
              <w:pStyle w:val="Lijstalinea"/>
              <w:numPr>
                <w:ilvl w:val="0"/>
                <w:numId w:val="33"/>
              </w:numPr>
              <w:rPr>
                <w:rFonts w:asciiTheme="minorHAnsi" w:hAnsiTheme="minorHAnsi"/>
                <w:sz w:val="22"/>
                <w:szCs w:val="22"/>
              </w:rPr>
            </w:pPr>
            <w:r>
              <w:rPr>
                <w:rFonts w:asciiTheme="minorHAnsi" w:hAnsiTheme="minorHAnsi"/>
                <w:sz w:val="22"/>
                <w:szCs w:val="22"/>
              </w:rPr>
              <w:t xml:space="preserve">Jaarlijks brengen we deze afspraken weer onder de aandacht. </w:t>
            </w:r>
          </w:p>
        </w:tc>
      </w:tr>
      <w:tr w:rsidR="004576F6" w14:paraId="59BD4CF5" w14:textId="77777777">
        <w:trPr>
          <w:trHeight w:val="213"/>
        </w:trPr>
        <w:tc>
          <w:tcPr>
            <w:tcW w:w="15310" w:type="dxa"/>
            <w:gridSpan w:val="6"/>
            <w:shd w:val="clear" w:color="auto" w:fill="00B0F0"/>
          </w:tcPr>
          <w:p w14:paraId="44750E95" w14:textId="77777777" w:rsidR="004576F6" w:rsidRDefault="004576F6" w:rsidP="00CE2896">
            <w:pPr>
              <w:rPr>
                <w:rFonts w:asciiTheme="minorHAnsi" w:hAnsiTheme="minorHAnsi"/>
                <w:sz w:val="22"/>
                <w:szCs w:val="22"/>
              </w:rPr>
            </w:pPr>
          </w:p>
        </w:tc>
      </w:tr>
    </w:tbl>
    <w:p w14:paraId="66BE7973" w14:textId="3BA8ADA9" w:rsidR="00B513E8" w:rsidRDefault="00B513E8">
      <w:pPr>
        <w:rPr>
          <w:rFonts w:asciiTheme="minorHAnsi" w:hAnsiTheme="minorHAnsi"/>
          <w:sz w:val="22"/>
          <w:szCs w:val="22"/>
        </w:rPr>
      </w:pPr>
    </w:p>
    <w:p w14:paraId="511B0E53" w14:textId="16016F81" w:rsidR="00E52056" w:rsidRDefault="00E52056">
      <w:pPr>
        <w:rPr>
          <w:rFonts w:asciiTheme="minorHAnsi" w:hAnsiTheme="minorHAnsi"/>
          <w:sz w:val="22"/>
          <w:szCs w:val="22"/>
        </w:rPr>
      </w:pPr>
    </w:p>
    <w:p w14:paraId="067474CA" w14:textId="3CB12806" w:rsidR="00E52056" w:rsidRDefault="00E52056">
      <w:pPr>
        <w:rPr>
          <w:rFonts w:asciiTheme="minorHAnsi" w:hAnsiTheme="minorHAnsi"/>
          <w:sz w:val="22"/>
          <w:szCs w:val="22"/>
        </w:rPr>
      </w:pPr>
    </w:p>
    <w:p w14:paraId="73594252" w14:textId="77777777" w:rsidR="00E52056" w:rsidRDefault="00E52056">
      <w:pPr>
        <w:rPr>
          <w:rFonts w:asciiTheme="minorHAnsi" w:hAnsiTheme="minorHAnsi"/>
          <w:sz w:val="22"/>
          <w:szCs w:val="22"/>
        </w:rPr>
      </w:pPr>
    </w:p>
    <w:p w14:paraId="03175EA8" w14:textId="723153EE" w:rsidR="00B513E8" w:rsidRPr="00025420" w:rsidRDefault="00D21FD2" w:rsidP="00D21FD2">
      <w:pPr>
        <w:pStyle w:val="Lijstalinea"/>
        <w:numPr>
          <w:ilvl w:val="0"/>
          <w:numId w:val="32"/>
        </w:numPr>
        <w:rPr>
          <w:rFonts w:asciiTheme="minorHAnsi" w:hAnsiTheme="minorHAnsi"/>
          <w:b/>
          <w:bCs/>
          <w:sz w:val="28"/>
          <w:szCs w:val="28"/>
        </w:rPr>
      </w:pPr>
      <w:r w:rsidRPr="00025420">
        <w:rPr>
          <w:rFonts w:asciiTheme="minorHAnsi" w:hAnsiTheme="minorHAnsi"/>
          <w:b/>
          <w:bCs/>
          <w:sz w:val="28"/>
          <w:szCs w:val="28"/>
        </w:rPr>
        <w:t>Huisvesting</w:t>
      </w:r>
    </w:p>
    <w:p w14:paraId="09694DBA" w14:textId="77777777" w:rsidR="00B513E8" w:rsidRPr="00025420" w:rsidRDefault="00B513E8" w:rsidP="00B513E8">
      <w:pPr>
        <w:rPr>
          <w:rFonts w:asciiTheme="minorHAnsi" w:hAnsiTheme="minorHAnsi"/>
          <w:b/>
          <w:bCs/>
          <w:sz w:val="28"/>
          <w:szCs w:val="28"/>
        </w:rPr>
      </w:pPr>
    </w:p>
    <w:tbl>
      <w:tblPr>
        <w:tblStyle w:val="Tabelraster"/>
        <w:tblW w:w="15310" w:type="dxa"/>
        <w:tblInd w:w="-714" w:type="dxa"/>
        <w:tblLayout w:type="fixed"/>
        <w:tblLook w:val="04A0" w:firstRow="1" w:lastRow="0" w:firstColumn="1" w:lastColumn="0" w:noHBand="0" w:noVBand="1"/>
      </w:tblPr>
      <w:tblGrid>
        <w:gridCol w:w="1560"/>
        <w:gridCol w:w="2693"/>
        <w:gridCol w:w="3260"/>
        <w:gridCol w:w="3686"/>
        <w:gridCol w:w="2552"/>
        <w:gridCol w:w="1559"/>
      </w:tblGrid>
      <w:tr w:rsidR="00025420" w:rsidRPr="00025420" w14:paraId="50E7593C" w14:textId="77777777" w:rsidTr="00146D6A">
        <w:tc>
          <w:tcPr>
            <w:tcW w:w="1560" w:type="dxa"/>
            <w:shd w:val="clear" w:color="auto" w:fill="00B0F0"/>
          </w:tcPr>
          <w:p w14:paraId="3296FC65" w14:textId="1BC4A371" w:rsidR="00876E2D" w:rsidRPr="00025420" w:rsidRDefault="00876E2D" w:rsidP="00CE2896">
            <w:pPr>
              <w:rPr>
                <w:rFonts w:asciiTheme="minorHAnsi" w:hAnsiTheme="minorHAnsi"/>
                <w:b/>
                <w:bCs/>
                <w:sz w:val="28"/>
                <w:szCs w:val="28"/>
              </w:rPr>
            </w:pPr>
            <w:r w:rsidRPr="00025420">
              <w:rPr>
                <w:rFonts w:asciiTheme="minorHAnsi" w:hAnsiTheme="minorHAnsi"/>
                <w:b/>
                <w:bCs/>
                <w:sz w:val="28"/>
                <w:szCs w:val="28"/>
              </w:rPr>
              <w:t>Speerpunt</w:t>
            </w:r>
            <w:r w:rsidR="00025420">
              <w:rPr>
                <w:rFonts w:asciiTheme="minorHAnsi" w:hAnsiTheme="minorHAnsi"/>
                <w:b/>
                <w:bCs/>
                <w:sz w:val="28"/>
                <w:szCs w:val="28"/>
              </w:rPr>
              <w:t>:</w:t>
            </w:r>
          </w:p>
        </w:tc>
        <w:tc>
          <w:tcPr>
            <w:tcW w:w="2693" w:type="dxa"/>
            <w:shd w:val="clear" w:color="auto" w:fill="00B0F0"/>
          </w:tcPr>
          <w:p w14:paraId="655D6C5C" w14:textId="0B5A2185" w:rsidR="00876E2D" w:rsidRPr="00025420" w:rsidRDefault="00876E2D" w:rsidP="00CE2896">
            <w:pPr>
              <w:rPr>
                <w:rFonts w:asciiTheme="minorHAnsi" w:hAnsiTheme="minorHAnsi"/>
                <w:b/>
                <w:bCs/>
                <w:sz w:val="28"/>
                <w:szCs w:val="28"/>
              </w:rPr>
            </w:pPr>
            <w:r w:rsidRPr="00025420">
              <w:rPr>
                <w:rFonts w:asciiTheme="minorHAnsi" w:hAnsiTheme="minorHAnsi"/>
                <w:b/>
                <w:bCs/>
                <w:sz w:val="28"/>
                <w:szCs w:val="28"/>
              </w:rPr>
              <w:t>Huidige situatie</w:t>
            </w:r>
            <w:r w:rsidR="00025420">
              <w:rPr>
                <w:rFonts w:asciiTheme="minorHAnsi" w:hAnsiTheme="minorHAnsi"/>
                <w:b/>
                <w:bCs/>
                <w:sz w:val="28"/>
                <w:szCs w:val="28"/>
              </w:rPr>
              <w:t>:</w:t>
            </w:r>
          </w:p>
        </w:tc>
        <w:tc>
          <w:tcPr>
            <w:tcW w:w="3260" w:type="dxa"/>
            <w:shd w:val="clear" w:color="auto" w:fill="00B0F0"/>
          </w:tcPr>
          <w:p w14:paraId="4C12E2B5" w14:textId="43E6E132" w:rsidR="00876E2D" w:rsidRPr="00025420" w:rsidRDefault="00876E2D" w:rsidP="00CE2896">
            <w:pPr>
              <w:rPr>
                <w:rFonts w:asciiTheme="minorHAnsi" w:hAnsiTheme="minorHAnsi"/>
                <w:b/>
                <w:bCs/>
                <w:sz w:val="28"/>
                <w:szCs w:val="28"/>
              </w:rPr>
            </w:pPr>
            <w:r w:rsidRPr="00025420">
              <w:rPr>
                <w:rFonts w:asciiTheme="minorHAnsi" w:hAnsiTheme="minorHAnsi"/>
                <w:b/>
                <w:bCs/>
                <w:sz w:val="28"/>
                <w:szCs w:val="28"/>
              </w:rPr>
              <w:t xml:space="preserve">Gewenste situatie: </w:t>
            </w:r>
          </w:p>
        </w:tc>
        <w:tc>
          <w:tcPr>
            <w:tcW w:w="3686" w:type="dxa"/>
            <w:shd w:val="clear" w:color="auto" w:fill="00B0F0"/>
          </w:tcPr>
          <w:p w14:paraId="0B901911" w14:textId="61BEDB66" w:rsidR="00876E2D" w:rsidRPr="00025420" w:rsidRDefault="00876E2D" w:rsidP="00CE2896">
            <w:pPr>
              <w:rPr>
                <w:rFonts w:asciiTheme="minorHAnsi" w:hAnsiTheme="minorHAnsi"/>
                <w:b/>
                <w:bCs/>
                <w:sz w:val="28"/>
                <w:szCs w:val="28"/>
              </w:rPr>
            </w:pPr>
            <w:r w:rsidRPr="00025420">
              <w:rPr>
                <w:rFonts w:asciiTheme="minorHAnsi" w:hAnsiTheme="minorHAnsi"/>
                <w:b/>
                <w:bCs/>
                <w:sz w:val="28"/>
                <w:szCs w:val="28"/>
              </w:rPr>
              <w:t>Acties</w:t>
            </w:r>
            <w:r w:rsidR="00025420">
              <w:rPr>
                <w:rFonts w:asciiTheme="minorHAnsi" w:hAnsiTheme="minorHAnsi"/>
                <w:b/>
                <w:bCs/>
                <w:sz w:val="28"/>
                <w:szCs w:val="28"/>
              </w:rPr>
              <w:t>:</w:t>
            </w:r>
            <w:r w:rsidRPr="00025420">
              <w:rPr>
                <w:rFonts w:asciiTheme="minorHAnsi" w:hAnsiTheme="minorHAnsi"/>
                <w:b/>
                <w:bCs/>
                <w:sz w:val="28"/>
                <w:szCs w:val="28"/>
              </w:rPr>
              <w:t xml:space="preserve"> </w:t>
            </w:r>
          </w:p>
        </w:tc>
        <w:tc>
          <w:tcPr>
            <w:tcW w:w="2552" w:type="dxa"/>
            <w:shd w:val="clear" w:color="auto" w:fill="00B0F0"/>
          </w:tcPr>
          <w:p w14:paraId="69E779A5" w14:textId="71F3BE7B" w:rsidR="00876E2D" w:rsidRPr="00025420" w:rsidRDefault="00876E2D" w:rsidP="00CE2896">
            <w:pPr>
              <w:rPr>
                <w:rFonts w:asciiTheme="minorHAnsi" w:hAnsiTheme="minorHAnsi"/>
                <w:b/>
                <w:bCs/>
                <w:sz w:val="28"/>
                <w:szCs w:val="28"/>
              </w:rPr>
            </w:pPr>
            <w:r w:rsidRPr="00025420">
              <w:rPr>
                <w:rFonts w:asciiTheme="minorHAnsi" w:hAnsiTheme="minorHAnsi"/>
                <w:b/>
                <w:bCs/>
                <w:sz w:val="28"/>
                <w:szCs w:val="28"/>
              </w:rPr>
              <w:t>Kosten</w:t>
            </w:r>
            <w:r w:rsidR="00025420">
              <w:rPr>
                <w:rFonts w:asciiTheme="minorHAnsi" w:hAnsiTheme="minorHAnsi"/>
                <w:b/>
                <w:bCs/>
                <w:sz w:val="28"/>
                <w:szCs w:val="28"/>
              </w:rPr>
              <w:t>:</w:t>
            </w:r>
          </w:p>
        </w:tc>
        <w:tc>
          <w:tcPr>
            <w:tcW w:w="1559" w:type="dxa"/>
            <w:shd w:val="clear" w:color="auto" w:fill="00B0F0"/>
          </w:tcPr>
          <w:p w14:paraId="321E5673" w14:textId="2EDF5A23" w:rsidR="00876E2D" w:rsidRPr="00025420" w:rsidRDefault="00876E2D" w:rsidP="00CE2896">
            <w:pPr>
              <w:rPr>
                <w:rFonts w:asciiTheme="minorHAnsi" w:hAnsiTheme="minorHAnsi"/>
                <w:b/>
                <w:bCs/>
                <w:sz w:val="28"/>
                <w:szCs w:val="28"/>
              </w:rPr>
            </w:pPr>
            <w:r w:rsidRPr="00025420">
              <w:rPr>
                <w:rFonts w:asciiTheme="minorHAnsi" w:hAnsiTheme="minorHAnsi"/>
                <w:b/>
                <w:bCs/>
                <w:sz w:val="28"/>
                <w:szCs w:val="28"/>
              </w:rPr>
              <w:t>Wie</w:t>
            </w:r>
            <w:r w:rsidR="00025420">
              <w:rPr>
                <w:rFonts w:asciiTheme="minorHAnsi" w:hAnsiTheme="minorHAnsi"/>
                <w:b/>
                <w:bCs/>
                <w:sz w:val="28"/>
                <w:szCs w:val="28"/>
              </w:rPr>
              <w:t>:</w:t>
            </w:r>
          </w:p>
        </w:tc>
      </w:tr>
      <w:tr w:rsidR="007B3E37" w14:paraId="5CCE2805" w14:textId="77777777" w:rsidTr="007B3E37">
        <w:trPr>
          <w:trHeight w:val="539"/>
        </w:trPr>
        <w:tc>
          <w:tcPr>
            <w:tcW w:w="1560" w:type="dxa"/>
            <w:vMerge w:val="restart"/>
          </w:tcPr>
          <w:p w14:paraId="1AB9F555" w14:textId="690004EA" w:rsidR="007B3E37" w:rsidRPr="00C2713E" w:rsidRDefault="007370D0" w:rsidP="00EB1DD1">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Kin</w:t>
            </w:r>
            <w:r>
              <w:rPr>
                <w:rFonts w:asciiTheme="minorHAnsi" w:hAnsiTheme="minorHAnsi"/>
                <w:bCs/>
                <w:color w:val="000000" w:themeColor="text1"/>
                <w:sz w:val="22"/>
                <w:szCs w:val="22"/>
              </w:rPr>
              <w:t>d</w:t>
            </w:r>
            <w:r w:rsidRPr="00C2713E">
              <w:rPr>
                <w:rFonts w:asciiTheme="minorHAnsi" w:hAnsiTheme="minorHAnsi"/>
                <w:bCs/>
                <w:color w:val="000000" w:themeColor="text1"/>
                <w:sz w:val="22"/>
                <w:szCs w:val="22"/>
              </w:rPr>
              <w:t xml:space="preserve"> </w:t>
            </w:r>
            <w:r w:rsidR="00006636">
              <w:rPr>
                <w:rFonts w:asciiTheme="minorHAnsi" w:hAnsiTheme="minorHAnsi"/>
                <w:bCs/>
                <w:color w:val="000000" w:themeColor="text1"/>
                <w:sz w:val="22"/>
                <w:szCs w:val="22"/>
              </w:rPr>
              <w:t>C</w:t>
            </w:r>
            <w:r w:rsidRPr="00C2713E">
              <w:rPr>
                <w:rFonts w:asciiTheme="minorHAnsi" w:hAnsiTheme="minorHAnsi"/>
                <w:bCs/>
                <w:color w:val="000000" w:themeColor="text1"/>
                <w:sz w:val="22"/>
                <w:szCs w:val="22"/>
              </w:rPr>
              <w:t>entrum</w:t>
            </w:r>
            <w:r w:rsidR="007B3E37" w:rsidRPr="00C2713E">
              <w:rPr>
                <w:rFonts w:asciiTheme="minorHAnsi" w:hAnsiTheme="minorHAnsi"/>
                <w:bCs/>
                <w:color w:val="000000" w:themeColor="text1"/>
                <w:sz w:val="22"/>
                <w:szCs w:val="22"/>
              </w:rPr>
              <w:t xml:space="preserve"> Olst</w:t>
            </w:r>
          </w:p>
          <w:p w14:paraId="7FB0200F" w14:textId="5F22891D" w:rsidR="00F17699" w:rsidRPr="00C2713E" w:rsidRDefault="00F17699" w:rsidP="00EB1DD1">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(alleen voor Opwaardz)</w:t>
            </w:r>
          </w:p>
          <w:p w14:paraId="56573C5F" w14:textId="77777777" w:rsidR="007B3E37" w:rsidRPr="00C2713E" w:rsidRDefault="007B3E37" w:rsidP="00CE2896">
            <w:pPr>
              <w:rPr>
                <w:rFonts w:asciiTheme="minorHAnsi" w:hAnsiTheme="minorHAnsi"/>
                <w:sz w:val="22"/>
                <w:szCs w:val="22"/>
              </w:rPr>
            </w:pPr>
          </w:p>
        </w:tc>
        <w:tc>
          <w:tcPr>
            <w:tcW w:w="2693" w:type="dxa"/>
            <w:vMerge w:val="restart"/>
          </w:tcPr>
          <w:p w14:paraId="219DA650" w14:textId="00872F91" w:rsidR="007B3E37" w:rsidRPr="00C2713E" w:rsidRDefault="007B3E37" w:rsidP="00CE2896">
            <w:pPr>
              <w:rPr>
                <w:rFonts w:asciiTheme="minorHAnsi" w:hAnsiTheme="minorHAnsi"/>
                <w:sz w:val="22"/>
                <w:szCs w:val="22"/>
              </w:rPr>
            </w:pPr>
            <w:r w:rsidRPr="00C2713E">
              <w:rPr>
                <w:rFonts w:asciiTheme="minorHAnsi" w:hAnsiTheme="minorHAnsi"/>
                <w:sz w:val="22"/>
                <w:szCs w:val="22"/>
              </w:rPr>
              <w:t xml:space="preserve">De ontwikkeling van het </w:t>
            </w:r>
            <w:r w:rsidR="007370D0" w:rsidRPr="00C2713E">
              <w:rPr>
                <w:rFonts w:asciiTheme="minorHAnsi" w:hAnsiTheme="minorHAnsi"/>
                <w:sz w:val="22"/>
                <w:szCs w:val="22"/>
              </w:rPr>
              <w:t>kind Centrum</w:t>
            </w:r>
            <w:r w:rsidRPr="00C2713E">
              <w:rPr>
                <w:rFonts w:asciiTheme="minorHAnsi" w:hAnsiTheme="minorHAnsi"/>
                <w:sz w:val="22"/>
                <w:szCs w:val="22"/>
              </w:rPr>
              <w:t xml:space="preserve"> Olst is in volle gang. Het </w:t>
            </w:r>
            <w:r w:rsidR="00161CAB" w:rsidRPr="00C2713E">
              <w:rPr>
                <w:rFonts w:asciiTheme="minorHAnsi" w:hAnsiTheme="minorHAnsi"/>
                <w:sz w:val="22"/>
                <w:szCs w:val="22"/>
              </w:rPr>
              <w:t>v</w:t>
            </w:r>
            <w:r w:rsidR="00F17699" w:rsidRPr="00C2713E">
              <w:rPr>
                <w:rFonts w:asciiTheme="minorHAnsi" w:hAnsiTheme="minorHAnsi"/>
                <w:sz w:val="22"/>
                <w:szCs w:val="22"/>
              </w:rPr>
              <w:t>oorlopig</w:t>
            </w:r>
            <w:r w:rsidR="00161CAB" w:rsidRPr="00C2713E">
              <w:rPr>
                <w:rFonts w:asciiTheme="minorHAnsi" w:hAnsiTheme="minorHAnsi"/>
                <w:sz w:val="22"/>
                <w:szCs w:val="22"/>
              </w:rPr>
              <w:t>e</w:t>
            </w:r>
            <w:r w:rsidR="00F17699" w:rsidRPr="00C2713E">
              <w:rPr>
                <w:rFonts w:asciiTheme="minorHAnsi" w:hAnsiTheme="minorHAnsi"/>
                <w:sz w:val="22"/>
                <w:szCs w:val="22"/>
              </w:rPr>
              <w:t xml:space="preserve"> </w:t>
            </w:r>
            <w:r w:rsidR="00161CAB" w:rsidRPr="00C2713E">
              <w:rPr>
                <w:rFonts w:asciiTheme="minorHAnsi" w:hAnsiTheme="minorHAnsi"/>
                <w:sz w:val="22"/>
                <w:szCs w:val="22"/>
              </w:rPr>
              <w:t>o</w:t>
            </w:r>
            <w:r w:rsidR="00F17699" w:rsidRPr="00C2713E">
              <w:rPr>
                <w:rFonts w:asciiTheme="minorHAnsi" w:hAnsiTheme="minorHAnsi"/>
                <w:sz w:val="22"/>
                <w:szCs w:val="22"/>
              </w:rPr>
              <w:t>ntwerp</w:t>
            </w:r>
            <w:r w:rsidRPr="00C2713E">
              <w:rPr>
                <w:rFonts w:asciiTheme="minorHAnsi" w:hAnsiTheme="minorHAnsi"/>
                <w:sz w:val="22"/>
                <w:szCs w:val="22"/>
              </w:rPr>
              <w:t xml:space="preserve"> </w:t>
            </w:r>
            <w:r w:rsidR="00161CAB" w:rsidRPr="00C2713E">
              <w:rPr>
                <w:rFonts w:asciiTheme="minorHAnsi" w:hAnsiTheme="minorHAnsi"/>
                <w:sz w:val="22"/>
                <w:szCs w:val="22"/>
              </w:rPr>
              <w:t xml:space="preserve">(VO) </w:t>
            </w:r>
            <w:r w:rsidRPr="00C2713E">
              <w:rPr>
                <w:rFonts w:asciiTheme="minorHAnsi" w:hAnsiTheme="minorHAnsi"/>
                <w:sz w:val="22"/>
                <w:szCs w:val="22"/>
              </w:rPr>
              <w:t xml:space="preserve">is </w:t>
            </w:r>
            <w:r w:rsidR="00F17699" w:rsidRPr="00C2713E">
              <w:rPr>
                <w:rFonts w:asciiTheme="minorHAnsi" w:hAnsiTheme="minorHAnsi"/>
                <w:sz w:val="22"/>
                <w:szCs w:val="22"/>
              </w:rPr>
              <w:t>in</w:t>
            </w:r>
            <w:r w:rsidR="00161CAB" w:rsidRPr="00C2713E">
              <w:rPr>
                <w:rFonts w:asciiTheme="minorHAnsi" w:hAnsiTheme="minorHAnsi"/>
                <w:sz w:val="22"/>
                <w:szCs w:val="22"/>
              </w:rPr>
              <w:t xml:space="preserve"> </w:t>
            </w:r>
            <w:r w:rsidR="00F17699" w:rsidRPr="00C2713E">
              <w:rPr>
                <w:rFonts w:asciiTheme="minorHAnsi" w:hAnsiTheme="minorHAnsi"/>
                <w:sz w:val="22"/>
                <w:szCs w:val="22"/>
              </w:rPr>
              <w:t>sept</w:t>
            </w:r>
            <w:r w:rsidRPr="00C2713E">
              <w:rPr>
                <w:rFonts w:asciiTheme="minorHAnsi" w:hAnsiTheme="minorHAnsi"/>
                <w:sz w:val="22"/>
                <w:szCs w:val="22"/>
              </w:rPr>
              <w:t xml:space="preserve"> afgerond. </w:t>
            </w:r>
          </w:p>
          <w:p w14:paraId="638116EC" w14:textId="77777777" w:rsidR="007B3E37" w:rsidRPr="00C2713E" w:rsidRDefault="007B3E37" w:rsidP="00CE2896">
            <w:pPr>
              <w:rPr>
                <w:rFonts w:asciiTheme="minorHAnsi" w:hAnsiTheme="minorHAnsi"/>
                <w:sz w:val="22"/>
                <w:szCs w:val="22"/>
              </w:rPr>
            </w:pPr>
            <w:r w:rsidRPr="00C2713E">
              <w:rPr>
                <w:rFonts w:asciiTheme="minorHAnsi" w:hAnsiTheme="minorHAnsi"/>
                <w:sz w:val="22"/>
                <w:szCs w:val="22"/>
              </w:rPr>
              <w:t>De samenwerking is in een meerjarenplanning weggezet in werkgroepen voor de verschillende bouwen en werkgroepen</w:t>
            </w:r>
            <w:r w:rsidR="00F17699" w:rsidRPr="00C2713E">
              <w:rPr>
                <w:rFonts w:asciiTheme="minorHAnsi" w:hAnsiTheme="minorHAnsi"/>
                <w:sz w:val="22"/>
                <w:szCs w:val="22"/>
              </w:rPr>
              <w:t>.</w:t>
            </w:r>
          </w:p>
          <w:p w14:paraId="6BB3DFBA" w14:textId="1B49D434" w:rsidR="00F17699" w:rsidRPr="00C2713E" w:rsidRDefault="00F17699" w:rsidP="00CE2896">
            <w:pPr>
              <w:rPr>
                <w:rFonts w:asciiTheme="minorHAnsi" w:hAnsiTheme="minorHAnsi"/>
                <w:sz w:val="22"/>
                <w:szCs w:val="22"/>
              </w:rPr>
            </w:pPr>
            <w:r w:rsidRPr="00C2713E">
              <w:rPr>
                <w:rFonts w:asciiTheme="minorHAnsi" w:hAnsiTheme="minorHAnsi"/>
                <w:sz w:val="22"/>
                <w:szCs w:val="22"/>
              </w:rPr>
              <w:t>Deze is meegenomen in de jaarplanning</w:t>
            </w:r>
          </w:p>
        </w:tc>
        <w:tc>
          <w:tcPr>
            <w:tcW w:w="3260" w:type="dxa"/>
            <w:vMerge w:val="restart"/>
          </w:tcPr>
          <w:p w14:paraId="5A0DD4E4" w14:textId="5F14B90F" w:rsidR="007B3E37" w:rsidRPr="00C2713E" w:rsidRDefault="007B3E37" w:rsidP="00CB02E7">
            <w:pPr>
              <w:rPr>
                <w:rFonts w:asciiTheme="minorHAnsi" w:hAnsiTheme="minorHAnsi"/>
                <w:sz w:val="22"/>
                <w:szCs w:val="22"/>
              </w:rPr>
            </w:pPr>
            <w:r w:rsidRPr="00C2713E">
              <w:rPr>
                <w:rFonts w:asciiTheme="minorHAnsi" w:hAnsiTheme="minorHAnsi"/>
                <w:sz w:val="22"/>
                <w:szCs w:val="22"/>
              </w:rPr>
              <w:t xml:space="preserve">Uitvoeren van het proces van KC Olst volgens de </w:t>
            </w:r>
            <w:r w:rsidR="00AD3612" w:rsidRPr="00C2713E">
              <w:rPr>
                <w:rFonts w:asciiTheme="minorHAnsi" w:hAnsiTheme="minorHAnsi"/>
                <w:sz w:val="22"/>
                <w:szCs w:val="22"/>
              </w:rPr>
              <w:t>meerjarige</w:t>
            </w:r>
            <w:r w:rsidRPr="00C2713E">
              <w:rPr>
                <w:rFonts w:asciiTheme="minorHAnsi" w:hAnsiTheme="minorHAnsi"/>
                <w:sz w:val="22"/>
                <w:szCs w:val="22"/>
              </w:rPr>
              <w:t xml:space="preserve"> planning op basis van samenwerking</w:t>
            </w:r>
            <w:r w:rsidR="007B457E" w:rsidRPr="00C2713E">
              <w:rPr>
                <w:rFonts w:asciiTheme="minorHAnsi" w:hAnsiTheme="minorHAnsi"/>
                <w:sz w:val="22"/>
                <w:szCs w:val="22"/>
              </w:rPr>
              <w:t xml:space="preserve"> voor Opwaardz</w:t>
            </w:r>
            <w:r w:rsidR="00F17699" w:rsidRPr="00C2713E">
              <w:rPr>
                <w:rFonts w:asciiTheme="minorHAnsi" w:hAnsiTheme="minorHAnsi"/>
                <w:sz w:val="22"/>
                <w:szCs w:val="22"/>
              </w:rPr>
              <w:t>.</w:t>
            </w:r>
          </w:p>
          <w:p w14:paraId="1CB9FFA7" w14:textId="0439435D" w:rsidR="00F17699" w:rsidRPr="00C2713E" w:rsidRDefault="00F17699" w:rsidP="00CB02E7">
            <w:pPr>
              <w:rPr>
                <w:rFonts w:asciiTheme="minorHAnsi" w:hAnsiTheme="minorHAnsi"/>
                <w:sz w:val="22"/>
                <w:szCs w:val="22"/>
              </w:rPr>
            </w:pPr>
            <w:r w:rsidRPr="00C2713E">
              <w:rPr>
                <w:rFonts w:asciiTheme="minorHAnsi" w:hAnsiTheme="minorHAnsi"/>
                <w:sz w:val="22"/>
                <w:szCs w:val="22"/>
              </w:rPr>
              <w:t>De bijeenkomsten voor de werkgroepen staan vermeld in de jaarplanning</w:t>
            </w:r>
          </w:p>
          <w:p w14:paraId="6E9ACCE4" w14:textId="77777777" w:rsidR="007B3E37" w:rsidRPr="00C2713E" w:rsidRDefault="007B3E37" w:rsidP="007B457E">
            <w:pPr>
              <w:rPr>
                <w:rFonts w:asciiTheme="minorHAnsi" w:hAnsiTheme="minorHAnsi"/>
                <w:sz w:val="22"/>
                <w:szCs w:val="22"/>
              </w:rPr>
            </w:pPr>
          </w:p>
        </w:tc>
        <w:tc>
          <w:tcPr>
            <w:tcW w:w="3686" w:type="dxa"/>
          </w:tcPr>
          <w:p w14:paraId="43B33D71" w14:textId="520C2D08" w:rsidR="007B3E37" w:rsidRPr="00C2713E" w:rsidRDefault="00264CB1" w:rsidP="00CE2896">
            <w:pPr>
              <w:rPr>
                <w:rFonts w:asciiTheme="minorHAnsi" w:hAnsiTheme="minorHAnsi"/>
                <w:sz w:val="22"/>
                <w:szCs w:val="22"/>
              </w:rPr>
            </w:pPr>
            <w:r w:rsidRPr="00C2713E">
              <w:rPr>
                <w:rFonts w:asciiTheme="minorHAnsi" w:hAnsiTheme="minorHAnsi"/>
                <w:sz w:val="22"/>
                <w:szCs w:val="22"/>
              </w:rPr>
              <w:t xml:space="preserve">Tijdens </w:t>
            </w:r>
            <w:r w:rsidR="00954E21" w:rsidRPr="00C2713E">
              <w:rPr>
                <w:rFonts w:asciiTheme="minorHAnsi" w:hAnsiTheme="minorHAnsi"/>
                <w:sz w:val="22"/>
                <w:szCs w:val="22"/>
              </w:rPr>
              <w:t>de</w:t>
            </w:r>
            <w:r w:rsidR="007B3E37" w:rsidRPr="00C2713E">
              <w:rPr>
                <w:rFonts w:asciiTheme="minorHAnsi" w:hAnsiTheme="minorHAnsi"/>
                <w:sz w:val="22"/>
                <w:szCs w:val="22"/>
              </w:rPr>
              <w:t xml:space="preserve"> bordsessie</w:t>
            </w:r>
            <w:r w:rsidR="00954E21" w:rsidRPr="00C2713E">
              <w:rPr>
                <w:rFonts w:asciiTheme="minorHAnsi" w:hAnsiTheme="minorHAnsi"/>
                <w:sz w:val="22"/>
                <w:szCs w:val="22"/>
              </w:rPr>
              <w:t>s</w:t>
            </w:r>
            <w:r w:rsidR="007B3E37" w:rsidRPr="00C2713E">
              <w:rPr>
                <w:rFonts w:asciiTheme="minorHAnsi" w:hAnsiTheme="minorHAnsi"/>
                <w:sz w:val="22"/>
                <w:szCs w:val="22"/>
              </w:rPr>
              <w:t xml:space="preserve"> staa</w:t>
            </w:r>
            <w:r w:rsidR="00954E21" w:rsidRPr="00C2713E">
              <w:rPr>
                <w:rFonts w:asciiTheme="minorHAnsi" w:hAnsiTheme="minorHAnsi"/>
                <w:sz w:val="22"/>
                <w:szCs w:val="22"/>
              </w:rPr>
              <w:t>n</w:t>
            </w:r>
            <w:r w:rsidR="007B3E37" w:rsidRPr="00C2713E">
              <w:rPr>
                <w:rFonts w:asciiTheme="minorHAnsi" w:hAnsiTheme="minorHAnsi"/>
                <w:sz w:val="22"/>
                <w:szCs w:val="22"/>
              </w:rPr>
              <w:t xml:space="preserve"> het project KC op het bord of op papier</w:t>
            </w:r>
          </w:p>
        </w:tc>
        <w:tc>
          <w:tcPr>
            <w:tcW w:w="2552" w:type="dxa"/>
          </w:tcPr>
          <w:p w14:paraId="56781616" w14:textId="77777777" w:rsidR="007B3E37" w:rsidRPr="00C2713E" w:rsidRDefault="007B3E37" w:rsidP="00CB02E7">
            <w:pPr>
              <w:rPr>
                <w:rFonts w:asciiTheme="minorHAnsi" w:hAnsiTheme="minorHAnsi"/>
                <w:sz w:val="22"/>
                <w:szCs w:val="22"/>
              </w:rPr>
            </w:pPr>
            <w:r w:rsidRPr="00C2713E">
              <w:rPr>
                <w:rFonts w:asciiTheme="minorHAnsi" w:hAnsiTheme="minorHAnsi"/>
                <w:sz w:val="22"/>
                <w:szCs w:val="22"/>
              </w:rPr>
              <w:t>Onvoorziene kosten                                                                                            € 250,-</w:t>
            </w:r>
          </w:p>
          <w:p w14:paraId="7A6E5C7B" w14:textId="77777777" w:rsidR="007B3E37" w:rsidRPr="00C2713E" w:rsidRDefault="007B3E37" w:rsidP="00CE2896">
            <w:pPr>
              <w:rPr>
                <w:rFonts w:asciiTheme="minorHAnsi" w:hAnsiTheme="minorHAnsi"/>
                <w:sz w:val="22"/>
                <w:szCs w:val="22"/>
              </w:rPr>
            </w:pPr>
          </w:p>
        </w:tc>
        <w:tc>
          <w:tcPr>
            <w:tcW w:w="1559" w:type="dxa"/>
          </w:tcPr>
          <w:p w14:paraId="4E48E035" w14:textId="1171EF9F" w:rsidR="007B3E37" w:rsidRPr="00C2713E" w:rsidRDefault="007B457E" w:rsidP="00CE2896">
            <w:pPr>
              <w:rPr>
                <w:rFonts w:asciiTheme="minorHAnsi" w:hAnsiTheme="minorHAnsi"/>
                <w:sz w:val="22"/>
                <w:szCs w:val="22"/>
              </w:rPr>
            </w:pPr>
            <w:r w:rsidRPr="00C2713E">
              <w:rPr>
                <w:rFonts w:asciiTheme="minorHAnsi" w:hAnsiTheme="minorHAnsi"/>
                <w:sz w:val="22"/>
                <w:szCs w:val="22"/>
              </w:rPr>
              <w:t>Claudia</w:t>
            </w:r>
          </w:p>
        </w:tc>
      </w:tr>
      <w:tr w:rsidR="007B3E37" w14:paraId="13D78C62" w14:textId="77777777" w:rsidTr="00025420">
        <w:trPr>
          <w:trHeight w:val="537"/>
        </w:trPr>
        <w:tc>
          <w:tcPr>
            <w:tcW w:w="1560" w:type="dxa"/>
            <w:vMerge/>
          </w:tcPr>
          <w:p w14:paraId="2FF5BE43" w14:textId="77777777" w:rsidR="007B3E37" w:rsidRPr="00C2713E" w:rsidRDefault="007B3E37" w:rsidP="00EB1DD1">
            <w:pPr>
              <w:rPr>
                <w:rFonts w:asciiTheme="minorHAnsi" w:hAnsiTheme="minorHAnsi"/>
                <w:bCs/>
                <w:color w:val="000000" w:themeColor="text1"/>
                <w:sz w:val="22"/>
                <w:szCs w:val="22"/>
              </w:rPr>
            </w:pPr>
          </w:p>
        </w:tc>
        <w:tc>
          <w:tcPr>
            <w:tcW w:w="2693" w:type="dxa"/>
            <w:vMerge/>
          </w:tcPr>
          <w:p w14:paraId="0190E277" w14:textId="77777777" w:rsidR="007B3E37" w:rsidRPr="00C2713E" w:rsidRDefault="007B3E37" w:rsidP="00CE2896">
            <w:pPr>
              <w:rPr>
                <w:rFonts w:asciiTheme="minorHAnsi" w:hAnsiTheme="minorHAnsi"/>
                <w:sz w:val="22"/>
                <w:szCs w:val="22"/>
              </w:rPr>
            </w:pPr>
          </w:p>
        </w:tc>
        <w:tc>
          <w:tcPr>
            <w:tcW w:w="3260" w:type="dxa"/>
            <w:vMerge/>
          </w:tcPr>
          <w:p w14:paraId="2E4CA5B4" w14:textId="77777777" w:rsidR="007B3E37" w:rsidRPr="00C2713E" w:rsidRDefault="007B3E37" w:rsidP="00CB02E7">
            <w:pPr>
              <w:rPr>
                <w:rFonts w:asciiTheme="minorHAnsi" w:hAnsiTheme="minorHAnsi"/>
                <w:sz w:val="22"/>
                <w:szCs w:val="22"/>
              </w:rPr>
            </w:pPr>
          </w:p>
        </w:tc>
        <w:tc>
          <w:tcPr>
            <w:tcW w:w="3686" w:type="dxa"/>
          </w:tcPr>
          <w:p w14:paraId="2EC3B972" w14:textId="77777777" w:rsidR="007B3E37" w:rsidRPr="00C2713E" w:rsidRDefault="007B3E37" w:rsidP="007B3E37">
            <w:pPr>
              <w:rPr>
                <w:rFonts w:asciiTheme="minorHAnsi" w:hAnsiTheme="minorHAnsi"/>
                <w:sz w:val="22"/>
                <w:szCs w:val="22"/>
              </w:rPr>
            </w:pPr>
            <w:r w:rsidRPr="00C2713E">
              <w:rPr>
                <w:rFonts w:asciiTheme="minorHAnsi" w:hAnsiTheme="minorHAnsi"/>
                <w:sz w:val="22"/>
                <w:szCs w:val="22"/>
              </w:rPr>
              <w:t>Er is structureel communicatie naar teamleden, ouders, bestuur en derden over de voortgang</w:t>
            </w:r>
          </w:p>
          <w:p w14:paraId="4D7DC641" w14:textId="77777777" w:rsidR="007B3E37" w:rsidRPr="00C2713E" w:rsidRDefault="007B3E37" w:rsidP="00CB02E7">
            <w:pPr>
              <w:rPr>
                <w:rFonts w:asciiTheme="minorHAnsi" w:hAnsiTheme="minorHAnsi"/>
                <w:sz w:val="22"/>
                <w:szCs w:val="22"/>
              </w:rPr>
            </w:pPr>
          </w:p>
        </w:tc>
        <w:tc>
          <w:tcPr>
            <w:tcW w:w="2552" w:type="dxa"/>
          </w:tcPr>
          <w:p w14:paraId="6D2B851D" w14:textId="77777777" w:rsidR="007B3E37" w:rsidRPr="00C2713E" w:rsidRDefault="007B3E37" w:rsidP="00CB02E7">
            <w:pPr>
              <w:rPr>
                <w:rFonts w:asciiTheme="minorHAnsi" w:hAnsiTheme="minorHAnsi"/>
                <w:sz w:val="22"/>
                <w:szCs w:val="22"/>
              </w:rPr>
            </w:pPr>
          </w:p>
        </w:tc>
        <w:tc>
          <w:tcPr>
            <w:tcW w:w="1559" w:type="dxa"/>
          </w:tcPr>
          <w:p w14:paraId="399E956F" w14:textId="0179C1D7" w:rsidR="007B3E37" w:rsidRPr="00C2713E" w:rsidRDefault="007B457E" w:rsidP="00CE2896">
            <w:pPr>
              <w:rPr>
                <w:rFonts w:asciiTheme="minorHAnsi" w:hAnsiTheme="minorHAnsi"/>
                <w:sz w:val="22"/>
                <w:szCs w:val="22"/>
              </w:rPr>
            </w:pPr>
            <w:r w:rsidRPr="00C2713E">
              <w:rPr>
                <w:rFonts w:asciiTheme="minorHAnsi" w:hAnsiTheme="minorHAnsi"/>
                <w:sz w:val="22"/>
                <w:szCs w:val="22"/>
              </w:rPr>
              <w:t>Communicatie deskundige: Wieke Vosman en Claudia</w:t>
            </w:r>
          </w:p>
        </w:tc>
      </w:tr>
      <w:tr w:rsidR="007B3E37" w14:paraId="256E78D2" w14:textId="77777777" w:rsidTr="00025420">
        <w:trPr>
          <w:trHeight w:val="537"/>
        </w:trPr>
        <w:tc>
          <w:tcPr>
            <w:tcW w:w="1560" w:type="dxa"/>
            <w:vMerge/>
          </w:tcPr>
          <w:p w14:paraId="4F3142E6" w14:textId="77777777" w:rsidR="007B3E37" w:rsidRPr="00C2713E" w:rsidRDefault="007B3E37" w:rsidP="00EB1DD1">
            <w:pPr>
              <w:rPr>
                <w:rFonts w:asciiTheme="minorHAnsi" w:hAnsiTheme="minorHAnsi"/>
                <w:bCs/>
                <w:color w:val="000000" w:themeColor="text1"/>
                <w:sz w:val="22"/>
                <w:szCs w:val="22"/>
              </w:rPr>
            </w:pPr>
          </w:p>
        </w:tc>
        <w:tc>
          <w:tcPr>
            <w:tcW w:w="2693" w:type="dxa"/>
            <w:vMerge/>
          </w:tcPr>
          <w:p w14:paraId="2FE04D58" w14:textId="77777777" w:rsidR="007B3E37" w:rsidRPr="00C2713E" w:rsidRDefault="007B3E37" w:rsidP="00CE2896">
            <w:pPr>
              <w:rPr>
                <w:rFonts w:asciiTheme="minorHAnsi" w:hAnsiTheme="minorHAnsi"/>
                <w:sz w:val="22"/>
                <w:szCs w:val="22"/>
              </w:rPr>
            </w:pPr>
          </w:p>
        </w:tc>
        <w:tc>
          <w:tcPr>
            <w:tcW w:w="3260" w:type="dxa"/>
            <w:vMerge/>
          </w:tcPr>
          <w:p w14:paraId="4B03F000" w14:textId="77777777" w:rsidR="007B3E37" w:rsidRPr="00C2713E" w:rsidRDefault="007B3E37" w:rsidP="00CB02E7">
            <w:pPr>
              <w:rPr>
                <w:rFonts w:asciiTheme="minorHAnsi" w:hAnsiTheme="minorHAnsi"/>
                <w:sz w:val="22"/>
                <w:szCs w:val="22"/>
              </w:rPr>
            </w:pPr>
          </w:p>
        </w:tc>
        <w:tc>
          <w:tcPr>
            <w:tcW w:w="3686" w:type="dxa"/>
          </w:tcPr>
          <w:p w14:paraId="62309EBA" w14:textId="77777777" w:rsidR="007B3E37" w:rsidRPr="00C2713E" w:rsidRDefault="007B3E37" w:rsidP="00CB02E7">
            <w:pPr>
              <w:rPr>
                <w:rFonts w:asciiTheme="minorHAnsi" w:hAnsiTheme="minorHAnsi"/>
                <w:sz w:val="22"/>
                <w:szCs w:val="22"/>
              </w:rPr>
            </w:pPr>
            <w:r w:rsidRPr="00C2713E">
              <w:rPr>
                <w:rFonts w:asciiTheme="minorHAnsi" w:hAnsiTheme="minorHAnsi"/>
                <w:sz w:val="22"/>
                <w:szCs w:val="22"/>
              </w:rPr>
              <w:t>Er worden bijeenkomsten georganiseerd volgens meerjarenplanning</w:t>
            </w:r>
            <w:r w:rsidR="00CA43F8" w:rsidRPr="00C2713E">
              <w:rPr>
                <w:rFonts w:asciiTheme="minorHAnsi" w:hAnsiTheme="minorHAnsi"/>
                <w:sz w:val="22"/>
                <w:szCs w:val="22"/>
              </w:rPr>
              <w:t>:</w:t>
            </w:r>
          </w:p>
          <w:p w14:paraId="451BF890" w14:textId="77777777" w:rsidR="00CA43F8" w:rsidRPr="00C2713E" w:rsidRDefault="00CA43F8" w:rsidP="00CA43F8">
            <w:pPr>
              <w:pStyle w:val="Lijstalinea"/>
              <w:numPr>
                <w:ilvl w:val="0"/>
                <w:numId w:val="18"/>
              </w:numPr>
              <w:rPr>
                <w:rFonts w:asciiTheme="minorHAnsi" w:hAnsiTheme="minorHAnsi"/>
                <w:sz w:val="22"/>
                <w:szCs w:val="22"/>
              </w:rPr>
            </w:pPr>
            <w:r w:rsidRPr="00C2713E">
              <w:rPr>
                <w:rFonts w:asciiTheme="minorHAnsi" w:hAnsiTheme="minorHAnsi"/>
                <w:sz w:val="22"/>
                <w:szCs w:val="22"/>
              </w:rPr>
              <w:t>Alle teamleden</w:t>
            </w:r>
          </w:p>
          <w:p w14:paraId="3D7E09EA" w14:textId="77777777" w:rsidR="00CA43F8" w:rsidRPr="00C2713E" w:rsidRDefault="00CA43F8" w:rsidP="00CA43F8">
            <w:pPr>
              <w:pStyle w:val="Lijstalinea"/>
              <w:numPr>
                <w:ilvl w:val="0"/>
                <w:numId w:val="18"/>
              </w:numPr>
              <w:rPr>
                <w:rFonts w:asciiTheme="minorHAnsi" w:hAnsiTheme="minorHAnsi"/>
                <w:sz w:val="22"/>
                <w:szCs w:val="22"/>
              </w:rPr>
            </w:pPr>
            <w:r w:rsidRPr="00C2713E">
              <w:rPr>
                <w:rFonts w:asciiTheme="minorHAnsi" w:hAnsiTheme="minorHAnsi"/>
                <w:sz w:val="22"/>
                <w:szCs w:val="22"/>
              </w:rPr>
              <w:t>Peuter-kleuter</w:t>
            </w:r>
          </w:p>
          <w:p w14:paraId="04E59A65" w14:textId="77777777" w:rsidR="00CA43F8" w:rsidRPr="00C2713E" w:rsidRDefault="00CA43F8" w:rsidP="00CA43F8">
            <w:pPr>
              <w:pStyle w:val="Lijstalinea"/>
              <w:numPr>
                <w:ilvl w:val="0"/>
                <w:numId w:val="18"/>
              </w:numPr>
              <w:rPr>
                <w:rFonts w:asciiTheme="minorHAnsi" w:hAnsiTheme="minorHAnsi"/>
                <w:sz w:val="22"/>
                <w:szCs w:val="22"/>
              </w:rPr>
            </w:pPr>
            <w:r w:rsidRPr="00C2713E">
              <w:rPr>
                <w:rFonts w:asciiTheme="minorHAnsi" w:hAnsiTheme="minorHAnsi"/>
                <w:sz w:val="22"/>
                <w:szCs w:val="22"/>
              </w:rPr>
              <w:t>Cultuur</w:t>
            </w:r>
          </w:p>
          <w:p w14:paraId="6BC13821" w14:textId="77777777" w:rsidR="00CA43F8" w:rsidRPr="00C2713E" w:rsidRDefault="00AE06F3" w:rsidP="00CA43F8">
            <w:pPr>
              <w:pStyle w:val="Lijstalinea"/>
              <w:numPr>
                <w:ilvl w:val="0"/>
                <w:numId w:val="18"/>
              </w:numPr>
              <w:rPr>
                <w:rFonts w:asciiTheme="minorHAnsi" w:hAnsiTheme="minorHAnsi"/>
                <w:sz w:val="22"/>
                <w:szCs w:val="22"/>
              </w:rPr>
            </w:pPr>
            <w:r w:rsidRPr="00C2713E">
              <w:rPr>
                <w:rFonts w:asciiTheme="minorHAnsi" w:hAnsiTheme="minorHAnsi"/>
                <w:sz w:val="22"/>
                <w:szCs w:val="22"/>
              </w:rPr>
              <w:t>Po-Vo</w:t>
            </w:r>
          </w:p>
          <w:p w14:paraId="711B1154" w14:textId="60927765" w:rsidR="00AE06F3" w:rsidRPr="00C2713E" w:rsidRDefault="00AE06F3" w:rsidP="00CA43F8">
            <w:pPr>
              <w:pStyle w:val="Lijstalinea"/>
              <w:numPr>
                <w:ilvl w:val="0"/>
                <w:numId w:val="18"/>
              </w:numPr>
              <w:rPr>
                <w:rFonts w:asciiTheme="minorHAnsi" w:hAnsiTheme="minorHAnsi"/>
                <w:sz w:val="22"/>
                <w:szCs w:val="22"/>
              </w:rPr>
            </w:pPr>
            <w:r w:rsidRPr="00C2713E">
              <w:rPr>
                <w:rFonts w:asciiTheme="minorHAnsi" w:hAnsiTheme="minorHAnsi"/>
                <w:sz w:val="22"/>
                <w:szCs w:val="22"/>
              </w:rPr>
              <w:t>Zorg</w:t>
            </w:r>
          </w:p>
        </w:tc>
        <w:tc>
          <w:tcPr>
            <w:tcW w:w="2552" w:type="dxa"/>
          </w:tcPr>
          <w:p w14:paraId="2E33ACDF" w14:textId="77777777" w:rsidR="00AE06F3" w:rsidRPr="00C2713E" w:rsidRDefault="00AE06F3" w:rsidP="00AE06F3">
            <w:pPr>
              <w:rPr>
                <w:rFonts w:asciiTheme="minorHAnsi" w:hAnsiTheme="minorHAnsi"/>
                <w:b/>
                <w:bCs/>
                <w:sz w:val="22"/>
                <w:szCs w:val="22"/>
              </w:rPr>
            </w:pPr>
            <w:r w:rsidRPr="00C2713E">
              <w:rPr>
                <w:rFonts w:asciiTheme="minorHAnsi" w:hAnsiTheme="minorHAnsi"/>
                <w:sz w:val="22"/>
                <w:szCs w:val="22"/>
              </w:rPr>
              <w:t>Organisatie bijeenkomsten alle medewerkers                                               € 500,-</w:t>
            </w:r>
          </w:p>
          <w:p w14:paraId="3674C1D8" w14:textId="77777777" w:rsidR="007B3E37" w:rsidRPr="00C2713E" w:rsidRDefault="007B3E37" w:rsidP="00CB02E7">
            <w:pPr>
              <w:rPr>
                <w:rFonts w:asciiTheme="minorHAnsi" w:hAnsiTheme="minorHAnsi"/>
                <w:sz w:val="22"/>
                <w:szCs w:val="22"/>
              </w:rPr>
            </w:pPr>
          </w:p>
        </w:tc>
        <w:tc>
          <w:tcPr>
            <w:tcW w:w="1559" w:type="dxa"/>
          </w:tcPr>
          <w:p w14:paraId="383D5EE6" w14:textId="45D5AF18" w:rsidR="007B3E37" w:rsidRPr="00C2713E" w:rsidRDefault="007B457E" w:rsidP="00CE2896">
            <w:pPr>
              <w:rPr>
                <w:rFonts w:asciiTheme="minorHAnsi" w:hAnsiTheme="minorHAnsi"/>
                <w:sz w:val="22"/>
                <w:szCs w:val="22"/>
              </w:rPr>
            </w:pPr>
            <w:r w:rsidRPr="00C2713E">
              <w:rPr>
                <w:rFonts w:asciiTheme="minorHAnsi" w:hAnsiTheme="minorHAnsi"/>
                <w:sz w:val="22"/>
                <w:szCs w:val="22"/>
              </w:rPr>
              <w:t>Claudia en team Opwaardz</w:t>
            </w:r>
          </w:p>
        </w:tc>
      </w:tr>
      <w:tr w:rsidR="00E52056" w14:paraId="3EA71C82" w14:textId="77777777" w:rsidTr="00E52056">
        <w:trPr>
          <w:trHeight w:val="270"/>
        </w:trPr>
        <w:tc>
          <w:tcPr>
            <w:tcW w:w="15310" w:type="dxa"/>
            <w:gridSpan w:val="6"/>
          </w:tcPr>
          <w:p w14:paraId="79A4D591" w14:textId="0310A778" w:rsidR="00E52056" w:rsidRDefault="00E52056" w:rsidP="00CE2896">
            <w:pPr>
              <w:rPr>
                <w:rFonts w:asciiTheme="minorHAnsi" w:hAnsiTheme="minorHAnsi"/>
                <w:b/>
                <w:bCs/>
                <w:sz w:val="22"/>
                <w:szCs w:val="22"/>
              </w:rPr>
            </w:pPr>
            <w:r>
              <w:rPr>
                <w:rFonts w:asciiTheme="minorHAnsi" w:hAnsiTheme="minorHAnsi"/>
                <w:b/>
                <w:bCs/>
                <w:sz w:val="22"/>
                <w:szCs w:val="22"/>
              </w:rPr>
              <w:t>Tussen evaluatie januari 2023:</w:t>
            </w:r>
          </w:p>
          <w:p w14:paraId="30F55892" w14:textId="02FED4B1" w:rsidR="0032299E" w:rsidRPr="005A020E" w:rsidRDefault="005A020E" w:rsidP="00CE2896">
            <w:pPr>
              <w:rPr>
                <w:rFonts w:asciiTheme="minorHAnsi" w:hAnsiTheme="minorHAnsi"/>
                <w:sz w:val="22"/>
                <w:szCs w:val="22"/>
              </w:rPr>
            </w:pPr>
            <w:r w:rsidRPr="005A020E">
              <w:rPr>
                <w:rFonts w:asciiTheme="minorHAnsi" w:hAnsiTheme="minorHAnsi"/>
                <w:sz w:val="22"/>
                <w:szCs w:val="22"/>
              </w:rPr>
              <w:t xml:space="preserve">Het </w:t>
            </w:r>
            <w:r w:rsidR="007370D0" w:rsidRPr="005A020E">
              <w:rPr>
                <w:rFonts w:asciiTheme="minorHAnsi" w:hAnsiTheme="minorHAnsi"/>
                <w:sz w:val="22"/>
                <w:szCs w:val="22"/>
              </w:rPr>
              <w:t>kind Centrum</w:t>
            </w:r>
            <w:r w:rsidRPr="005A020E">
              <w:rPr>
                <w:rFonts w:asciiTheme="minorHAnsi" w:hAnsiTheme="minorHAnsi"/>
                <w:sz w:val="22"/>
                <w:szCs w:val="22"/>
              </w:rPr>
              <w:t xml:space="preserve"> Olst en met name de samenwerking binnen het KC vraagt momenteel aandacht. </w:t>
            </w:r>
          </w:p>
          <w:p w14:paraId="253EE92A" w14:textId="474C535B" w:rsidR="005A020E" w:rsidRPr="005A020E" w:rsidRDefault="005A020E" w:rsidP="00CE2896">
            <w:pPr>
              <w:rPr>
                <w:rFonts w:asciiTheme="minorHAnsi" w:hAnsiTheme="minorHAnsi"/>
                <w:sz w:val="22"/>
                <w:szCs w:val="22"/>
              </w:rPr>
            </w:pPr>
            <w:r w:rsidRPr="005A020E">
              <w:rPr>
                <w:rFonts w:asciiTheme="minorHAnsi" w:hAnsiTheme="minorHAnsi"/>
                <w:sz w:val="22"/>
                <w:szCs w:val="22"/>
              </w:rPr>
              <w:t>Acties:</w:t>
            </w:r>
          </w:p>
          <w:p w14:paraId="5626A77E" w14:textId="0F0E364B" w:rsidR="005A020E" w:rsidRDefault="005A020E" w:rsidP="005A020E">
            <w:pPr>
              <w:pStyle w:val="Lijstalinea"/>
              <w:numPr>
                <w:ilvl w:val="0"/>
                <w:numId w:val="18"/>
              </w:numPr>
              <w:rPr>
                <w:rFonts w:asciiTheme="minorHAnsi" w:hAnsiTheme="minorHAnsi"/>
                <w:sz w:val="22"/>
                <w:szCs w:val="22"/>
              </w:rPr>
            </w:pPr>
            <w:r w:rsidRPr="005A020E">
              <w:rPr>
                <w:rFonts w:asciiTheme="minorHAnsi" w:hAnsiTheme="minorHAnsi"/>
                <w:sz w:val="22"/>
                <w:szCs w:val="22"/>
              </w:rPr>
              <w:lastRenderedPageBreak/>
              <w:t xml:space="preserve">Het KC Olst komt niet elke vergadering ter sprake omdat er niet altijd wat te melden is. </w:t>
            </w:r>
            <w:r>
              <w:rPr>
                <w:rFonts w:asciiTheme="minorHAnsi" w:hAnsiTheme="minorHAnsi"/>
                <w:sz w:val="22"/>
                <w:szCs w:val="22"/>
              </w:rPr>
              <w:t>Alle</w:t>
            </w:r>
            <w:r w:rsidR="00D17507">
              <w:rPr>
                <w:rFonts w:asciiTheme="minorHAnsi" w:hAnsiTheme="minorHAnsi"/>
                <w:sz w:val="22"/>
                <w:szCs w:val="22"/>
              </w:rPr>
              <w:t xml:space="preserve"> ontwikkelingen </w:t>
            </w:r>
            <w:r>
              <w:rPr>
                <w:rFonts w:asciiTheme="minorHAnsi" w:hAnsiTheme="minorHAnsi"/>
                <w:sz w:val="22"/>
                <w:szCs w:val="22"/>
              </w:rPr>
              <w:t>omtrent de bouw lig</w:t>
            </w:r>
            <w:r w:rsidR="00006636">
              <w:rPr>
                <w:rFonts w:asciiTheme="minorHAnsi" w:hAnsiTheme="minorHAnsi"/>
                <w:sz w:val="22"/>
                <w:szCs w:val="22"/>
              </w:rPr>
              <w:t xml:space="preserve">gen </w:t>
            </w:r>
            <w:r>
              <w:rPr>
                <w:rFonts w:asciiTheme="minorHAnsi" w:hAnsiTheme="minorHAnsi"/>
                <w:sz w:val="22"/>
                <w:szCs w:val="22"/>
              </w:rPr>
              <w:t xml:space="preserve">nog steeds op </w:t>
            </w:r>
            <w:r w:rsidR="00D17507">
              <w:rPr>
                <w:rFonts w:asciiTheme="minorHAnsi" w:hAnsiTheme="minorHAnsi"/>
                <w:sz w:val="22"/>
                <w:szCs w:val="22"/>
              </w:rPr>
              <w:t xml:space="preserve">bestuursniveau. </w:t>
            </w:r>
            <w:r w:rsidR="00305024">
              <w:rPr>
                <w:rFonts w:asciiTheme="minorHAnsi" w:hAnsiTheme="minorHAnsi"/>
                <w:sz w:val="22"/>
                <w:szCs w:val="22"/>
              </w:rPr>
              <w:t>Intern</w:t>
            </w:r>
            <w:r w:rsidR="00527ACB">
              <w:rPr>
                <w:rFonts w:asciiTheme="minorHAnsi" w:hAnsiTheme="minorHAnsi"/>
                <w:sz w:val="22"/>
                <w:szCs w:val="22"/>
              </w:rPr>
              <w:t xml:space="preserve"> op school</w:t>
            </w:r>
            <w:r w:rsidR="00305024">
              <w:rPr>
                <w:rFonts w:asciiTheme="minorHAnsi" w:hAnsiTheme="minorHAnsi"/>
                <w:sz w:val="22"/>
                <w:szCs w:val="22"/>
              </w:rPr>
              <w:t xml:space="preserve"> zijn er contacten met onze partners</w:t>
            </w:r>
            <w:r w:rsidR="00704C20">
              <w:rPr>
                <w:rFonts w:asciiTheme="minorHAnsi" w:hAnsiTheme="minorHAnsi"/>
                <w:sz w:val="22"/>
                <w:szCs w:val="22"/>
              </w:rPr>
              <w:t xml:space="preserve"> voor samenwerking en uitwerking. Hierin worden kleine stappen gezet </w:t>
            </w:r>
            <w:r w:rsidR="00527ACB">
              <w:rPr>
                <w:rFonts w:asciiTheme="minorHAnsi" w:hAnsiTheme="minorHAnsi"/>
                <w:sz w:val="22"/>
                <w:szCs w:val="22"/>
              </w:rPr>
              <w:t xml:space="preserve">door </w:t>
            </w:r>
            <w:r w:rsidR="00704C20">
              <w:rPr>
                <w:rFonts w:asciiTheme="minorHAnsi" w:hAnsiTheme="minorHAnsi"/>
                <w:sz w:val="22"/>
                <w:szCs w:val="22"/>
              </w:rPr>
              <w:t xml:space="preserve">op het inschrijfformulier eenduidige aanpassingen over </w:t>
            </w:r>
            <w:r w:rsidR="00501667">
              <w:rPr>
                <w:rFonts w:asciiTheme="minorHAnsi" w:hAnsiTheme="minorHAnsi"/>
                <w:sz w:val="22"/>
                <w:szCs w:val="22"/>
              </w:rPr>
              <w:t>onderlinge contacten vast te leggen.</w:t>
            </w:r>
          </w:p>
          <w:p w14:paraId="61083700" w14:textId="77777777" w:rsidR="00D35BC2" w:rsidRDefault="00C1538A" w:rsidP="005A020E">
            <w:pPr>
              <w:pStyle w:val="Lijstalinea"/>
              <w:numPr>
                <w:ilvl w:val="0"/>
                <w:numId w:val="18"/>
              </w:numPr>
              <w:rPr>
                <w:rFonts w:asciiTheme="minorHAnsi" w:hAnsiTheme="minorHAnsi"/>
                <w:sz w:val="22"/>
                <w:szCs w:val="22"/>
              </w:rPr>
            </w:pPr>
            <w:r>
              <w:rPr>
                <w:rFonts w:asciiTheme="minorHAnsi" w:hAnsiTheme="minorHAnsi"/>
                <w:sz w:val="22"/>
                <w:szCs w:val="22"/>
              </w:rPr>
              <w:t>De structurele communicatie wordt geborgd</w:t>
            </w:r>
            <w:r w:rsidR="00501667">
              <w:rPr>
                <w:rFonts w:asciiTheme="minorHAnsi" w:hAnsiTheme="minorHAnsi"/>
                <w:sz w:val="22"/>
                <w:szCs w:val="22"/>
              </w:rPr>
              <w:t xml:space="preserve"> door de </w:t>
            </w:r>
            <w:r w:rsidR="00B267FA">
              <w:rPr>
                <w:rFonts w:asciiTheme="minorHAnsi" w:hAnsiTheme="minorHAnsi"/>
                <w:sz w:val="22"/>
                <w:szCs w:val="22"/>
              </w:rPr>
              <w:t>communicatie adviseur via de gezamenlijke besturen zoals informatie avonden</w:t>
            </w:r>
            <w:r w:rsidR="00D35BC2">
              <w:rPr>
                <w:rFonts w:asciiTheme="minorHAnsi" w:hAnsiTheme="minorHAnsi"/>
                <w:sz w:val="22"/>
                <w:szCs w:val="22"/>
              </w:rPr>
              <w:t xml:space="preserve"> en </w:t>
            </w:r>
            <w:r w:rsidR="00B267FA">
              <w:rPr>
                <w:rFonts w:asciiTheme="minorHAnsi" w:hAnsiTheme="minorHAnsi"/>
                <w:sz w:val="22"/>
                <w:szCs w:val="22"/>
              </w:rPr>
              <w:t>nieuwsbrie</w:t>
            </w:r>
            <w:r w:rsidR="00D35BC2">
              <w:rPr>
                <w:rFonts w:asciiTheme="minorHAnsi" w:hAnsiTheme="minorHAnsi"/>
                <w:sz w:val="22"/>
                <w:szCs w:val="22"/>
              </w:rPr>
              <w:t>ven. Zij stuurt dit aan en wij leveren de input hiervoor.</w:t>
            </w:r>
          </w:p>
          <w:p w14:paraId="50CA2C3A" w14:textId="380421E5" w:rsidR="00D17507" w:rsidRDefault="00D35BC2" w:rsidP="005A020E">
            <w:pPr>
              <w:pStyle w:val="Lijstalinea"/>
              <w:numPr>
                <w:ilvl w:val="0"/>
                <w:numId w:val="18"/>
              </w:numPr>
              <w:rPr>
                <w:rFonts w:asciiTheme="minorHAnsi" w:hAnsiTheme="minorHAnsi"/>
                <w:sz w:val="22"/>
                <w:szCs w:val="22"/>
              </w:rPr>
            </w:pPr>
            <w:r>
              <w:rPr>
                <w:rFonts w:asciiTheme="minorHAnsi" w:hAnsiTheme="minorHAnsi"/>
                <w:sz w:val="22"/>
                <w:szCs w:val="22"/>
              </w:rPr>
              <w:t xml:space="preserve">Er vinden structurele bijeenkomsten vanuit de jaarplanning plaats. </w:t>
            </w:r>
            <w:r w:rsidR="00085AB6">
              <w:rPr>
                <w:rFonts w:asciiTheme="minorHAnsi" w:hAnsiTheme="minorHAnsi"/>
                <w:sz w:val="22"/>
                <w:szCs w:val="22"/>
              </w:rPr>
              <w:t>P</w:t>
            </w:r>
            <w:r w:rsidR="00700287">
              <w:rPr>
                <w:rFonts w:asciiTheme="minorHAnsi" w:hAnsiTheme="minorHAnsi"/>
                <w:sz w:val="22"/>
                <w:szCs w:val="22"/>
              </w:rPr>
              <w:t>EUTER/KLEUTER</w:t>
            </w:r>
            <w:r w:rsidR="00085AB6">
              <w:rPr>
                <w:rFonts w:asciiTheme="minorHAnsi" w:hAnsiTheme="minorHAnsi"/>
                <w:sz w:val="22"/>
                <w:szCs w:val="22"/>
              </w:rPr>
              <w:t xml:space="preserve">: </w:t>
            </w:r>
            <w:r>
              <w:rPr>
                <w:rFonts w:asciiTheme="minorHAnsi" w:hAnsiTheme="minorHAnsi"/>
                <w:sz w:val="22"/>
                <w:szCs w:val="22"/>
              </w:rPr>
              <w:t xml:space="preserve">overleg </w:t>
            </w:r>
            <w:r w:rsidR="00085AB6">
              <w:rPr>
                <w:rFonts w:asciiTheme="minorHAnsi" w:hAnsiTheme="minorHAnsi"/>
                <w:sz w:val="22"/>
                <w:szCs w:val="22"/>
              </w:rPr>
              <w:t xml:space="preserve">tussen medewerkers </w:t>
            </w:r>
            <w:r w:rsidR="001A766A">
              <w:rPr>
                <w:rFonts w:asciiTheme="minorHAnsi" w:hAnsiTheme="minorHAnsi"/>
                <w:sz w:val="22"/>
                <w:szCs w:val="22"/>
              </w:rPr>
              <w:t xml:space="preserve">scholen en kinderopvang </w:t>
            </w:r>
            <w:r>
              <w:rPr>
                <w:rFonts w:asciiTheme="minorHAnsi" w:hAnsiTheme="minorHAnsi"/>
                <w:sz w:val="22"/>
                <w:szCs w:val="22"/>
              </w:rPr>
              <w:t xml:space="preserve">met proeftuinen </w:t>
            </w:r>
            <w:r w:rsidR="00CB59E1">
              <w:rPr>
                <w:rFonts w:asciiTheme="minorHAnsi" w:hAnsiTheme="minorHAnsi"/>
                <w:sz w:val="22"/>
                <w:szCs w:val="22"/>
              </w:rPr>
              <w:t>(spelen van de peuters met de kleuters)</w:t>
            </w:r>
            <w:r w:rsidR="001A766A">
              <w:rPr>
                <w:rFonts w:asciiTheme="minorHAnsi" w:hAnsiTheme="minorHAnsi"/>
                <w:sz w:val="22"/>
                <w:szCs w:val="22"/>
              </w:rPr>
              <w:t xml:space="preserve"> en elkaar nog beter leren kennen</w:t>
            </w:r>
            <w:r w:rsidR="00CB59E1">
              <w:rPr>
                <w:rFonts w:asciiTheme="minorHAnsi" w:hAnsiTheme="minorHAnsi"/>
                <w:sz w:val="22"/>
                <w:szCs w:val="22"/>
              </w:rPr>
              <w:t xml:space="preserve">, </w:t>
            </w:r>
            <w:r w:rsidR="00085AB6">
              <w:rPr>
                <w:rFonts w:asciiTheme="minorHAnsi" w:hAnsiTheme="minorHAnsi"/>
                <w:sz w:val="22"/>
                <w:szCs w:val="22"/>
              </w:rPr>
              <w:t xml:space="preserve">ZORG: </w:t>
            </w:r>
            <w:r w:rsidR="00CB59E1">
              <w:rPr>
                <w:rFonts w:asciiTheme="minorHAnsi" w:hAnsiTheme="minorHAnsi"/>
                <w:sz w:val="22"/>
                <w:szCs w:val="22"/>
              </w:rPr>
              <w:t>afspraken tussen de intern begeleiders en</w:t>
            </w:r>
            <w:r w:rsidR="00F572A3">
              <w:rPr>
                <w:rFonts w:asciiTheme="minorHAnsi" w:hAnsiTheme="minorHAnsi"/>
                <w:sz w:val="22"/>
                <w:szCs w:val="22"/>
              </w:rPr>
              <w:t xml:space="preserve"> pedagogisch</w:t>
            </w:r>
            <w:r w:rsidR="001838AE">
              <w:rPr>
                <w:rFonts w:asciiTheme="minorHAnsi" w:hAnsiTheme="minorHAnsi"/>
                <w:sz w:val="22"/>
                <w:szCs w:val="22"/>
              </w:rPr>
              <w:t xml:space="preserve"> coach</w:t>
            </w:r>
            <w:r w:rsidR="00F572A3">
              <w:rPr>
                <w:rFonts w:asciiTheme="minorHAnsi" w:hAnsiTheme="minorHAnsi"/>
                <w:sz w:val="22"/>
                <w:szCs w:val="22"/>
              </w:rPr>
              <w:t xml:space="preserve"> over de zorg, </w:t>
            </w:r>
            <w:r w:rsidR="001A766A">
              <w:rPr>
                <w:rFonts w:asciiTheme="minorHAnsi" w:hAnsiTheme="minorHAnsi"/>
                <w:sz w:val="22"/>
                <w:szCs w:val="22"/>
              </w:rPr>
              <w:t xml:space="preserve">DIRECTIES: </w:t>
            </w:r>
            <w:r w:rsidR="00036557">
              <w:rPr>
                <w:rFonts w:asciiTheme="minorHAnsi" w:hAnsiTheme="minorHAnsi"/>
                <w:sz w:val="22"/>
                <w:szCs w:val="22"/>
              </w:rPr>
              <w:t>structureel overleg voor afstemming</w:t>
            </w:r>
            <w:r w:rsidR="00690E6D">
              <w:rPr>
                <w:rFonts w:asciiTheme="minorHAnsi" w:hAnsiTheme="minorHAnsi"/>
                <w:sz w:val="22"/>
                <w:szCs w:val="22"/>
              </w:rPr>
              <w:t xml:space="preserve">, </w:t>
            </w:r>
            <w:r w:rsidR="00036557">
              <w:rPr>
                <w:rFonts w:asciiTheme="minorHAnsi" w:hAnsiTheme="minorHAnsi"/>
                <w:sz w:val="22"/>
                <w:szCs w:val="22"/>
              </w:rPr>
              <w:t xml:space="preserve"> </w:t>
            </w:r>
            <w:r w:rsidR="001A766A">
              <w:rPr>
                <w:rFonts w:asciiTheme="minorHAnsi" w:hAnsiTheme="minorHAnsi"/>
                <w:sz w:val="22"/>
                <w:szCs w:val="22"/>
              </w:rPr>
              <w:t>c</w:t>
            </w:r>
            <w:r w:rsidR="00F572A3">
              <w:rPr>
                <w:rFonts w:asciiTheme="minorHAnsi" w:hAnsiTheme="minorHAnsi"/>
                <w:sz w:val="22"/>
                <w:szCs w:val="22"/>
              </w:rPr>
              <w:t xml:space="preserve">ontacten met collega directeuren die ervaringen hebben met een </w:t>
            </w:r>
            <w:r w:rsidR="00690E6D">
              <w:rPr>
                <w:rFonts w:asciiTheme="minorHAnsi" w:hAnsiTheme="minorHAnsi"/>
                <w:sz w:val="22"/>
                <w:szCs w:val="22"/>
              </w:rPr>
              <w:t>kind centrum</w:t>
            </w:r>
            <w:r w:rsidR="00F572A3">
              <w:rPr>
                <w:rFonts w:asciiTheme="minorHAnsi" w:hAnsiTheme="minorHAnsi"/>
                <w:sz w:val="22"/>
                <w:szCs w:val="22"/>
              </w:rPr>
              <w:t xml:space="preserve">, organiseren </w:t>
            </w:r>
            <w:r w:rsidR="00A51FF0">
              <w:rPr>
                <w:rFonts w:asciiTheme="minorHAnsi" w:hAnsiTheme="minorHAnsi"/>
                <w:sz w:val="22"/>
                <w:szCs w:val="22"/>
              </w:rPr>
              <w:t xml:space="preserve">van informatieavond voor ouders over de nieuwbouw en </w:t>
            </w:r>
            <w:r w:rsidR="005B03BA">
              <w:rPr>
                <w:rFonts w:asciiTheme="minorHAnsi" w:hAnsiTheme="minorHAnsi"/>
                <w:sz w:val="22"/>
                <w:szCs w:val="22"/>
              </w:rPr>
              <w:t xml:space="preserve">een </w:t>
            </w:r>
            <w:r w:rsidR="00FC75D3">
              <w:rPr>
                <w:rFonts w:asciiTheme="minorHAnsi" w:hAnsiTheme="minorHAnsi"/>
                <w:sz w:val="22"/>
                <w:szCs w:val="22"/>
              </w:rPr>
              <w:t>meedenkavond samenwerking in het nieuwe jaar</w:t>
            </w:r>
            <w:r w:rsidR="00A51FF0">
              <w:rPr>
                <w:rFonts w:asciiTheme="minorHAnsi" w:hAnsiTheme="minorHAnsi"/>
                <w:sz w:val="22"/>
                <w:szCs w:val="22"/>
              </w:rPr>
              <w:t>.</w:t>
            </w:r>
            <w:r w:rsidR="00B267FA">
              <w:rPr>
                <w:rFonts w:asciiTheme="minorHAnsi" w:hAnsiTheme="minorHAnsi"/>
                <w:sz w:val="22"/>
                <w:szCs w:val="22"/>
              </w:rPr>
              <w:t xml:space="preserve"> </w:t>
            </w:r>
            <w:r w:rsidR="00D91B00">
              <w:rPr>
                <w:rFonts w:asciiTheme="minorHAnsi" w:hAnsiTheme="minorHAnsi"/>
                <w:sz w:val="22"/>
                <w:szCs w:val="22"/>
              </w:rPr>
              <w:t xml:space="preserve">CONTACTEN BESTUUR: Er vinden structureel overleggen plaats met het bestuur voor afstemming en afspraken over verwachtingen. </w:t>
            </w:r>
          </w:p>
          <w:p w14:paraId="5C72E424" w14:textId="12893BF5" w:rsidR="009E55DE" w:rsidRDefault="00700287" w:rsidP="00700287">
            <w:pPr>
              <w:pStyle w:val="Lijstalinea"/>
              <w:ind w:left="660"/>
              <w:rPr>
                <w:rFonts w:asciiTheme="minorHAnsi" w:hAnsiTheme="minorHAnsi"/>
                <w:sz w:val="22"/>
                <w:szCs w:val="22"/>
              </w:rPr>
            </w:pPr>
            <w:r>
              <w:rPr>
                <w:rFonts w:asciiTheme="minorHAnsi" w:hAnsiTheme="minorHAnsi"/>
                <w:sz w:val="22"/>
                <w:szCs w:val="22"/>
              </w:rPr>
              <w:t xml:space="preserve">De bijeenkomsten tussen PO/VO, CULTUUR en ALLE MEDEWERKERS hebben dit </w:t>
            </w:r>
            <w:r w:rsidR="005B03BA">
              <w:rPr>
                <w:rFonts w:asciiTheme="minorHAnsi" w:hAnsiTheme="minorHAnsi"/>
                <w:sz w:val="22"/>
                <w:szCs w:val="22"/>
              </w:rPr>
              <w:t>school</w:t>
            </w:r>
            <w:r>
              <w:rPr>
                <w:rFonts w:asciiTheme="minorHAnsi" w:hAnsiTheme="minorHAnsi"/>
                <w:sz w:val="22"/>
                <w:szCs w:val="22"/>
              </w:rPr>
              <w:t>jaar nog niet plaatsgevonden.</w:t>
            </w:r>
          </w:p>
        </w:tc>
      </w:tr>
      <w:tr w:rsidR="00E52056" w14:paraId="6D0CC84E" w14:textId="77777777" w:rsidTr="00E52056">
        <w:trPr>
          <w:trHeight w:val="292"/>
        </w:trPr>
        <w:tc>
          <w:tcPr>
            <w:tcW w:w="15310" w:type="dxa"/>
            <w:gridSpan w:val="6"/>
          </w:tcPr>
          <w:p w14:paraId="2EDBA7DE" w14:textId="77777777" w:rsidR="00A002E4" w:rsidRDefault="00E52056" w:rsidP="00CE2896">
            <w:pPr>
              <w:rPr>
                <w:rFonts w:asciiTheme="minorHAnsi" w:hAnsiTheme="minorHAnsi"/>
                <w:b/>
                <w:bCs/>
                <w:sz w:val="22"/>
                <w:szCs w:val="22"/>
              </w:rPr>
            </w:pPr>
            <w:r>
              <w:rPr>
                <w:rFonts w:asciiTheme="minorHAnsi" w:hAnsiTheme="minorHAnsi"/>
                <w:b/>
                <w:bCs/>
                <w:sz w:val="22"/>
                <w:szCs w:val="22"/>
              </w:rPr>
              <w:lastRenderedPageBreak/>
              <w:t>Eind evaluatie juli 2023:</w:t>
            </w:r>
          </w:p>
          <w:p w14:paraId="2F6CEAAF" w14:textId="2E859395" w:rsidR="00F13EB4" w:rsidRPr="00786B52" w:rsidRDefault="00F13EB4" w:rsidP="00CE2896">
            <w:pPr>
              <w:rPr>
                <w:rFonts w:asciiTheme="minorHAnsi" w:hAnsiTheme="minorHAnsi"/>
                <w:sz w:val="22"/>
                <w:szCs w:val="22"/>
              </w:rPr>
            </w:pPr>
            <w:r w:rsidRPr="00786B52">
              <w:rPr>
                <w:rFonts w:asciiTheme="minorHAnsi" w:hAnsiTheme="minorHAnsi"/>
                <w:sz w:val="22"/>
                <w:szCs w:val="22"/>
              </w:rPr>
              <w:t>Dit schooljaar heeft Kind</w:t>
            </w:r>
            <w:r w:rsidR="00927CD4">
              <w:rPr>
                <w:rFonts w:asciiTheme="minorHAnsi" w:hAnsiTheme="minorHAnsi"/>
                <w:sz w:val="22"/>
                <w:szCs w:val="22"/>
              </w:rPr>
              <w:t xml:space="preserve"> </w:t>
            </w:r>
            <w:r w:rsidRPr="00786B52">
              <w:rPr>
                <w:rFonts w:asciiTheme="minorHAnsi" w:hAnsiTheme="minorHAnsi"/>
                <w:sz w:val="22"/>
                <w:szCs w:val="22"/>
              </w:rPr>
              <w:t xml:space="preserve">Centrum </w:t>
            </w:r>
            <w:r w:rsidR="00231990" w:rsidRPr="00786B52">
              <w:rPr>
                <w:rFonts w:asciiTheme="minorHAnsi" w:hAnsiTheme="minorHAnsi"/>
                <w:sz w:val="22"/>
                <w:szCs w:val="22"/>
              </w:rPr>
              <w:t xml:space="preserve">Olst vooral achter de schermen </w:t>
            </w:r>
            <w:r w:rsidRPr="00786B52">
              <w:rPr>
                <w:rFonts w:asciiTheme="minorHAnsi" w:hAnsiTheme="minorHAnsi"/>
                <w:sz w:val="22"/>
                <w:szCs w:val="22"/>
              </w:rPr>
              <w:t xml:space="preserve">veel tijd en energie gekost </w:t>
            </w:r>
            <w:r w:rsidR="00231990" w:rsidRPr="00786B52">
              <w:rPr>
                <w:rFonts w:asciiTheme="minorHAnsi" w:hAnsiTheme="minorHAnsi"/>
                <w:sz w:val="22"/>
                <w:szCs w:val="22"/>
              </w:rPr>
              <w:t xml:space="preserve">vanuit bestuur en </w:t>
            </w:r>
            <w:r w:rsidR="002A192C" w:rsidRPr="00786B52">
              <w:rPr>
                <w:rFonts w:asciiTheme="minorHAnsi" w:hAnsiTheme="minorHAnsi"/>
                <w:sz w:val="22"/>
                <w:szCs w:val="22"/>
              </w:rPr>
              <w:t>financië</w:t>
            </w:r>
            <w:r w:rsidR="002A192C">
              <w:rPr>
                <w:rFonts w:asciiTheme="minorHAnsi" w:hAnsiTheme="minorHAnsi"/>
                <w:sz w:val="22"/>
                <w:szCs w:val="22"/>
              </w:rPr>
              <w:t xml:space="preserve">n. </w:t>
            </w:r>
            <w:r w:rsidR="00231990" w:rsidRPr="00786B52">
              <w:rPr>
                <w:rFonts w:asciiTheme="minorHAnsi" w:hAnsiTheme="minorHAnsi"/>
                <w:sz w:val="22"/>
                <w:szCs w:val="22"/>
              </w:rPr>
              <w:t xml:space="preserve"> Dit is </w:t>
            </w:r>
            <w:r w:rsidR="002A192C">
              <w:rPr>
                <w:rFonts w:asciiTheme="minorHAnsi" w:hAnsiTheme="minorHAnsi"/>
                <w:sz w:val="22"/>
                <w:szCs w:val="22"/>
              </w:rPr>
              <w:t xml:space="preserve">natuurlijk </w:t>
            </w:r>
            <w:r w:rsidR="00231990" w:rsidRPr="00786B52">
              <w:rPr>
                <w:rFonts w:asciiTheme="minorHAnsi" w:hAnsiTheme="minorHAnsi"/>
                <w:sz w:val="22"/>
                <w:szCs w:val="22"/>
              </w:rPr>
              <w:t>ook belangrijk.</w:t>
            </w:r>
          </w:p>
          <w:p w14:paraId="07100CC9" w14:textId="583B43A3" w:rsidR="003C4B76" w:rsidRPr="00786B52" w:rsidRDefault="003C4B76" w:rsidP="003C4B76">
            <w:pPr>
              <w:pStyle w:val="Lijstalinea"/>
              <w:numPr>
                <w:ilvl w:val="0"/>
                <w:numId w:val="18"/>
              </w:numPr>
              <w:rPr>
                <w:rFonts w:asciiTheme="minorHAnsi" w:hAnsiTheme="minorHAnsi"/>
                <w:sz w:val="22"/>
                <w:szCs w:val="22"/>
              </w:rPr>
            </w:pPr>
            <w:r w:rsidRPr="00786B52">
              <w:rPr>
                <w:rFonts w:asciiTheme="minorHAnsi" w:hAnsiTheme="minorHAnsi"/>
                <w:sz w:val="22"/>
                <w:szCs w:val="22"/>
              </w:rPr>
              <w:t xml:space="preserve">De communicatie blijft steeds gecontinueerd door een externe communicatie adviseur die in de gaten houdt of er wat te melden is. </w:t>
            </w:r>
            <w:r w:rsidR="00742152" w:rsidRPr="00786B52">
              <w:rPr>
                <w:rFonts w:asciiTheme="minorHAnsi" w:hAnsiTheme="minorHAnsi"/>
                <w:sz w:val="22"/>
                <w:szCs w:val="22"/>
              </w:rPr>
              <w:t xml:space="preserve"> Dit gebeur</w:t>
            </w:r>
            <w:r w:rsidR="00D92137">
              <w:rPr>
                <w:rFonts w:asciiTheme="minorHAnsi" w:hAnsiTheme="minorHAnsi"/>
                <w:sz w:val="22"/>
                <w:szCs w:val="22"/>
              </w:rPr>
              <w:t xml:space="preserve">t </w:t>
            </w:r>
            <w:r w:rsidR="00742152" w:rsidRPr="00786B52">
              <w:rPr>
                <w:rFonts w:asciiTheme="minorHAnsi" w:hAnsiTheme="minorHAnsi"/>
                <w:sz w:val="22"/>
                <w:szCs w:val="22"/>
              </w:rPr>
              <w:t>ook.</w:t>
            </w:r>
          </w:p>
          <w:p w14:paraId="7D2E3E0C" w14:textId="308A3C15" w:rsidR="00742152" w:rsidRPr="00786B52" w:rsidRDefault="00742152" w:rsidP="003C4B76">
            <w:pPr>
              <w:pStyle w:val="Lijstalinea"/>
              <w:numPr>
                <w:ilvl w:val="0"/>
                <w:numId w:val="18"/>
              </w:numPr>
              <w:rPr>
                <w:rFonts w:asciiTheme="minorHAnsi" w:hAnsiTheme="minorHAnsi"/>
                <w:sz w:val="22"/>
                <w:szCs w:val="22"/>
              </w:rPr>
            </w:pPr>
            <w:r w:rsidRPr="00786B52">
              <w:rPr>
                <w:rFonts w:asciiTheme="minorHAnsi" w:hAnsiTheme="minorHAnsi"/>
                <w:sz w:val="22"/>
                <w:szCs w:val="22"/>
              </w:rPr>
              <w:t>De bijeenkomsten waar mogelijk</w:t>
            </w:r>
            <w:r w:rsidR="004D2A06">
              <w:rPr>
                <w:rFonts w:asciiTheme="minorHAnsi" w:hAnsiTheme="minorHAnsi"/>
                <w:sz w:val="22"/>
                <w:szCs w:val="22"/>
              </w:rPr>
              <w:t xml:space="preserve">, </w:t>
            </w:r>
            <w:r w:rsidRPr="00786B52">
              <w:rPr>
                <w:rFonts w:asciiTheme="minorHAnsi" w:hAnsiTheme="minorHAnsi"/>
                <w:sz w:val="22"/>
                <w:szCs w:val="22"/>
              </w:rPr>
              <w:t>hebben plaatsgevonden. De overleggen tussen Directies en IB-ers lopen voorspoedig en hierin worden stappen gezet.</w:t>
            </w:r>
          </w:p>
          <w:p w14:paraId="2DE54AE0" w14:textId="24E7BA5B" w:rsidR="00742152" w:rsidRDefault="00742152" w:rsidP="003C4B76">
            <w:pPr>
              <w:pStyle w:val="Lijstalinea"/>
              <w:numPr>
                <w:ilvl w:val="0"/>
                <w:numId w:val="18"/>
              </w:numPr>
              <w:rPr>
                <w:rFonts w:asciiTheme="minorHAnsi" w:hAnsiTheme="minorHAnsi"/>
                <w:sz w:val="22"/>
                <w:szCs w:val="22"/>
              </w:rPr>
            </w:pPr>
            <w:r w:rsidRPr="00786B52">
              <w:rPr>
                <w:rFonts w:asciiTheme="minorHAnsi" w:hAnsiTheme="minorHAnsi"/>
                <w:sz w:val="22"/>
                <w:szCs w:val="22"/>
              </w:rPr>
              <w:t xml:space="preserve">De vertalingen naar </w:t>
            </w:r>
            <w:r w:rsidR="00786B52">
              <w:rPr>
                <w:rFonts w:asciiTheme="minorHAnsi" w:hAnsiTheme="minorHAnsi"/>
                <w:sz w:val="22"/>
                <w:szCs w:val="22"/>
              </w:rPr>
              <w:t xml:space="preserve">bijeenkomsten op </w:t>
            </w:r>
            <w:r w:rsidRPr="00786B52">
              <w:rPr>
                <w:rFonts w:asciiTheme="minorHAnsi" w:hAnsiTheme="minorHAnsi"/>
                <w:sz w:val="22"/>
                <w:szCs w:val="22"/>
              </w:rPr>
              <w:t xml:space="preserve">de werkvloer is vanuit organisatorisch oogpunt lastiger </w:t>
            </w:r>
            <w:r w:rsidR="00657D35" w:rsidRPr="00786B52">
              <w:rPr>
                <w:rFonts w:asciiTheme="minorHAnsi" w:hAnsiTheme="minorHAnsi"/>
                <w:sz w:val="22"/>
                <w:szCs w:val="22"/>
              </w:rPr>
              <w:t>i.v.m.</w:t>
            </w:r>
            <w:r w:rsidRPr="00786B52">
              <w:rPr>
                <w:rFonts w:asciiTheme="minorHAnsi" w:hAnsiTheme="minorHAnsi"/>
                <w:sz w:val="22"/>
                <w:szCs w:val="22"/>
              </w:rPr>
              <w:t xml:space="preserve"> </w:t>
            </w:r>
            <w:r w:rsidR="001745D0" w:rsidRPr="00786B52">
              <w:rPr>
                <w:rFonts w:asciiTheme="minorHAnsi" w:hAnsiTheme="minorHAnsi"/>
                <w:sz w:val="22"/>
                <w:szCs w:val="22"/>
              </w:rPr>
              <w:t xml:space="preserve">personeelstekort. </w:t>
            </w:r>
          </w:p>
          <w:p w14:paraId="345457EE" w14:textId="53CBD5D8" w:rsidR="00786B52" w:rsidRPr="00786B52" w:rsidRDefault="00D112AF" w:rsidP="003C4B76">
            <w:pPr>
              <w:pStyle w:val="Lijstalinea"/>
              <w:numPr>
                <w:ilvl w:val="0"/>
                <w:numId w:val="18"/>
              </w:numPr>
              <w:rPr>
                <w:rFonts w:asciiTheme="minorHAnsi" w:hAnsiTheme="minorHAnsi"/>
                <w:sz w:val="22"/>
                <w:szCs w:val="22"/>
              </w:rPr>
            </w:pPr>
            <w:r>
              <w:rPr>
                <w:rFonts w:asciiTheme="minorHAnsi" w:hAnsiTheme="minorHAnsi"/>
                <w:sz w:val="22"/>
                <w:szCs w:val="22"/>
              </w:rPr>
              <w:t>De lijnen tussen de scholen en kinderopvang worden steeds korter. We weten elkaar te vinden bij zaken die meerdere scholen aangaan. Zo is er een gezamenlijke beslissing op de A</w:t>
            </w:r>
            <w:r w:rsidR="00ED29C5">
              <w:rPr>
                <w:rFonts w:asciiTheme="minorHAnsi" w:hAnsiTheme="minorHAnsi"/>
                <w:sz w:val="22"/>
                <w:szCs w:val="22"/>
              </w:rPr>
              <w:t>-4</w:t>
            </w:r>
            <w:r>
              <w:rPr>
                <w:rFonts w:asciiTheme="minorHAnsi" w:hAnsiTheme="minorHAnsi"/>
                <w:sz w:val="22"/>
                <w:szCs w:val="22"/>
              </w:rPr>
              <w:t xml:space="preserve">Daagse geweest. </w:t>
            </w:r>
          </w:p>
          <w:p w14:paraId="5A9FF049" w14:textId="77777777" w:rsidR="001745D0" w:rsidRPr="00786B52" w:rsidRDefault="001745D0" w:rsidP="003C4B76">
            <w:pPr>
              <w:pStyle w:val="Lijstalinea"/>
              <w:numPr>
                <w:ilvl w:val="0"/>
                <w:numId w:val="18"/>
              </w:numPr>
              <w:rPr>
                <w:rFonts w:asciiTheme="minorHAnsi" w:hAnsiTheme="minorHAnsi"/>
                <w:sz w:val="22"/>
                <w:szCs w:val="22"/>
              </w:rPr>
            </w:pPr>
            <w:r w:rsidRPr="00786B52">
              <w:rPr>
                <w:rFonts w:asciiTheme="minorHAnsi" w:hAnsiTheme="minorHAnsi"/>
                <w:sz w:val="22"/>
                <w:szCs w:val="22"/>
              </w:rPr>
              <w:t>Er is een integrale visie op bewegen vastgesteld</w:t>
            </w:r>
            <w:r w:rsidR="0037771D" w:rsidRPr="00786B52">
              <w:rPr>
                <w:rFonts w:asciiTheme="minorHAnsi" w:hAnsiTheme="minorHAnsi"/>
                <w:sz w:val="22"/>
                <w:szCs w:val="22"/>
              </w:rPr>
              <w:t xml:space="preserve"> voor het </w:t>
            </w:r>
            <w:r w:rsidR="00657D35" w:rsidRPr="00786B52">
              <w:rPr>
                <w:rFonts w:asciiTheme="minorHAnsi" w:hAnsiTheme="minorHAnsi"/>
                <w:sz w:val="22"/>
                <w:szCs w:val="22"/>
              </w:rPr>
              <w:t>Kind Centrum</w:t>
            </w:r>
            <w:r w:rsidR="0037771D" w:rsidRPr="00786B52">
              <w:rPr>
                <w:rFonts w:asciiTheme="minorHAnsi" w:hAnsiTheme="minorHAnsi"/>
                <w:sz w:val="22"/>
                <w:szCs w:val="22"/>
              </w:rPr>
              <w:t xml:space="preserve"> vanuit de drie organisaties</w:t>
            </w:r>
            <w:r w:rsidRPr="00786B52">
              <w:rPr>
                <w:rFonts w:asciiTheme="minorHAnsi" w:hAnsiTheme="minorHAnsi"/>
                <w:sz w:val="22"/>
                <w:szCs w:val="22"/>
              </w:rPr>
              <w:t>. Deze</w:t>
            </w:r>
            <w:r w:rsidR="0037771D" w:rsidRPr="00786B52">
              <w:rPr>
                <w:rFonts w:asciiTheme="minorHAnsi" w:hAnsiTheme="minorHAnsi"/>
                <w:sz w:val="22"/>
                <w:szCs w:val="22"/>
              </w:rPr>
              <w:t xml:space="preserve"> is tot stand gekomen vanuit</w:t>
            </w:r>
            <w:r w:rsidR="00151A47" w:rsidRPr="00786B52">
              <w:rPr>
                <w:rFonts w:asciiTheme="minorHAnsi" w:hAnsiTheme="minorHAnsi"/>
                <w:sz w:val="22"/>
                <w:szCs w:val="22"/>
              </w:rPr>
              <w:t xml:space="preserve"> een beweegsubsidie middels een werkgroep. Hierbij zijn we begeleid door een deskundige Eralt Boers. </w:t>
            </w:r>
            <w:r w:rsidR="00657D35" w:rsidRPr="00786B52">
              <w:rPr>
                <w:rFonts w:asciiTheme="minorHAnsi" w:hAnsiTheme="minorHAnsi"/>
                <w:sz w:val="22"/>
                <w:szCs w:val="22"/>
              </w:rPr>
              <w:t xml:space="preserve">De </w:t>
            </w:r>
            <w:r w:rsidR="005E6C60" w:rsidRPr="00786B52">
              <w:rPr>
                <w:rFonts w:asciiTheme="minorHAnsi" w:hAnsiTheme="minorHAnsi"/>
                <w:sz w:val="22"/>
                <w:szCs w:val="22"/>
              </w:rPr>
              <w:t>gezamenlijke</w:t>
            </w:r>
            <w:r w:rsidR="00657D35" w:rsidRPr="00786B52">
              <w:rPr>
                <w:rFonts w:asciiTheme="minorHAnsi" w:hAnsiTheme="minorHAnsi"/>
                <w:sz w:val="22"/>
                <w:szCs w:val="22"/>
              </w:rPr>
              <w:t xml:space="preserve"> visie is aan alle medewerkers gepresenteerd tijdens een </w:t>
            </w:r>
            <w:r w:rsidR="005E6C60" w:rsidRPr="00786B52">
              <w:rPr>
                <w:rFonts w:asciiTheme="minorHAnsi" w:hAnsiTheme="minorHAnsi"/>
                <w:sz w:val="22"/>
                <w:szCs w:val="22"/>
              </w:rPr>
              <w:t>medewerkers avond</w:t>
            </w:r>
            <w:r w:rsidR="0031560D" w:rsidRPr="00786B52">
              <w:rPr>
                <w:rFonts w:asciiTheme="minorHAnsi" w:hAnsiTheme="minorHAnsi"/>
                <w:sz w:val="22"/>
                <w:szCs w:val="22"/>
              </w:rPr>
              <w:t>. Hier was een positieve</w:t>
            </w:r>
            <w:r w:rsidR="005E6C60" w:rsidRPr="00786B52">
              <w:rPr>
                <w:rFonts w:asciiTheme="minorHAnsi" w:hAnsiTheme="minorHAnsi"/>
                <w:sz w:val="22"/>
                <w:szCs w:val="22"/>
              </w:rPr>
              <w:t xml:space="preserve"> dynamiek</w:t>
            </w:r>
            <w:r w:rsidR="0031560D" w:rsidRPr="00786B52">
              <w:rPr>
                <w:rFonts w:asciiTheme="minorHAnsi" w:hAnsiTheme="minorHAnsi"/>
                <w:sz w:val="22"/>
                <w:szCs w:val="22"/>
              </w:rPr>
              <w:t xml:space="preserve">. De komende jaren gaan we vanuit een dynamische schooldag </w:t>
            </w:r>
            <w:r w:rsidR="005E6C60" w:rsidRPr="00786B52">
              <w:rPr>
                <w:rFonts w:asciiTheme="minorHAnsi" w:hAnsiTheme="minorHAnsi"/>
                <w:sz w:val="22"/>
                <w:szCs w:val="22"/>
              </w:rPr>
              <w:t xml:space="preserve">dit proces voorzichtig implementeren. </w:t>
            </w:r>
          </w:p>
          <w:p w14:paraId="1862981D" w14:textId="77777777" w:rsidR="00786B52" w:rsidRPr="00786B52" w:rsidRDefault="005E6C60" w:rsidP="005E6C60">
            <w:pPr>
              <w:pStyle w:val="Lijstalinea"/>
              <w:numPr>
                <w:ilvl w:val="0"/>
                <w:numId w:val="18"/>
              </w:numPr>
              <w:rPr>
                <w:rFonts w:asciiTheme="minorHAnsi" w:hAnsiTheme="minorHAnsi"/>
                <w:sz w:val="22"/>
                <w:szCs w:val="22"/>
              </w:rPr>
            </w:pPr>
            <w:r w:rsidRPr="00786B52">
              <w:rPr>
                <w:rFonts w:asciiTheme="minorHAnsi" w:hAnsiTheme="minorHAnsi"/>
                <w:sz w:val="22"/>
                <w:szCs w:val="22"/>
              </w:rPr>
              <w:t>De beweegsubsidie</w:t>
            </w:r>
            <w:r w:rsidR="00786B52" w:rsidRPr="00786B52">
              <w:rPr>
                <w:rFonts w:asciiTheme="minorHAnsi" w:hAnsiTheme="minorHAnsi"/>
                <w:sz w:val="22"/>
                <w:szCs w:val="22"/>
              </w:rPr>
              <w:t xml:space="preserve"> uitgave is verlengd met een jaar. Vandaar dat de implementatie in het volgende schooljaar nog verder zijn uitvoer zal krijgen. Hierin </w:t>
            </w:r>
          </w:p>
          <w:p w14:paraId="2D87150E" w14:textId="0963A3EF" w:rsidR="005E6C60" w:rsidRPr="00786B52" w:rsidRDefault="00786B52" w:rsidP="00786B52">
            <w:pPr>
              <w:pStyle w:val="Lijstalinea"/>
              <w:ind w:left="660"/>
              <w:rPr>
                <w:rFonts w:asciiTheme="minorHAnsi" w:hAnsiTheme="minorHAnsi"/>
                <w:sz w:val="22"/>
                <w:szCs w:val="22"/>
              </w:rPr>
            </w:pPr>
            <w:r w:rsidRPr="00786B52">
              <w:rPr>
                <w:rFonts w:asciiTheme="minorHAnsi" w:hAnsiTheme="minorHAnsi"/>
                <w:sz w:val="22"/>
                <w:szCs w:val="22"/>
              </w:rPr>
              <w:t>zullen we voorzichtig starten.</w:t>
            </w:r>
            <w:r w:rsidR="00FA2B78">
              <w:rPr>
                <w:rFonts w:asciiTheme="minorHAnsi" w:hAnsiTheme="minorHAnsi"/>
                <w:sz w:val="22"/>
                <w:szCs w:val="22"/>
              </w:rPr>
              <w:t xml:space="preserve"> Een werkgroep zal dit verder continueren.</w:t>
            </w:r>
          </w:p>
          <w:p w14:paraId="3BE576D6" w14:textId="7FD225FE" w:rsidR="00786B52" w:rsidRPr="005E6C60" w:rsidRDefault="00786B52" w:rsidP="00D112AF">
            <w:pPr>
              <w:pStyle w:val="Lijstalinea"/>
              <w:ind w:left="660"/>
              <w:rPr>
                <w:rFonts w:asciiTheme="minorHAnsi" w:hAnsiTheme="minorHAnsi"/>
                <w:b/>
                <w:bCs/>
                <w:sz w:val="22"/>
                <w:szCs w:val="22"/>
              </w:rPr>
            </w:pPr>
          </w:p>
        </w:tc>
      </w:tr>
      <w:tr w:rsidR="009E55DE" w14:paraId="4C413243" w14:textId="77777777" w:rsidTr="009E55DE">
        <w:trPr>
          <w:trHeight w:val="292"/>
        </w:trPr>
        <w:tc>
          <w:tcPr>
            <w:tcW w:w="15310" w:type="dxa"/>
            <w:gridSpan w:val="6"/>
            <w:shd w:val="clear" w:color="auto" w:fill="00B0F0"/>
          </w:tcPr>
          <w:p w14:paraId="759ABC92" w14:textId="77777777" w:rsidR="009E55DE" w:rsidRDefault="009E55DE" w:rsidP="00CE2896">
            <w:pPr>
              <w:rPr>
                <w:rFonts w:asciiTheme="minorHAnsi" w:hAnsiTheme="minorHAnsi"/>
                <w:b/>
                <w:bCs/>
                <w:sz w:val="22"/>
                <w:szCs w:val="22"/>
              </w:rPr>
            </w:pPr>
          </w:p>
        </w:tc>
      </w:tr>
      <w:tr w:rsidR="00E52056" w14:paraId="4B5B811A" w14:textId="77777777" w:rsidTr="00E52056">
        <w:trPr>
          <w:trHeight w:val="292"/>
        </w:trPr>
        <w:tc>
          <w:tcPr>
            <w:tcW w:w="15310" w:type="dxa"/>
            <w:gridSpan w:val="6"/>
            <w:shd w:val="clear" w:color="auto" w:fill="00B0F0"/>
          </w:tcPr>
          <w:p w14:paraId="55236EB9" w14:textId="4681F55F" w:rsidR="00E52056" w:rsidRDefault="0061083F" w:rsidP="00CE2896">
            <w:pPr>
              <w:rPr>
                <w:rFonts w:asciiTheme="minorHAnsi" w:hAnsiTheme="minorHAnsi"/>
                <w:sz w:val="22"/>
                <w:szCs w:val="22"/>
              </w:rPr>
            </w:pPr>
            <w:r w:rsidRPr="00926281">
              <w:rPr>
                <w:rFonts w:asciiTheme="minorHAnsi" w:hAnsiTheme="minorHAnsi"/>
                <w:b/>
                <w:bCs/>
                <w:sz w:val="28"/>
                <w:szCs w:val="28"/>
              </w:rPr>
              <w:t>Speerpunt</w:t>
            </w:r>
            <w:r>
              <w:rPr>
                <w:rFonts w:asciiTheme="minorHAnsi" w:hAnsiTheme="minorHAnsi"/>
                <w:b/>
                <w:bCs/>
                <w:sz w:val="28"/>
                <w:szCs w:val="28"/>
              </w:rPr>
              <w:t xml:space="preserve">:    </w:t>
            </w:r>
            <w:r w:rsidRPr="00025420">
              <w:rPr>
                <w:rFonts w:asciiTheme="minorHAnsi" w:hAnsiTheme="minorHAnsi"/>
                <w:b/>
                <w:bCs/>
                <w:sz w:val="28"/>
                <w:szCs w:val="28"/>
              </w:rPr>
              <w:t>Huidige situatie</w:t>
            </w:r>
            <w:r>
              <w:rPr>
                <w:rFonts w:asciiTheme="minorHAnsi" w:hAnsiTheme="minorHAnsi"/>
                <w:b/>
                <w:bCs/>
                <w:sz w:val="28"/>
                <w:szCs w:val="28"/>
              </w:rPr>
              <w:t xml:space="preserve">:             </w:t>
            </w:r>
            <w:r w:rsidRPr="00A422FB">
              <w:rPr>
                <w:rFonts w:asciiTheme="minorHAnsi" w:hAnsiTheme="minorHAnsi"/>
                <w:b/>
                <w:bCs/>
                <w:sz w:val="28"/>
                <w:szCs w:val="28"/>
              </w:rPr>
              <w:t>Gewenste situatie:</w:t>
            </w:r>
            <w:r>
              <w:rPr>
                <w:rFonts w:asciiTheme="minorHAnsi" w:hAnsiTheme="minorHAnsi"/>
                <w:b/>
                <w:bCs/>
                <w:sz w:val="28"/>
                <w:szCs w:val="28"/>
              </w:rPr>
              <w:t xml:space="preserve">                  </w:t>
            </w:r>
            <w:r w:rsidRPr="00926281">
              <w:rPr>
                <w:rFonts w:asciiTheme="minorHAnsi" w:hAnsiTheme="minorHAnsi"/>
                <w:b/>
                <w:bCs/>
                <w:sz w:val="28"/>
                <w:szCs w:val="28"/>
              </w:rPr>
              <w:t>Acties</w:t>
            </w:r>
            <w:r>
              <w:rPr>
                <w:rFonts w:asciiTheme="minorHAnsi" w:hAnsiTheme="minorHAnsi"/>
                <w:b/>
                <w:bCs/>
                <w:sz w:val="28"/>
                <w:szCs w:val="28"/>
              </w:rPr>
              <w:t xml:space="preserve">:                                             </w:t>
            </w:r>
            <w:r w:rsidRPr="00A422FB">
              <w:rPr>
                <w:rFonts w:asciiTheme="minorHAnsi" w:hAnsiTheme="minorHAnsi"/>
                <w:b/>
                <w:bCs/>
                <w:sz w:val="28"/>
                <w:szCs w:val="28"/>
              </w:rPr>
              <w:t>Kosten</w:t>
            </w:r>
            <w:r>
              <w:rPr>
                <w:rFonts w:asciiTheme="minorHAnsi" w:hAnsiTheme="minorHAnsi"/>
                <w:b/>
                <w:bCs/>
                <w:sz w:val="28"/>
                <w:szCs w:val="28"/>
              </w:rPr>
              <w:t xml:space="preserve">:                          </w:t>
            </w:r>
            <w:r w:rsidRPr="00926281">
              <w:rPr>
                <w:rFonts w:asciiTheme="minorHAnsi" w:hAnsiTheme="minorHAnsi"/>
                <w:b/>
                <w:bCs/>
                <w:sz w:val="28"/>
                <w:szCs w:val="28"/>
              </w:rPr>
              <w:t>Wie</w:t>
            </w:r>
            <w:r>
              <w:rPr>
                <w:rFonts w:asciiTheme="minorHAnsi" w:hAnsiTheme="minorHAnsi"/>
                <w:b/>
                <w:bCs/>
                <w:sz w:val="28"/>
                <w:szCs w:val="28"/>
              </w:rPr>
              <w:t>:</w:t>
            </w:r>
          </w:p>
        </w:tc>
      </w:tr>
      <w:tr w:rsidR="00A422FB" w14:paraId="0C1DF756" w14:textId="77777777" w:rsidTr="00A422FB">
        <w:trPr>
          <w:trHeight w:val="540"/>
        </w:trPr>
        <w:tc>
          <w:tcPr>
            <w:tcW w:w="1560" w:type="dxa"/>
            <w:vMerge w:val="restart"/>
          </w:tcPr>
          <w:p w14:paraId="6069AC3E" w14:textId="77777777" w:rsidR="00A422FB" w:rsidRPr="00C2713E" w:rsidRDefault="00A422FB" w:rsidP="00CE2896">
            <w:pPr>
              <w:rPr>
                <w:rFonts w:asciiTheme="minorHAnsi" w:hAnsiTheme="minorHAnsi"/>
                <w:bCs/>
                <w:color w:val="000000" w:themeColor="text1"/>
                <w:sz w:val="22"/>
                <w:szCs w:val="22"/>
              </w:rPr>
            </w:pPr>
            <w:r w:rsidRPr="00C2713E">
              <w:rPr>
                <w:rFonts w:asciiTheme="minorHAnsi" w:hAnsiTheme="minorHAnsi"/>
                <w:bCs/>
                <w:color w:val="000000" w:themeColor="text1"/>
                <w:sz w:val="22"/>
                <w:szCs w:val="22"/>
              </w:rPr>
              <w:t>Gebruikers-overleg Welsum</w:t>
            </w:r>
          </w:p>
          <w:p w14:paraId="6BE22EB1" w14:textId="28210D73" w:rsidR="00F43229" w:rsidRPr="00C2713E" w:rsidRDefault="00F43229" w:rsidP="00CE2896">
            <w:pPr>
              <w:rPr>
                <w:rFonts w:asciiTheme="minorHAnsi" w:hAnsiTheme="minorHAnsi"/>
                <w:bCs/>
                <w:sz w:val="22"/>
                <w:szCs w:val="22"/>
              </w:rPr>
            </w:pPr>
            <w:r w:rsidRPr="00C2713E">
              <w:rPr>
                <w:rFonts w:asciiTheme="minorHAnsi" w:hAnsiTheme="minorHAnsi"/>
                <w:bCs/>
                <w:color w:val="000000" w:themeColor="text1"/>
                <w:sz w:val="22"/>
                <w:szCs w:val="22"/>
              </w:rPr>
              <w:t>(alleen voor Dijkzicht)</w:t>
            </w:r>
          </w:p>
        </w:tc>
        <w:tc>
          <w:tcPr>
            <w:tcW w:w="2693" w:type="dxa"/>
            <w:vMerge w:val="restart"/>
          </w:tcPr>
          <w:p w14:paraId="5F262533" w14:textId="3B4BE48B" w:rsidR="00A422FB" w:rsidRPr="00C2713E" w:rsidRDefault="00A422FB" w:rsidP="00CE2896">
            <w:pPr>
              <w:rPr>
                <w:rFonts w:asciiTheme="minorHAnsi" w:hAnsiTheme="minorHAnsi"/>
                <w:sz w:val="22"/>
                <w:szCs w:val="22"/>
              </w:rPr>
            </w:pPr>
            <w:r w:rsidRPr="00C2713E">
              <w:rPr>
                <w:rFonts w:asciiTheme="minorHAnsi" w:hAnsiTheme="minorHAnsi"/>
                <w:sz w:val="22"/>
                <w:szCs w:val="22"/>
              </w:rPr>
              <w:t>Door corona is er nog weinig samenwerking met dorpshuis ingericht.</w:t>
            </w:r>
          </w:p>
        </w:tc>
        <w:tc>
          <w:tcPr>
            <w:tcW w:w="3260" w:type="dxa"/>
            <w:vMerge w:val="restart"/>
          </w:tcPr>
          <w:p w14:paraId="556DFAC1" w14:textId="31971940" w:rsidR="00A422FB" w:rsidRPr="00C2713E" w:rsidRDefault="00A422FB" w:rsidP="00CB02E7">
            <w:pPr>
              <w:rPr>
                <w:rFonts w:asciiTheme="minorHAnsi" w:hAnsiTheme="minorHAnsi"/>
                <w:sz w:val="22"/>
                <w:szCs w:val="22"/>
              </w:rPr>
            </w:pPr>
            <w:r w:rsidRPr="00C2713E">
              <w:rPr>
                <w:rFonts w:asciiTheme="minorHAnsi" w:hAnsiTheme="minorHAnsi"/>
                <w:sz w:val="22"/>
                <w:szCs w:val="22"/>
              </w:rPr>
              <w:t xml:space="preserve">Er zijn </w:t>
            </w:r>
            <w:r w:rsidR="0071434E" w:rsidRPr="00C2713E">
              <w:rPr>
                <w:rFonts w:asciiTheme="minorHAnsi" w:hAnsiTheme="minorHAnsi"/>
                <w:sz w:val="22"/>
                <w:szCs w:val="22"/>
              </w:rPr>
              <w:t xml:space="preserve">gezamenlijke </w:t>
            </w:r>
            <w:r w:rsidRPr="00C2713E">
              <w:rPr>
                <w:rFonts w:asciiTheme="minorHAnsi" w:hAnsiTheme="minorHAnsi"/>
                <w:sz w:val="22"/>
                <w:szCs w:val="22"/>
              </w:rPr>
              <w:t>afspraken gemaakt, uitgevoerd, geborgd en geëvalueerd voor gebruik met de partners in Welsum</w:t>
            </w:r>
          </w:p>
        </w:tc>
        <w:tc>
          <w:tcPr>
            <w:tcW w:w="3686" w:type="dxa"/>
          </w:tcPr>
          <w:p w14:paraId="1C59FE1D" w14:textId="75966FDD" w:rsidR="00A422FB" w:rsidRPr="00C2713E" w:rsidRDefault="00A422FB" w:rsidP="00CB02E7">
            <w:pPr>
              <w:rPr>
                <w:rFonts w:asciiTheme="minorHAnsi" w:hAnsiTheme="minorHAnsi"/>
                <w:sz w:val="22"/>
                <w:szCs w:val="22"/>
              </w:rPr>
            </w:pPr>
            <w:r w:rsidRPr="00C2713E">
              <w:rPr>
                <w:rFonts w:asciiTheme="minorHAnsi" w:hAnsiTheme="minorHAnsi"/>
                <w:sz w:val="22"/>
                <w:szCs w:val="22"/>
              </w:rPr>
              <w:t>Er is structureel een gebruikersoverleg met de gebruikers van het Dorpshuis</w:t>
            </w:r>
          </w:p>
          <w:p w14:paraId="7739A729" w14:textId="2A6D28F5" w:rsidR="00A422FB" w:rsidRPr="00C2713E" w:rsidRDefault="00A422FB" w:rsidP="00A422FB">
            <w:pPr>
              <w:rPr>
                <w:rFonts w:asciiTheme="minorHAnsi" w:hAnsiTheme="minorHAnsi"/>
                <w:sz w:val="22"/>
                <w:szCs w:val="22"/>
              </w:rPr>
            </w:pPr>
          </w:p>
        </w:tc>
        <w:tc>
          <w:tcPr>
            <w:tcW w:w="2552" w:type="dxa"/>
          </w:tcPr>
          <w:p w14:paraId="712F4768" w14:textId="408E33FC" w:rsidR="00A422FB" w:rsidRPr="00C2713E" w:rsidRDefault="00A422FB" w:rsidP="00CE2896">
            <w:pPr>
              <w:rPr>
                <w:rFonts w:asciiTheme="minorHAnsi" w:hAnsiTheme="minorHAnsi"/>
                <w:sz w:val="22"/>
                <w:szCs w:val="22"/>
              </w:rPr>
            </w:pPr>
          </w:p>
        </w:tc>
        <w:tc>
          <w:tcPr>
            <w:tcW w:w="1559" w:type="dxa"/>
          </w:tcPr>
          <w:p w14:paraId="79CEC30E" w14:textId="5B3FCC5E" w:rsidR="00A422FB" w:rsidRPr="00C2713E" w:rsidRDefault="00A422FB" w:rsidP="00CE2896">
            <w:pPr>
              <w:rPr>
                <w:rFonts w:asciiTheme="minorHAnsi" w:hAnsiTheme="minorHAnsi"/>
                <w:sz w:val="22"/>
                <w:szCs w:val="22"/>
              </w:rPr>
            </w:pPr>
            <w:r w:rsidRPr="00C2713E">
              <w:rPr>
                <w:rFonts w:asciiTheme="minorHAnsi" w:hAnsiTheme="minorHAnsi"/>
                <w:sz w:val="22"/>
                <w:szCs w:val="22"/>
              </w:rPr>
              <w:t>Claudia</w:t>
            </w:r>
          </w:p>
        </w:tc>
      </w:tr>
      <w:tr w:rsidR="00A422FB" w14:paraId="2CB31183" w14:textId="77777777" w:rsidTr="00025420">
        <w:trPr>
          <w:trHeight w:val="540"/>
        </w:trPr>
        <w:tc>
          <w:tcPr>
            <w:tcW w:w="1560" w:type="dxa"/>
            <w:vMerge/>
          </w:tcPr>
          <w:p w14:paraId="24EFF05B" w14:textId="77777777" w:rsidR="00A422FB" w:rsidRPr="00C2713E" w:rsidRDefault="00A422FB" w:rsidP="00CE2896">
            <w:pPr>
              <w:rPr>
                <w:rFonts w:asciiTheme="minorHAnsi" w:hAnsiTheme="minorHAnsi"/>
                <w:bCs/>
                <w:color w:val="000000" w:themeColor="text1"/>
                <w:sz w:val="22"/>
                <w:szCs w:val="22"/>
              </w:rPr>
            </w:pPr>
          </w:p>
        </w:tc>
        <w:tc>
          <w:tcPr>
            <w:tcW w:w="2693" w:type="dxa"/>
            <w:vMerge/>
          </w:tcPr>
          <w:p w14:paraId="23E49A05" w14:textId="77777777" w:rsidR="00A422FB" w:rsidRPr="00C2713E" w:rsidRDefault="00A422FB" w:rsidP="00CE2896">
            <w:pPr>
              <w:rPr>
                <w:rFonts w:asciiTheme="minorHAnsi" w:hAnsiTheme="minorHAnsi"/>
                <w:sz w:val="22"/>
                <w:szCs w:val="22"/>
              </w:rPr>
            </w:pPr>
          </w:p>
        </w:tc>
        <w:tc>
          <w:tcPr>
            <w:tcW w:w="3260" w:type="dxa"/>
            <w:vMerge/>
          </w:tcPr>
          <w:p w14:paraId="13F565D2" w14:textId="77777777" w:rsidR="00A422FB" w:rsidRPr="00C2713E" w:rsidRDefault="00A422FB" w:rsidP="00CB02E7">
            <w:pPr>
              <w:rPr>
                <w:rFonts w:asciiTheme="minorHAnsi" w:hAnsiTheme="minorHAnsi"/>
                <w:sz w:val="22"/>
                <w:szCs w:val="22"/>
              </w:rPr>
            </w:pPr>
          </w:p>
        </w:tc>
        <w:tc>
          <w:tcPr>
            <w:tcW w:w="3686" w:type="dxa"/>
          </w:tcPr>
          <w:p w14:paraId="484FDF03" w14:textId="3A72DB90" w:rsidR="00A422FB" w:rsidRPr="00C2713E" w:rsidRDefault="00A422FB" w:rsidP="00CB02E7">
            <w:pPr>
              <w:rPr>
                <w:rFonts w:asciiTheme="minorHAnsi" w:hAnsiTheme="minorHAnsi"/>
                <w:sz w:val="22"/>
                <w:szCs w:val="22"/>
              </w:rPr>
            </w:pPr>
            <w:r w:rsidRPr="00C2713E">
              <w:rPr>
                <w:rFonts w:asciiTheme="minorHAnsi" w:hAnsiTheme="minorHAnsi"/>
                <w:sz w:val="22"/>
                <w:szCs w:val="22"/>
              </w:rPr>
              <w:t>De uitkomsten van het gebruikersoverleg wordt gedeeld met de teamleden</w:t>
            </w:r>
          </w:p>
        </w:tc>
        <w:tc>
          <w:tcPr>
            <w:tcW w:w="2552" w:type="dxa"/>
          </w:tcPr>
          <w:p w14:paraId="3B2B58FF" w14:textId="77777777" w:rsidR="00A422FB" w:rsidRPr="00C2713E" w:rsidRDefault="00A422FB" w:rsidP="00CE2896">
            <w:pPr>
              <w:rPr>
                <w:rFonts w:asciiTheme="minorHAnsi" w:hAnsiTheme="minorHAnsi"/>
                <w:sz w:val="22"/>
                <w:szCs w:val="22"/>
              </w:rPr>
            </w:pPr>
          </w:p>
        </w:tc>
        <w:tc>
          <w:tcPr>
            <w:tcW w:w="1559" w:type="dxa"/>
          </w:tcPr>
          <w:p w14:paraId="0901FF7D" w14:textId="62FE37EE" w:rsidR="00A422FB" w:rsidRPr="00C2713E" w:rsidRDefault="003B41FD" w:rsidP="00CE2896">
            <w:pPr>
              <w:rPr>
                <w:rFonts w:asciiTheme="minorHAnsi" w:hAnsiTheme="minorHAnsi"/>
                <w:sz w:val="22"/>
                <w:szCs w:val="22"/>
              </w:rPr>
            </w:pPr>
            <w:r w:rsidRPr="00C2713E">
              <w:rPr>
                <w:rFonts w:asciiTheme="minorHAnsi" w:hAnsiTheme="minorHAnsi"/>
                <w:sz w:val="22"/>
                <w:szCs w:val="22"/>
              </w:rPr>
              <w:t>Claudia en t</w:t>
            </w:r>
            <w:r w:rsidR="00A422FB" w:rsidRPr="00C2713E">
              <w:rPr>
                <w:rFonts w:asciiTheme="minorHAnsi" w:hAnsiTheme="minorHAnsi"/>
                <w:sz w:val="22"/>
                <w:szCs w:val="22"/>
              </w:rPr>
              <w:t>eam</w:t>
            </w:r>
            <w:r w:rsidRPr="00C2713E">
              <w:rPr>
                <w:rFonts w:asciiTheme="minorHAnsi" w:hAnsiTheme="minorHAnsi"/>
                <w:sz w:val="22"/>
                <w:szCs w:val="22"/>
              </w:rPr>
              <w:t xml:space="preserve"> Dijkzicht</w:t>
            </w:r>
          </w:p>
        </w:tc>
      </w:tr>
      <w:tr w:rsidR="00AE64C5" w14:paraId="4DA52739" w14:textId="77777777" w:rsidTr="00AE64C5">
        <w:trPr>
          <w:trHeight w:val="283"/>
        </w:trPr>
        <w:tc>
          <w:tcPr>
            <w:tcW w:w="15310" w:type="dxa"/>
            <w:gridSpan w:val="6"/>
          </w:tcPr>
          <w:p w14:paraId="17024FDF" w14:textId="77777777" w:rsidR="00AE64C5" w:rsidRDefault="00AE64C5" w:rsidP="00CE2896">
            <w:pPr>
              <w:rPr>
                <w:rFonts w:asciiTheme="minorHAnsi" w:hAnsiTheme="minorHAnsi"/>
                <w:b/>
                <w:bCs/>
                <w:sz w:val="22"/>
                <w:szCs w:val="22"/>
              </w:rPr>
            </w:pPr>
            <w:r>
              <w:rPr>
                <w:rFonts w:asciiTheme="minorHAnsi" w:hAnsiTheme="minorHAnsi"/>
                <w:b/>
                <w:bCs/>
                <w:sz w:val="22"/>
                <w:szCs w:val="22"/>
              </w:rPr>
              <w:t>Tussen evaluatie januari 2023:</w:t>
            </w:r>
          </w:p>
          <w:p w14:paraId="0F24BAF4" w14:textId="6FF877C0" w:rsidR="00700287" w:rsidRPr="00360401" w:rsidRDefault="00651C80" w:rsidP="00CE2896">
            <w:pPr>
              <w:rPr>
                <w:rFonts w:asciiTheme="minorHAnsi" w:hAnsiTheme="minorHAnsi"/>
                <w:sz w:val="22"/>
                <w:szCs w:val="22"/>
              </w:rPr>
            </w:pPr>
            <w:r w:rsidRPr="00360401">
              <w:rPr>
                <w:rFonts w:asciiTheme="minorHAnsi" w:hAnsiTheme="minorHAnsi"/>
                <w:sz w:val="22"/>
                <w:szCs w:val="22"/>
              </w:rPr>
              <w:lastRenderedPageBreak/>
              <w:t xml:space="preserve">Contacten behouden tussen dorpshuis en school en de samenwerking tussen </w:t>
            </w:r>
            <w:r w:rsidR="000C73C1">
              <w:rPr>
                <w:rFonts w:asciiTheme="minorHAnsi" w:hAnsiTheme="minorHAnsi"/>
                <w:sz w:val="22"/>
                <w:szCs w:val="22"/>
              </w:rPr>
              <w:t xml:space="preserve">beide </w:t>
            </w:r>
            <w:r w:rsidRPr="00360401">
              <w:rPr>
                <w:rFonts w:asciiTheme="minorHAnsi" w:hAnsiTheme="minorHAnsi"/>
                <w:sz w:val="22"/>
                <w:szCs w:val="22"/>
              </w:rPr>
              <w:t>vraagt onze aandacht.</w:t>
            </w:r>
          </w:p>
          <w:p w14:paraId="2B41B3C0" w14:textId="77777777" w:rsidR="00651C80" w:rsidRPr="00360401" w:rsidRDefault="00651C80" w:rsidP="00CE2896">
            <w:pPr>
              <w:rPr>
                <w:rFonts w:asciiTheme="minorHAnsi" w:hAnsiTheme="minorHAnsi"/>
                <w:sz w:val="22"/>
                <w:szCs w:val="22"/>
              </w:rPr>
            </w:pPr>
            <w:r w:rsidRPr="00360401">
              <w:rPr>
                <w:rFonts w:asciiTheme="minorHAnsi" w:hAnsiTheme="minorHAnsi"/>
                <w:sz w:val="22"/>
                <w:szCs w:val="22"/>
              </w:rPr>
              <w:t>Acties:</w:t>
            </w:r>
          </w:p>
          <w:p w14:paraId="3564AE53" w14:textId="78FAD51E" w:rsidR="00651C80" w:rsidRDefault="00360401" w:rsidP="00651C80">
            <w:pPr>
              <w:pStyle w:val="Lijstalinea"/>
              <w:numPr>
                <w:ilvl w:val="0"/>
                <w:numId w:val="18"/>
              </w:numPr>
              <w:rPr>
                <w:rFonts w:asciiTheme="minorHAnsi" w:hAnsiTheme="minorHAnsi"/>
                <w:sz w:val="22"/>
                <w:szCs w:val="22"/>
              </w:rPr>
            </w:pPr>
            <w:r>
              <w:rPr>
                <w:rFonts w:asciiTheme="minorHAnsi" w:hAnsiTheme="minorHAnsi"/>
                <w:sz w:val="22"/>
                <w:szCs w:val="22"/>
              </w:rPr>
              <w:t>Er vinden structureel overleg</w:t>
            </w:r>
            <w:r w:rsidR="00191364">
              <w:rPr>
                <w:rFonts w:asciiTheme="minorHAnsi" w:hAnsiTheme="minorHAnsi"/>
                <w:sz w:val="22"/>
                <w:szCs w:val="22"/>
              </w:rPr>
              <w:t xml:space="preserve">gen </w:t>
            </w:r>
            <w:r>
              <w:rPr>
                <w:rFonts w:asciiTheme="minorHAnsi" w:hAnsiTheme="minorHAnsi"/>
                <w:sz w:val="22"/>
                <w:szCs w:val="22"/>
              </w:rPr>
              <w:t xml:space="preserve">plaats </w:t>
            </w:r>
            <w:r w:rsidR="00191364">
              <w:rPr>
                <w:rFonts w:asciiTheme="minorHAnsi" w:hAnsiTheme="minorHAnsi"/>
                <w:sz w:val="22"/>
                <w:szCs w:val="22"/>
              </w:rPr>
              <w:t xml:space="preserve"> tussen dorpshuis en school. </w:t>
            </w:r>
            <w:r w:rsidR="00FA6DC4">
              <w:rPr>
                <w:rFonts w:asciiTheme="minorHAnsi" w:hAnsiTheme="minorHAnsi"/>
                <w:sz w:val="22"/>
                <w:szCs w:val="22"/>
              </w:rPr>
              <w:t xml:space="preserve">Hierin worden concrete zaken besproken.  Vaak hebben de </w:t>
            </w:r>
            <w:r w:rsidR="00191364">
              <w:rPr>
                <w:rFonts w:asciiTheme="minorHAnsi" w:hAnsiTheme="minorHAnsi"/>
                <w:sz w:val="22"/>
                <w:szCs w:val="22"/>
              </w:rPr>
              <w:t xml:space="preserve">acties </w:t>
            </w:r>
            <w:r w:rsidR="00700218">
              <w:rPr>
                <w:rFonts w:asciiTheme="minorHAnsi" w:hAnsiTheme="minorHAnsi"/>
                <w:sz w:val="22"/>
                <w:szCs w:val="22"/>
              </w:rPr>
              <w:t xml:space="preserve">nog </w:t>
            </w:r>
            <w:r w:rsidR="00FA6DC4">
              <w:rPr>
                <w:rFonts w:asciiTheme="minorHAnsi" w:hAnsiTheme="minorHAnsi"/>
                <w:sz w:val="22"/>
                <w:szCs w:val="22"/>
              </w:rPr>
              <w:t xml:space="preserve">wel </w:t>
            </w:r>
            <w:r w:rsidR="00700218">
              <w:rPr>
                <w:rFonts w:asciiTheme="minorHAnsi" w:hAnsiTheme="minorHAnsi"/>
                <w:sz w:val="22"/>
                <w:szCs w:val="22"/>
              </w:rPr>
              <w:t xml:space="preserve">tijd en </w:t>
            </w:r>
            <w:r w:rsidR="00FA6DC4">
              <w:rPr>
                <w:rFonts w:asciiTheme="minorHAnsi" w:hAnsiTheme="minorHAnsi"/>
                <w:sz w:val="22"/>
                <w:szCs w:val="22"/>
              </w:rPr>
              <w:t>aandacht nodig</w:t>
            </w:r>
            <w:r w:rsidR="00700218">
              <w:rPr>
                <w:rFonts w:asciiTheme="minorHAnsi" w:hAnsiTheme="minorHAnsi"/>
                <w:sz w:val="22"/>
                <w:szCs w:val="22"/>
              </w:rPr>
              <w:t>. Bespreekpunten zijn: schuur- extra sleutel- overeenkom</w:t>
            </w:r>
            <w:r w:rsidR="00976026">
              <w:rPr>
                <w:rFonts w:asciiTheme="minorHAnsi" w:hAnsiTheme="minorHAnsi"/>
                <w:sz w:val="22"/>
                <w:szCs w:val="22"/>
              </w:rPr>
              <w:t xml:space="preserve">st met afspraken tussen gemeente/school/dorpshuis- </w:t>
            </w:r>
            <w:r w:rsidR="00FA6DC4">
              <w:rPr>
                <w:rFonts w:asciiTheme="minorHAnsi" w:hAnsiTheme="minorHAnsi"/>
                <w:sz w:val="22"/>
                <w:szCs w:val="22"/>
              </w:rPr>
              <w:t>afval-</w:t>
            </w:r>
            <w:r w:rsidR="0049684A">
              <w:rPr>
                <w:rFonts w:asciiTheme="minorHAnsi" w:hAnsiTheme="minorHAnsi"/>
                <w:sz w:val="22"/>
                <w:szCs w:val="22"/>
              </w:rPr>
              <w:t xml:space="preserve"> veiligheid omtrent het gebouw- energie. </w:t>
            </w:r>
            <w:r w:rsidR="000C73C1">
              <w:rPr>
                <w:rFonts w:asciiTheme="minorHAnsi" w:hAnsiTheme="minorHAnsi"/>
                <w:sz w:val="22"/>
                <w:szCs w:val="22"/>
              </w:rPr>
              <w:t>De echte samenwerking tussen kinderen en ouders verloopt nog moeizaam. Hier zijn nog geen duidelijke afspraken over gemaakt.</w:t>
            </w:r>
          </w:p>
          <w:p w14:paraId="247C3FB7" w14:textId="2E84B1E1" w:rsidR="0049684A" w:rsidRPr="00651C80" w:rsidRDefault="0049684A" w:rsidP="00651C80">
            <w:pPr>
              <w:pStyle w:val="Lijstalinea"/>
              <w:numPr>
                <w:ilvl w:val="0"/>
                <w:numId w:val="18"/>
              </w:numPr>
              <w:rPr>
                <w:rFonts w:asciiTheme="minorHAnsi" w:hAnsiTheme="minorHAnsi"/>
                <w:sz w:val="22"/>
                <w:szCs w:val="22"/>
              </w:rPr>
            </w:pPr>
            <w:r>
              <w:rPr>
                <w:rFonts w:asciiTheme="minorHAnsi" w:hAnsiTheme="minorHAnsi"/>
                <w:sz w:val="22"/>
                <w:szCs w:val="22"/>
              </w:rPr>
              <w:t xml:space="preserve">De besproken punten </w:t>
            </w:r>
            <w:r w:rsidR="00B722F8">
              <w:rPr>
                <w:rFonts w:asciiTheme="minorHAnsi" w:hAnsiTheme="minorHAnsi"/>
                <w:sz w:val="22"/>
                <w:szCs w:val="22"/>
              </w:rPr>
              <w:t xml:space="preserve">uit het overleg </w:t>
            </w:r>
            <w:r>
              <w:rPr>
                <w:rFonts w:asciiTheme="minorHAnsi" w:hAnsiTheme="minorHAnsi"/>
                <w:sz w:val="22"/>
                <w:szCs w:val="22"/>
              </w:rPr>
              <w:t xml:space="preserve">worden steeds </w:t>
            </w:r>
            <w:r w:rsidR="00B722F8">
              <w:rPr>
                <w:rFonts w:asciiTheme="minorHAnsi" w:hAnsiTheme="minorHAnsi"/>
                <w:sz w:val="22"/>
                <w:szCs w:val="22"/>
              </w:rPr>
              <w:t xml:space="preserve">teruggekoppeld </w:t>
            </w:r>
            <w:r>
              <w:rPr>
                <w:rFonts w:asciiTheme="minorHAnsi" w:hAnsiTheme="minorHAnsi"/>
                <w:sz w:val="22"/>
                <w:szCs w:val="22"/>
              </w:rPr>
              <w:t xml:space="preserve"> tijdens </w:t>
            </w:r>
            <w:r w:rsidR="000051EC">
              <w:rPr>
                <w:rFonts w:asciiTheme="minorHAnsi" w:hAnsiTheme="minorHAnsi"/>
                <w:sz w:val="22"/>
                <w:szCs w:val="22"/>
              </w:rPr>
              <w:t>een bordsessie. Hierin geven teamleden ook aandachtspunten aan.</w:t>
            </w:r>
          </w:p>
        </w:tc>
      </w:tr>
      <w:tr w:rsidR="00AE64C5" w14:paraId="5E39F253" w14:textId="77777777" w:rsidTr="00CE5DF1">
        <w:trPr>
          <w:trHeight w:val="272"/>
        </w:trPr>
        <w:tc>
          <w:tcPr>
            <w:tcW w:w="15310" w:type="dxa"/>
            <w:gridSpan w:val="6"/>
          </w:tcPr>
          <w:p w14:paraId="20E4FE2C" w14:textId="77777777" w:rsidR="00AE64C5" w:rsidRDefault="00AE64C5" w:rsidP="00CE2896">
            <w:pPr>
              <w:rPr>
                <w:rFonts w:asciiTheme="minorHAnsi" w:hAnsiTheme="minorHAnsi"/>
                <w:b/>
                <w:bCs/>
                <w:sz w:val="22"/>
                <w:szCs w:val="22"/>
              </w:rPr>
            </w:pPr>
            <w:r>
              <w:rPr>
                <w:rFonts w:asciiTheme="minorHAnsi" w:hAnsiTheme="minorHAnsi"/>
                <w:b/>
                <w:bCs/>
                <w:sz w:val="22"/>
                <w:szCs w:val="22"/>
              </w:rPr>
              <w:lastRenderedPageBreak/>
              <w:t>Eind evaluatie juli 2023:</w:t>
            </w:r>
          </w:p>
          <w:p w14:paraId="3119E50A" w14:textId="77777777" w:rsidR="003778D0" w:rsidRDefault="00504276" w:rsidP="00B34696">
            <w:pPr>
              <w:pStyle w:val="Lijstalinea"/>
              <w:numPr>
                <w:ilvl w:val="0"/>
                <w:numId w:val="18"/>
              </w:numPr>
              <w:rPr>
                <w:rFonts w:asciiTheme="minorHAnsi" w:hAnsiTheme="minorHAnsi"/>
                <w:sz w:val="22"/>
                <w:szCs w:val="22"/>
              </w:rPr>
            </w:pPr>
            <w:r w:rsidRPr="00B34696">
              <w:rPr>
                <w:rFonts w:asciiTheme="minorHAnsi" w:hAnsiTheme="minorHAnsi"/>
                <w:sz w:val="22"/>
                <w:szCs w:val="22"/>
              </w:rPr>
              <w:t xml:space="preserve">De contacten tussen Dorpshuis en School zijn goed. </w:t>
            </w:r>
            <w:r w:rsidR="003778D0">
              <w:rPr>
                <w:rFonts w:asciiTheme="minorHAnsi" w:hAnsiTheme="minorHAnsi"/>
                <w:sz w:val="22"/>
                <w:szCs w:val="22"/>
              </w:rPr>
              <w:t xml:space="preserve">De overleggen zijn structureel en we weten elkaar te vinden. Uitkomsten worden ook gedeeld met teamleden. </w:t>
            </w:r>
          </w:p>
          <w:p w14:paraId="2BC91ED4" w14:textId="4F14A617" w:rsidR="003778D0" w:rsidRDefault="00504276" w:rsidP="00B34696">
            <w:pPr>
              <w:pStyle w:val="Lijstalinea"/>
              <w:numPr>
                <w:ilvl w:val="0"/>
                <w:numId w:val="18"/>
              </w:numPr>
              <w:rPr>
                <w:rFonts w:asciiTheme="minorHAnsi" w:hAnsiTheme="minorHAnsi"/>
                <w:sz w:val="22"/>
                <w:szCs w:val="22"/>
              </w:rPr>
            </w:pPr>
            <w:r w:rsidRPr="00B34696">
              <w:rPr>
                <w:rFonts w:asciiTheme="minorHAnsi" w:hAnsiTheme="minorHAnsi"/>
                <w:sz w:val="22"/>
                <w:szCs w:val="22"/>
              </w:rPr>
              <w:t xml:space="preserve">De uitvoering en de uitwerking </w:t>
            </w:r>
            <w:r w:rsidR="003778D0">
              <w:rPr>
                <w:rFonts w:asciiTheme="minorHAnsi" w:hAnsiTheme="minorHAnsi"/>
                <w:sz w:val="22"/>
                <w:szCs w:val="22"/>
              </w:rPr>
              <w:t xml:space="preserve">van de besproken punten </w:t>
            </w:r>
            <w:r w:rsidRPr="00B34696">
              <w:rPr>
                <w:rFonts w:asciiTheme="minorHAnsi" w:hAnsiTheme="minorHAnsi"/>
                <w:sz w:val="22"/>
                <w:szCs w:val="22"/>
              </w:rPr>
              <w:t xml:space="preserve">verloopt lastiger. Het dorpshuis is momenteel laag in bezetting en ze krijgen het </w:t>
            </w:r>
            <w:r w:rsidR="00953B7C" w:rsidRPr="00B34696">
              <w:rPr>
                <w:rFonts w:asciiTheme="minorHAnsi" w:hAnsiTheme="minorHAnsi"/>
                <w:sz w:val="22"/>
                <w:szCs w:val="22"/>
              </w:rPr>
              <w:t>minimaal</w:t>
            </w:r>
            <w:r w:rsidRPr="00B34696">
              <w:rPr>
                <w:rFonts w:asciiTheme="minorHAnsi" w:hAnsiTheme="minorHAnsi"/>
                <w:sz w:val="22"/>
                <w:szCs w:val="22"/>
              </w:rPr>
              <w:t xml:space="preserve"> </w:t>
            </w:r>
            <w:r w:rsidR="00953B7C" w:rsidRPr="00B34696">
              <w:rPr>
                <w:rFonts w:asciiTheme="minorHAnsi" w:hAnsiTheme="minorHAnsi"/>
                <w:sz w:val="22"/>
                <w:szCs w:val="22"/>
              </w:rPr>
              <w:t xml:space="preserve">in </w:t>
            </w:r>
            <w:r w:rsidR="00867D43">
              <w:rPr>
                <w:rFonts w:asciiTheme="minorHAnsi" w:hAnsiTheme="minorHAnsi"/>
                <w:sz w:val="22"/>
                <w:szCs w:val="22"/>
              </w:rPr>
              <w:t>uitvoering</w:t>
            </w:r>
            <w:r w:rsidR="00953B7C" w:rsidRPr="00B34696">
              <w:rPr>
                <w:rFonts w:asciiTheme="minorHAnsi" w:hAnsiTheme="minorHAnsi"/>
                <w:sz w:val="22"/>
                <w:szCs w:val="22"/>
              </w:rPr>
              <w:t xml:space="preserve"> </w:t>
            </w:r>
            <w:r w:rsidRPr="00B34696">
              <w:rPr>
                <w:rFonts w:asciiTheme="minorHAnsi" w:hAnsiTheme="minorHAnsi"/>
                <w:sz w:val="22"/>
                <w:szCs w:val="22"/>
              </w:rPr>
              <w:t xml:space="preserve">rond. </w:t>
            </w:r>
          </w:p>
          <w:p w14:paraId="2F1BF2AF" w14:textId="7B1D608E" w:rsidR="00D112AF" w:rsidRPr="00B34696" w:rsidRDefault="00953B7C" w:rsidP="00B34696">
            <w:pPr>
              <w:pStyle w:val="Lijstalinea"/>
              <w:numPr>
                <w:ilvl w:val="0"/>
                <w:numId w:val="18"/>
              </w:numPr>
              <w:rPr>
                <w:rFonts w:asciiTheme="minorHAnsi" w:hAnsiTheme="minorHAnsi"/>
                <w:sz w:val="22"/>
                <w:szCs w:val="22"/>
              </w:rPr>
            </w:pPr>
            <w:r w:rsidRPr="00B34696">
              <w:rPr>
                <w:rFonts w:asciiTheme="minorHAnsi" w:hAnsiTheme="minorHAnsi"/>
                <w:sz w:val="22"/>
                <w:szCs w:val="22"/>
              </w:rPr>
              <w:t xml:space="preserve">Er is geen onwil maar </w:t>
            </w:r>
            <w:r w:rsidR="003778D0">
              <w:rPr>
                <w:rFonts w:asciiTheme="minorHAnsi" w:hAnsiTheme="minorHAnsi"/>
                <w:sz w:val="22"/>
                <w:szCs w:val="22"/>
              </w:rPr>
              <w:t>de organisatie structuur</w:t>
            </w:r>
            <w:r w:rsidRPr="00B34696">
              <w:rPr>
                <w:rFonts w:asciiTheme="minorHAnsi" w:hAnsiTheme="minorHAnsi"/>
                <w:sz w:val="22"/>
                <w:szCs w:val="22"/>
              </w:rPr>
              <w:t xml:space="preserve"> zorg</w:t>
            </w:r>
            <w:r w:rsidR="003778D0">
              <w:rPr>
                <w:rFonts w:asciiTheme="minorHAnsi" w:hAnsiTheme="minorHAnsi"/>
                <w:sz w:val="22"/>
                <w:szCs w:val="22"/>
              </w:rPr>
              <w:t>t</w:t>
            </w:r>
            <w:r w:rsidRPr="00B34696">
              <w:rPr>
                <w:rFonts w:asciiTheme="minorHAnsi" w:hAnsiTheme="minorHAnsi"/>
                <w:sz w:val="22"/>
                <w:szCs w:val="22"/>
              </w:rPr>
              <w:t xml:space="preserve"> voor oponthoud. </w:t>
            </w:r>
            <w:r w:rsidR="00867D43">
              <w:rPr>
                <w:rFonts w:asciiTheme="minorHAnsi" w:hAnsiTheme="minorHAnsi"/>
                <w:sz w:val="22"/>
                <w:szCs w:val="22"/>
              </w:rPr>
              <w:t>B</w:t>
            </w:r>
            <w:r w:rsidRPr="00B34696">
              <w:rPr>
                <w:rFonts w:asciiTheme="minorHAnsi" w:hAnsiTheme="minorHAnsi"/>
                <w:sz w:val="22"/>
                <w:szCs w:val="22"/>
              </w:rPr>
              <w:t xml:space="preserve">ij het dorpshuis zijn </w:t>
            </w:r>
            <w:r w:rsidR="00867D43">
              <w:rPr>
                <w:rFonts w:asciiTheme="minorHAnsi" w:hAnsiTheme="minorHAnsi"/>
                <w:sz w:val="22"/>
                <w:szCs w:val="22"/>
              </w:rPr>
              <w:t xml:space="preserve">momenteel </w:t>
            </w:r>
            <w:r w:rsidRPr="00B34696">
              <w:rPr>
                <w:rFonts w:asciiTheme="minorHAnsi" w:hAnsiTheme="minorHAnsi"/>
                <w:sz w:val="22"/>
                <w:szCs w:val="22"/>
              </w:rPr>
              <w:t xml:space="preserve">wijzigingen gaande die maken dat de contacten </w:t>
            </w:r>
            <w:r w:rsidR="00867D43" w:rsidRPr="00B34696">
              <w:rPr>
                <w:rFonts w:asciiTheme="minorHAnsi" w:hAnsiTheme="minorHAnsi"/>
                <w:sz w:val="22"/>
                <w:szCs w:val="22"/>
              </w:rPr>
              <w:t>makkelijker</w:t>
            </w:r>
            <w:r w:rsidRPr="00B34696">
              <w:rPr>
                <w:rFonts w:asciiTheme="minorHAnsi" w:hAnsiTheme="minorHAnsi"/>
                <w:sz w:val="22"/>
                <w:szCs w:val="22"/>
              </w:rPr>
              <w:t xml:space="preserve"> </w:t>
            </w:r>
            <w:r w:rsidR="00867D43">
              <w:rPr>
                <w:rFonts w:asciiTheme="minorHAnsi" w:hAnsiTheme="minorHAnsi"/>
                <w:sz w:val="22"/>
                <w:szCs w:val="22"/>
              </w:rPr>
              <w:t>zullen g</w:t>
            </w:r>
            <w:r w:rsidRPr="00B34696">
              <w:rPr>
                <w:rFonts w:asciiTheme="minorHAnsi" w:hAnsiTheme="minorHAnsi"/>
                <w:sz w:val="22"/>
                <w:szCs w:val="22"/>
              </w:rPr>
              <w:t>aan verlopen. Voorbeelden hiervan zijn de bouw van de schuur om spullen op te ruimen.</w:t>
            </w:r>
            <w:r w:rsidR="00B34696" w:rsidRPr="00B34696">
              <w:rPr>
                <w:rFonts w:asciiTheme="minorHAnsi" w:hAnsiTheme="minorHAnsi"/>
                <w:sz w:val="22"/>
                <w:szCs w:val="22"/>
              </w:rPr>
              <w:t xml:space="preserve"> Het duurt lang voordat dit gerealiseerd wordt. </w:t>
            </w:r>
          </w:p>
        </w:tc>
      </w:tr>
      <w:tr w:rsidR="00AE64C5" w14:paraId="6989A0BC" w14:textId="77777777" w:rsidTr="00AE64C5">
        <w:trPr>
          <w:trHeight w:val="280"/>
        </w:trPr>
        <w:tc>
          <w:tcPr>
            <w:tcW w:w="15310" w:type="dxa"/>
            <w:gridSpan w:val="6"/>
            <w:shd w:val="clear" w:color="auto" w:fill="00B0F0"/>
          </w:tcPr>
          <w:p w14:paraId="04D48F49" w14:textId="77777777" w:rsidR="00AE64C5" w:rsidRDefault="00AE64C5" w:rsidP="00CE2896">
            <w:pPr>
              <w:rPr>
                <w:rFonts w:asciiTheme="minorHAnsi" w:hAnsiTheme="minorHAnsi"/>
                <w:sz w:val="22"/>
                <w:szCs w:val="22"/>
              </w:rPr>
            </w:pPr>
          </w:p>
        </w:tc>
      </w:tr>
    </w:tbl>
    <w:p w14:paraId="322C08AB" w14:textId="77777777" w:rsidR="00E52056" w:rsidRDefault="00E52056">
      <w:pPr>
        <w:rPr>
          <w:rFonts w:asciiTheme="minorHAnsi" w:hAnsiTheme="minorHAnsi"/>
          <w:sz w:val="22"/>
          <w:szCs w:val="22"/>
        </w:rPr>
      </w:pPr>
    </w:p>
    <w:p w14:paraId="578DD535" w14:textId="571AC628" w:rsidR="00B513E8" w:rsidRPr="00A422FB" w:rsidRDefault="00D21FD2" w:rsidP="00D21FD2">
      <w:pPr>
        <w:pStyle w:val="Lijstalinea"/>
        <w:numPr>
          <w:ilvl w:val="0"/>
          <w:numId w:val="32"/>
        </w:numPr>
        <w:rPr>
          <w:rFonts w:asciiTheme="minorHAnsi" w:hAnsiTheme="minorHAnsi"/>
          <w:b/>
          <w:bCs/>
          <w:sz w:val="28"/>
          <w:szCs w:val="28"/>
        </w:rPr>
      </w:pPr>
      <w:r w:rsidRPr="00A422FB">
        <w:rPr>
          <w:rFonts w:asciiTheme="minorHAnsi" w:hAnsiTheme="minorHAnsi"/>
          <w:b/>
          <w:bCs/>
          <w:sz w:val="28"/>
          <w:szCs w:val="28"/>
        </w:rPr>
        <w:t>Interne en externe organisatie</w:t>
      </w:r>
    </w:p>
    <w:p w14:paraId="51C8E87F" w14:textId="77777777" w:rsidR="00B513E8" w:rsidRPr="00A422FB" w:rsidRDefault="00B513E8" w:rsidP="00B513E8">
      <w:pPr>
        <w:rPr>
          <w:rFonts w:asciiTheme="minorHAnsi" w:hAnsiTheme="minorHAnsi"/>
          <w:b/>
          <w:bCs/>
          <w:sz w:val="28"/>
          <w:szCs w:val="28"/>
        </w:rPr>
      </w:pPr>
    </w:p>
    <w:tbl>
      <w:tblPr>
        <w:tblStyle w:val="Tabelraster"/>
        <w:tblW w:w="15310" w:type="dxa"/>
        <w:tblInd w:w="-714" w:type="dxa"/>
        <w:tblLayout w:type="fixed"/>
        <w:tblLook w:val="04A0" w:firstRow="1" w:lastRow="0" w:firstColumn="1" w:lastColumn="0" w:noHBand="0" w:noVBand="1"/>
      </w:tblPr>
      <w:tblGrid>
        <w:gridCol w:w="1560"/>
        <w:gridCol w:w="2693"/>
        <w:gridCol w:w="3260"/>
        <w:gridCol w:w="3686"/>
        <w:gridCol w:w="48"/>
        <w:gridCol w:w="2362"/>
        <w:gridCol w:w="28"/>
        <w:gridCol w:w="1673"/>
      </w:tblGrid>
      <w:tr w:rsidR="00CB02E7" w:rsidRPr="00A422FB" w14:paraId="3E729ACD" w14:textId="77777777" w:rsidTr="00146D6A">
        <w:tc>
          <w:tcPr>
            <w:tcW w:w="1560" w:type="dxa"/>
            <w:shd w:val="clear" w:color="auto" w:fill="00B0F0"/>
          </w:tcPr>
          <w:p w14:paraId="238C2CE6" w14:textId="2464708E" w:rsidR="00CB02E7" w:rsidRPr="00A422FB" w:rsidRDefault="00CB02E7" w:rsidP="00CE2896">
            <w:pPr>
              <w:rPr>
                <w:rFonts w:asciiTheme="minorHAnsi" w:hAnsiTheme="minorHAnsi"/>
                <w:b/>
                <w:bCs/>
                <w:sz w:val="28"/>
                <w:szCs w:val="28"/>
              </w:rPr>
            </w:pPr>
            <w:r w:rsidRPr="00A422FB">
              <w:rPr>
                <w:rFonts w:asciiTheme="minorHAnsi" w:hAnsiTheme="minorHAnsi"/>
                <w:b/>
                <w:bCs/>
                <w:sz w:val="28"/>
                <w:szCs w:val="28"/>
              </w:rPr>
              <w:t>Speerpunt</w:t>
            </w:r>
            <w:r w:rsidR="00A422FB">
              <w:rPr>
                <w:rFonts w:asciiTheme="minorHAnsi" w:hAnsiTheme="minorHAnsi"/>
                <w:b/>
                <w:bCs/>
                <w:sz w:val="28"/>
                <w:szCs w:val="28"/>
              </w:rPr>
              <w:t>:</w:t>
            </w:r>
          </w:p>
        </w:tc>
        <w:tc>
          <w:tcPr>
            <w:tcW w:w="2693" w:type="dxa"/>
            <w:shd w:val="clear" w:color="auto" w:fill="00B0F0"/>
          </w:tcPr>
          <w:p w14:paraId="53A34873" w14:textId="3C3EBC72" w:rsidR="00CB02E7" w:rsidRPr="00A422FB" w:rsidRDefault="00CB02E7" w:rsidP="00CE2896">
            <w:pPr>
              <w:rPr>
                <w:rFonts w:asciiTheme="minorHAnsi" w:hAnsiTheme="minorHAnsi"/>
                <w:b/>
                <w:bCs/>
                <w:sz w:val="28"/>
                <w:szCs w:val="28"/>
              </w:rPr>
            </w:pPr>
            <w:r w:rsidRPr="00A422FB">
              <w:rPr>
                <w:rFonts w:asciiTheme="minorHAnsi" w:hAnsiTheme="minorHAnsi"/>
                <w:b/>
                <w:bCs/>
                <w:sz w:val="28"/>
                <w:szCs w:val="28"/>
              </w:rPr>
              <w:t>Huidige situatie</w:t>
            </w:r>
            <w:r w:rsidR="00A422FB">
              <w:rPr>
                <w:rFonts w:asciiTheme="minorHAnsi" w:hAnsiTheme="minorHAnsi"/>
                <w:b/>
                <w:bCs/>
                <w:sz w:val="28"/>
                <w:szCs w:val="28"/>
              </w:rPr>
              <w:t>:</w:t>
            </w:r>
          </w:p>
        </w:tc>
        <w:tc>
          <w:tcPr>
            <w:tcW w:w="3260" w:type="dxa"/>
            <w:shd w:val="clear" w:color="auto" w:fill="00B0F0"/>
          </w:tcPr>
          <w:p w14:paraId="3A1F35E6" w14:textId="5CC24881" w:rsidR="00CB02E7" w:rsidRPr="00A422FB" w:rsidRDefault="00CB02E7" w:rsidP="00CE2896">
            <w:pPr>
              <w:rPr>
                <w:rFonts w:asciiTheme="minorHAnsi" w:hAnsiTheme="minorHAnsi"/>
                <w:b/>
                <w:bCs/>
                <w:sz w:val="28"/>
                <w:szCs w:val="28"/>
              </w:rPr>
            </w:pPr>
            <w:r w:rsidRPr="00A422FB">
              <w:rPr>
                <w:rFonts w:asciiTheme="minorHAnsi" w:hAnsiTheme="minorHAnsi"/>
                <w:b/>
                <w:bCs/>
                <w:sz w:val="28"/>
                <w:szCs w:val="28"/>
              </w:rPr>
              <w:t xml:space="preserve">Gewenste situatie: </w:t>
            </w:r>
          </w:p>
        </w:tc>
        <w:tc>
          <w:tcPr>
            <w:tcW w:w="3734" w:type="dxa"/>
            <w:gridSpan w:val="2"/>
            <w:shd w:val="clear" w:color="auto" w:fill="00B0F0"/>
          </w:tcPr>
          <w:p w14:paraId="5A639564" w14:textId="4DD0387B" w:rsidR="00CB02E7" w:rsidRPr="00A422FB" w:rsidRDefault="00CB02E7" w:rsidP="00CE2896">
            <w:pPr>
              <w:rPr>
                <w:rFonts w:asciiTheme="minorHAnsi" w:hAnsiTheme="minorHAnsi"/>
                <w:b/>
                <w:bCs/>
                <w:sz w:val="28"/>
                <w:szCs w:val="28"/>
              </w:rPr>
            </w:pPr>
            <w:r w:rsidRPr="00A422FB">
              <w:rPr>
                <w:rFonts w:asciiTheme="minorHAnsi" w:hAnsiTheme="minorHAnsi"/>
                <w:b/>
                <w:bCs/>
                <w:sz w:val="28"/>
                <w:szCs w:val="28"/>
              </w:rPr>
              <w:t>Acties</w:t>
            </w:r>
            <w:r w:rsidR="00A422FB">
              <w:rPr>
                <w:rFonts w:asciiTheme="minorHAnsi" w:hAnsiTheme="minorHAnsi"/>
                <w:b/>
                <w:bCs/>
                <w:sz w:val="28"/>
                <w:szCs w:val="28"/>
              </w:rPr>
              <w:t>:</w:t>
            </w:r>
            <w:r w:rsidRPr="00A422FB">
              <w:rPr>
                <w:rFonts w:asciiTheme="minorHAnsi" w:hAnsiTheme="minorHAnsi"/>
                <w:b/>
                <w:bCs/>
                <w:sz w:val="28"/>
                <w:szCs w:val="28"/>
              </w:rPr>
              <w:t xml:space="preserve"> </w:t>
            </w:r>
          </w:p>
        </w:tc>
        <w:tc>
          <w:tcPr>
            <w:tcW w:w="2390" w:type="dxa"/>
            <w:gridSpan w:val="2"/>
            <w:shd w:val="clear" w:color="auto" w:fill="00B0F0"/>
          </w:tcPr>
          <w:p w14:paraId="2C6AC306" w14:textId="4813A312" w:rsidR="00CB02E7" w:rsidRPr="00A422FB" w:rsidRDefault="00CB02E7" w:rsidP="00CE2896">
            <w:pPr>
              <w:rPr>
                <w:rFonts w:asciiTheme="minorHAnsi" w:hAnsiTheme="minorHAnsi"/>
                <w:b/>
                <w:bCs/>
                <w:sz w:val="28"/>
                <w:szCs w:val="28"/>
              </w:rPr>
            </w:pPr>
            <w:r w:rsidRPr="00A422FB">
              <w:rPr>
                <w:rFonts w:asciiTheme="minorHAnsi" w:hAnsiTheme="minorHAnsi"/>
                <w:b/>
                <w:bCs/>
                <w:sz w:val="28"/>
                <w:szCs w:val="28"/>
              </w:rPr>
              <w:t>Kosten</w:t>
            </w:r>
            <w:r w:rsidR="00A422FB">
              <w:rPr>
                <w:rFonts w:asciiTheme="minorHAnsi" w:hAnsiTheme="minorHAnsi"/>
                <w:b/>
                <w:bCs/>
                <w:sz w:val="28"/>
                <w:szCs w:val="28"/>
              </w:rPr>
              <w:t>:</w:t>
            </w:r>
          </w:p>
        </w:tc>
        <w:tc>
          <w:tcPr>
            <w:tcW w:w="1673" w:type="dxa"/>
            <w:shd w:val="clear" w:color="auto" w:fill="00B0F0"/>
          </w:tcPr>
          <w:p w14:paraId="3966F931" w14:textId="3463C1F5" w:rsidR="00CB02E7" w:rsidRPr="00A422FB" w:rsidRDefault="00CB02E7" w:rsidP="00CE2896">
            <w:pPr>
              <w:rPr>
                <w:rFonts w:asciiTheme="minorHAnsi" w:hAnsiTheme="minorHAnsi"/>
                <w:b/>
                <w:bCs/>
                <w:sz w:val="28"/>
                <w:szCs w:val="28"/>
              </w:rPr>
            </w:pPr>
            <w:r w:rsidRPr="00A422FB">
              <w:rPr>
                <w:rFonts w:asciiTheme="minorHAnsi" w:hAnsiTheme="minorHAnsi"/>
                <w:b/>
                <w:bCs/>
                <w:sz w:val="28"/>
                <w:szCs w:val="28"/>
              </w:rPr>
              <w:t>Wie</w:t>
            </w:r>
            <w:r w:rsidR="00A422FB">
              <w:rPr>
                <w:rFonts w:asciiTheme="minorHAnsi" w:hAnsiTheme="minorHAnsi"/>
                <w:b/>
                <w:bCs/>
                <w:sz w:val="28"/>
                <w:szCs w:val="28"/>
              </w:rPr>
              <w:t>:</w:t>
            </w:r>
          </w:p>
        </w:tc>
      </w:tr>
      <w:tr w:rsidR="00A230F1" w14:paraId="155CC9A4" w14:textId="77777777" w:rsidTr="00CB29F7">
        <w:trPr>
          <w:trHeight w:val="611"/>
        </w:trPr>
        <w:tc>
          <w:tcPr>
            <w:tcW w:w="1560" w:type="dxa"/>
            <w:vMerge w:val="restart"/>
          </w:tcPr>
          <w:p w14:paraId="4DA987AF" w14:textId="06F682D8" w:rsidR="00A230F1" w:rsidRPr="00B101B4" w:rsidRDefault="00A230F1" w:rsidP="00CE2896">
            <w:pPr>
              <w:rPr>
                <w:rFonts w:asciiTheme="minorHAnsi" w:hAnsiTheme="minorHAnsi"/>
                <w:sz w:val="22"/>
                <w:szCs w:val="22"/>
              </w:rPr>
            </w:pPr>
            <w:r w:rsidRPr="00B101B4">
              <w:rPr>
                <w:rFonts w:asciiTheme="minorHAnsi" w:hAnsiTheme="minorHAnsi"/>
                <w:sz w:val="22"/>
                <w:szCs w:val="22"/>
              </w:rPr>
              <w:t>Zichtbaarheid en PR beleid</w:t>
            </w:r>
          </w:p>
        </w:tc>
        <w:tc>
          <w:tcPr>
            <w:tcW w:w="2693" w:type="dxa"/>
            <w:vMerge w:val="restart"/>
          </w:tcPr>
          <w:p w14:paraId="5362B1CE" w14:textId="77777777" w:rsidR="00A230F1" w:rsidRPr="00B101B4" w:rsidRDefault="00A230F1" w:rsidP="00CE2896">
            <w:pPr>
              <w:rPr>
                <w:rFonts w:asciiTheme="minorHAnsi" w:hAnsiTheme="minorHAnsi"/>
                <w:sz w:val="22"/>
                <w:szCs w:val="22"/>
              </w:rPr>
            </w:pPr>
            <w:r w:rsidRPr="00B101B4">
              <w:rPr>
                <w:rFonts w:asciiTheme="minorHAnsi" w:hAnsiTheme="minorHAnsi"/>
                <w:sz w:val="22"/>
                <w:szCs w:val="22"/>
              </w:rPr>
              <w:t>Er wordt gebruik gemaakt van sociale media op Opwaardz maar niet op Dijkzicht</w:t>
            </w:r>
          </w:p>
          <w:p w14:paraId="7BC71CE9" w14:textId="43FBF3B1" w:rsidR="00A230F1" w:rsidRPr="00B101B4" w:rsidRDefault="00A230F1" w:rsidP="00CE2896">
            <w:pPr>
              <w:rPr>
                <w:rFonts w:asciiTheme="minorHAnsi" w:hAnsiTheme="minorHAnsi"/>
                <w:sz w:val="22"/>
                <w:szCs w:val="22"/>
              </w:rPr>
            </w:pPr>
            <w:r w:rsidRPr="00B101B4">
              <w:rPr>
                <w:rFonts w:asciiTheme="minorHAnsi" w:hAnsiTheme="minorHAnsi"/>
                <w:sz w:val="22"/>
                <w:szCs w:val="22"/>
              </w:rPr>
              <w:t xml:space="preserve">Zichtbaarheid </w:t>
            </w:r>
            <w:r w:rsidR="00A002E4" w:rsidRPr="00B101B4">
              <w:rPr>
                <w:rFonts w:asciiTheme="minorHAnsi" w:hAnsiTheme="minorHAnsi"/>
                <w:sz w:val="22"/>
                <w:szCs w:val="22"/>
              </w:rPr>
              <w:t xml:space="preserve">is belangrijk </w:t>
            </w:r>
            <w:r w:rsidRPr="00B101B4">
              <w:rPr>
                <w:rFonts w:asciiTheme="minorHAnsi" w:hAnsiTheme="minorHAnsi"/>
                <w:sz w:val="22"/>
                <w:szCs w:val="22"/>
              </w:rPr>
              <w:t xml:space="preserve">voor </w:t>
            </w:r>
            <w:r w:rsidR="002A3D8A" w:rsidRPr="00B101B4">
              <w:rPr>
                <w:rFonts w:asciiTheme="minorHAnsi" w:hAnsiTheme="minorHAnsi"/>
                <w:sz w:val="22"/>
                <w:szCs w:val="22"/>
              </w:rPr>
              <w:t xml:space="preserve">nieuwe en bestaande </w:t>
            </w:r>
            <w:r w:rsidRPr="00B101B4">
              <w:rPr>
                <w:rFonts w:asciiTheme="minorHAnsi" w:hAnsiTheme="minorHAnsi"/>
                <w:sz w:val="22"/>
                <w:szCs w:val="22"/>
              </w:rPr>
              <w:t>ouders in Olst</w:t>
            </w:r>
            <w:r w:rsidR="0061537A" w:rsidRPr="00B101B4">
              <w:rPr>
                <w:rFonts w:asciiTheme="minorHAnsi" w:hAnsiTheme="minorHAnsi"/>
                <w:sz w:val="22"/>
                <w:szCs w:val="22"/>
              </w:rPr>
              <w:t xml:space="preserve"> </w:t>
            </w:r>
            <w:r w:rsidR="002A3D8A" w:rsidRPr="00B101B4">
              <w:rPr>
                <w:rFonts w:asciiTheme="minorHAnsi" w:hAnsiTheme="minorHAnsi"/>
                <w:sz w:val="22"/>
                <w:szCs w:val="22"/>
              </w:rPr>
              <w:t>wegens beeldvorming</w:t>
            </w:r>
          </w:p>
        </w:tc>
        <w:tc>
          <w:tcPr>
            <w:tcW w:w="3260" w:type="dxa"/>
            <w:vMerge w:val="restart"/>
          </w:tcPr>
          <w:p w14:paraId="48E699D1" w14:textId="4BD4CA74" w:rsidR="00A230F1" w:rsidRPr="00B101B4" w:rsidRDefault="00A230F1" w:rsidP="00CB02E7">
            <w:pPr>
              <w:rPr>
                <w:rFonts w:asciiTheme="minorHAnsi" w:hAnsiTheme="minorHAnsi"/>
                <w:b/>
                <w:color w:val="000000" w:themeColor="text1"/>
                <w:sz w:val="22"/>
                <w:szCs w:val="22"/>
              </w:rPr>
            </w:pPr>
            <w:r w:rsidRPr="00B101B4">
              <w:rPr>
                <w:rFonts w:asciiTheme="minorHAnsi" w:hAnsiTheme="minorHAnsi"/>
                <w:bCs/>
                <w:color w:val="000000" w:themeColor="text1"/>
                <w:sz w:val="22"/>
                <w:szCs w:val="22"/>
              </w:rPr>
              <w:t xml:space="preserve">Alle afspraken over zichtbaarheid intern en extern zijn vastgelegd en staan in het ondersteuningsprofiel. </w:t>
            </w:r>
            <w:r w:rsidR="00502449" w:rsidRPr="00B101B4">
              <w:rPr>
                <w:rFonts w:asciiTheme="minorHAnsi" w:hAnsiTheme="minorHAnsi"/>
                <w:bCs/>
                <w:color w:val="000000" w:themeColor="text1"/>
                <w:sz w:val="22"/>
                <w:szCs w:val="22"/>
              </w:rPr>
              <w:t xml:space="preserve"> Dit geldt voor Dijkzicht en Opwaardz</w:t>
            </w:r>
          </w:p>
          <w:p w14:paraId="20AD1CC5" w14:textId="77777777" w:rsidR="00A230F1" w:rsidRPr="009855E9" w:rsidRDefault="00A230F1" w:rsidP="009855E9">
            <w:pPr>
              <w:rPr>
                <w:rFonts w:asciiTheme="minorHAnsi" w:hAnsiTheme="minorHAnsi"/>
                <w:b/>
                <w:color w:val="000000" w:themeColor="text1"/>
                <w:sz w:val="22"/>
                <w:szCs w:val="22"/>
              </w:rPr>
            </w:pPr>
          </w:p>
        </w:tc>
        <w:tc>
          <w:tcPr>
            <w:tcW w:w="3734" w:type="dxa"/>
            <w:gridSpan w:val="2"/>
          </w:tcPr>
          <w:p w14:paraId="2C356A70" w14:textId="0B22DA98" w:rsidR="00A230F1" w:rsidRPr="00B101B4" w:rsidRDefault="00A230F1" w:rsidP="00CB29F7">
            <w:pPr>
              <w:rPr>
                <w:rFonts w:asciiTheme="minorHAnsi" w:hAnsiTheme="minorHAnsi"/>
                <w:bCs/>
                <w:color w:val="000000" w:themeColor="text1"/>
                <w:sz w:val="22"/>
                <w:szCs w:val="22"/>
              </w:rPr>
            </w:pPr>
            <w:r w:rsidRPr="00B101B4">
              <w:rPr>
                <w:rFonts w:asciiTheme="minorHAnsi" w:hAnsiTheme="minorHAnsi"/>
                <w:bCs/>
                <w:color w:val="000000" w:themeColor="text1"/>
                <w:sz w:val="22"/>
                <w:szCs w:val="22"/>
              </w:rPr>
              <w:t xml:space="preserve">Interne afspraken over zichtbaarheid </w:t>
            </w:r>
            <w:r w:rsidR="00CB29F7" w:rsidRPr="00B101B4">
              <w:rPr>
                <w:rFonts w:asciiTheme="minorHAnsi" w:hAnsiTheme="minorHAnsi"/>
                <w:bCs/>
                <w:color w:val="000000" w:themeColor="text1"/>
                <w:sz w:val="22"/>
                <w:szCs w:val="22"/>
              </w:rPr>
              <w:t xml:space="preserve">als </w:t>
            </w:r>
            <w:r w:rsidRPr="00B101B4">
              <w:rPr>
                <w:rFonts w:asciiTheme="minorHAnsi" w:hAnsiTheme="minorHAnsi"/>
                <w:bCs/>
                <w:color w:val="000000" w:themeColor="text1"/>
                <w:sz w:val="22"/>
                <w:szCs w:val="22"/>
              </w:rPr>
              <w:t>bij de deur staan</w:t>
            </w:r>
            <w:r w:rsidR="002B5996">
              <w:rPr>
                <w:rFonts w:asciiTheme="minorHAnsi" w:hAnsiTheme="minorHAnsi"/>
                <w:bCs/>
                <w:color w:val="000000" w:themeColor="text1"/>
                <w:sz w:val="22"/>
                <w:szCs w:val="22"/>
              </w:rPr>
              <w:t xml:space="preserve">, </w:t>
            </w:r>
            <w:r w:rsidRPr="00B101B4">
              <w:rPr>
                <w:rFonts w:asciiTheme="minorHAnsi" w:hAnsiTheme="minorHAnsi"/>
                <w:bCs/>
                <w:color w:val="000000" w:themeColor="text1"/>
                <w:sz w:val="22"/>
                <w:szCs w:val="22"/>
              </w:rPr>
              <w:t xml:space="preserve">koffie uurtjes </w:t>
            </w:r>
            <w:r w:rsidR="00CB29F7" w:rsidRPr="00B101B4">
              <w:rPr>
                <w:rFonts w:asciiTheme="minorHAnsi" w:hAnsiTheme="minorHAnsi"/>
                <w:bCs/>
                <w:color w:val="000000" w:themeColor="text1"/>
                <w:sz w:val="22"/>
                <w:szCs w:val="22"/>
              </w:rPr>
              <w:t xml:space="preserve">enz. </w:t>
            </w:r>
            <w:r w:rsidRPr="00B101B4">
              <w:rPr>
                <w:rFonts w:asciiTheme="minorHAnsi" w:hAnsiTheme="minorHAnsi"/>
                <w:bCs/>
                <w:color w:val="000000" w:themeColor="text1"/>
                <w:sz w:val="22"/>
                <w:szCs w:val="22"/>
              </w:rPr>
              <w:t>zij</w:t>
            </w:r>
            <w:r w:rsidR="004F1747" w:rsidRPr="00B101B4">
              <w:rPr>
                <w:rFonts w:asciiTheme="minorHAnsi" w:hAnsiTheme="minorHAnsi"/>
                <w:bCs/>
                <w:color w:val="000000" w:themeColor="text1"/>
                <w:sz w:val="22"/>
                <w:szCs w:val="22"/>
              </w:rPr>
              <w:t xml:space="preserve">n afgesproken en </w:t>
            </w:r>
            <w:r w:rsidRPr="00B101B4">
              <w:rPr>
                <w:rFonts w:asciiTheme="minorHAnsi" w:hAnsiTheme="minorHAnsi"/>
                <w:bCs/>
                <w:color w:val="000000" w:themeColor="text1"/>
                <w:sz w:val="22"/>
                <w:szCs w:val="22"/>
              </w:rPr>
              <w:t xml:space="preserve">vastgelegd </w:t>
            </w:r>
            <w:r w:rsidR="004F1747" w:rsidRPr="00B101B4">
              <w:rPr>
                <w:rFonts w:asciiTheme="minorHAnsi" w:hAnsiTheme="minorHAnsi"/>
                <w:bCs/>
                <w:color w:val="000000" w:themeColor="text1"/>
                <w:sz w:val="22"/>
                <w:szCs w:val="22"/>
              </w:rPr>
              <w:t>in ondersteuningspro</w:t>
            </w:r>
            <w:r w:rsidR="00263DEC">
              <w:rPr>
                <w:rFonts w:asciiTheme="minorHAnsi" w:hAnsiTheme="minorHAnsi"/>
                <w:bCs/>
                <w:color w:val="000000" w:themeColor="text1"/>
                <w:sz w:val="22"/>
                <w:szCs w:val="22"/>
              </w:rPr>
              <w:t>tocol</w:t>
            </w:r>
          </w:p>
        </w:tc>
        <w:tc>
          <w:tcPr>
            <w:tcW w:w="2390" w:type="dxa"/>
            <w:gridSpan w:val="2"/>
          </w:tcPr>
          <w:p w14:paraId="26F87F20" w14:textId="77777777" w:rsidR="00A230F1" w:rsidRPr="00B101B4" w:rsidRDefault="00A230F1" w:rsidP="00CB29F7">
            <w:pPr>
              <w:rPr>
                <w:rFonts w:asciiTheme="minorHAnsi" w:hAnsiTheme="minorHAnsi"/>
                <w:sz w:val="22"/>
                <w:szCs w:val="22"/>
              </w:rPr>
            </w:pPr>
          </w:p>
        </w:tc>
        <w:tc>
          <w:tcPr>
            <w:tcW w:w="1673" w:type="dxa"/>
          </w:tcPr>
          <w:p w14:paraId="18411F5C" w14:textId="04A004AE" w:rsidR="00A230F1" w:rsidRPr="00B101B4" w:rsidRDefault="00CB29F7" w:rsidP="00CE2896">
            <w:pPr>
              <w:rPr>
                <w:rFonts w:asciiTheme="minorHAnsi" w:hAnsiTheme="minorHAnsi"/>
                <w:sz w:val="22"/>
                <w:szCs w:val="22"/>
              </w:rPr>
            </w:pPr>
            <w:r w:rsidRPr="00B101B4">
              <w:rPr>
                <w:rFonts w:asciiTheme="minorHAnsi" w:hAnsiTheme="minorHAnsi"/>
                <w:sz w:val="22"/>
                <w:szCs w:val="22"/>
              </w:rPr>
              <w:t>Team</w:t>
            </w:r>
          </w:p>
        </w:tc>
      </w:tr>
      <w:tr w:rsidR="00A230F1" w14:paraId="711609AB" w14:textId="77777777" w:rsidTr="00CB29F7">
        <w:trPr>
          <w:trHeight w:val="608"/>
        </w:trPr>
        <w:tc>
          <w:tcPr>
            <w:tcW w:w="1560" w:type="dxa"/>
            <w:vMerge/>
          </w:tcPr>
          <w:p w14:paraId="749BB5DE" w14:textId="77777777" w:rsidR="00A230F1" w:rsidRPr="00B101B4" w:rsidRDefault="00A230F1" w:rsidP="00CE2896">
            <w:pPr>
              <w:rPr>
                <w:rFonts w:asciiTheme="minorHAnsi" w:hAnsiTheme="minorHAnsi"/>
                <w:sz w:val="22"/>
                <w:szCs w:val="22"/>
              </w:rPr>
            </w:pPr>
          </w:p>
        </w:tc>
        <w:tc>
          <w:tcPr>
            <w:tcW w:w="2693" w:type="dxa"/>
            <w:vMerge/>
          </w:tcPr>
          <w:p w14:paraId="149CFD76" w14:textId="77777777" w:rsidR="00A230F1" w:rsidRPr="00B101B4" w:rsidRDefault="00A230F1" w:rsidP="00CE2896">
            <w:pPr>
              <w:rPr>
                <w:rFonts w:asciiTheme="minorHAnsi" w:hAnsiTheme="minorHAnsi"/>
                <w:sz w:val="22"/>
                <w:szCs w:val="22"/>
              </w:rPr>
            </w:pPr>
          </w:p>
        </w:tc>
        <w:tc>
          <w:tcPr>
            <w:tcW w:w="3260" w:type="dxa"/>
            <w:vMerge/>
          </w:tcPr>
          <w:p w14:paraId="65B45C6D" w14:textId="77777777" w:rsidR="00A230F1" w:rsidRPr="00B101B4" w:rsidRDefault="00A230F1" w:rsidP="00CB02E7">
            <w:pPr>
              <w:rPr>
                <w:rFonts w:asciiTheme="minorHAnsi" w:hAnsiTheme="minorHAnsi"/>
                <w:bCs/>
                <w:color w:val="000000" w:themeColor="text1"/>
                <w:sz w:val="22"/>
                <w:szCs w:val="22"/>
              </w:rPr>
            </w:pPr>
          </w:p>
        </w:tc>
        <w:tc>
          <w:tcPr>
            <w:tcW w:w="3734" w:type="dxa"/>
            <w:gridSpan w:val="2"/>
          </w:tcPr>
          <w:p w14:paraId="534AA327" w14:textId="050A4CAC" w:rsidR="00A230F1" w:rsidRPr="00B101B4" w:rsidRDefault="00CB29F7" w:rsidP="00CB29F7">
            <w:pPr>
              <w:rPr>
                <w:rFonts w:asciiTheme="minorHAnsi" w:hAnsiTheme="minorHAnsi"/>
                <w:bCs/>
                <w:color w:val="000000" w:themeColor="text1"/>
                <w:sz w:val="22"/>
                <w:szCs w:val="22"/>
              </w:rPr>
            </w:pPr>
            <w:r w:rsidRPr="00B101B4">
              <w:rPr>
                <w:rFonts w:asciiTheme="minorHAnsi" w:hAnsiTheme="minorHAnsi"/>
                <w:bCs/>
                <w:color w:val="000000" w:themeColor="text1"/>
                <w:sz w:val="22"/>
                <w:szCs w:val="22"/>
              </w:rPr>
              <w:t xml:space="preserve">De acties </w:t>
            </w:r>
            <w:r w:rsidR="00014255" w:rsidRPr="00B101B4">
              <w:rPr>
                <w:rFonts w:asciiTheme="minorHAnsi" w:hAnsiTheme="minorHAnsi"/>
                <w:bCs/>
                <w:color w:val="000000" w:themeColor="text1"/>
                <w:sz w:val="22"/>
                <w:szCs w:val="22"/>
              </w:rPr>
              <w:t xml:space="preserve">uit vergaderingen </w:t>
            </w:r>
            <w:r w:rsidRPr="00B101B4">
              <w:rPr>
                <w:rFonts w:asciiTheme="minorHAnsi" w:hAnsiTheme="minorHAnsi"/>
                <w:bCs/>
                <w:color w:val="000000" w:themeColor="text1"/>
                <w:sz w:val="22"/>
                <w:szCs w:val="22"/>
              </w:rPr>
              <w:t xml:space="preserve">worden vastgelegd </w:t>
            </w:r>
            <w:r w:rsidR="004F1747" w:rsidRPr="00B101B4">
              <w:rPr>
                <w:rFonts w:asciiTheme="minorHAnsi" w:hAnsiTheme="minorHAnsi"/>
                <w:bCs/>
                <w:color w:val="000000" w:themeColor="text1"/>
                <w:sz w:val="22"/>
                <w:szCs w:val="22"/>
              </w:rPr>
              <w:t xml:space="preserve">op het bord </w:t>
            </w:r>
            <w:r w:rsidRPr="00B101B4">
              <w:rPr>
                <w:rFonts w:asciiTheme="minorHAnsi" w:hAnsiTheme="minorHAnsi"/>
                <w:bCs/>
                <w:color w:val="000000" w:themeColor="text1"/>
                <w:sz w:val="22"/>
                <w:szCs w:val="22"/>
              </w:rPr>
              <w:t xml:space="preserve">en </w:t>
            </w:r>
            <w:r w:rsidR="004F1747" w:rsidRPr="00B101B4">
              <w:rPr>
                <w:rFonts w:asciiTheme="minorHAnsi" w:hAnsiTheme="minorHAnsi"/>
                <w:bCs/>
                <w:color w:val="000000" w:themeColor="text1"/>
                <w:sz w:val="22"/>
                <w:szCs w:val="22"/>
              </w:rPr>
              <w:t xml:space="preserve">waar mogelijk </w:t>
            </w:r>
            <w:r w:rsidRPr="00B101B4">
              <w:rPr>
                <w:rFonts w:asciiTheme="minorHAnsi" w:hAnsiTheme="minorHAnsi"/>
                <w:bCs/>
                <w:color w:val="000000" w:themeColor="text1"/>
                <w:sz w:val="22"/>
                <w:szCs w:val="22"/>
              </w:rPr>
              <w:t>concreet gekoppeld aan personen.</w:t>
            </w:r>
          </w:p>
        </w:tc>
        <w:tc>
          <w:tcPr>
            <w:tcW w:w="2390" w:type="dxa"/>
            <w:gridSpan w:val="2"/>
          </w:tcPr>
          <w:p w14:paraId="7161FC09" w14:textId="77777777" w:rsidR="00A230F1" w:rsidRPr="00B101B4" w:rsidRDefault="00A230F1" w:rsidP="00CB02E7">
            <w:pPr>
              <w:rPr>
                <w:rFonts w:asciiTheme="minorHAnsi" w:hAnsiTheme="minorHAnsi"/>
                <w:bCs/>
                <w:color w:val="000000" w:themeColor="text1"/>
                <w:sz w:val="22"/>
                <w:szCs w:val="22"/>
              </w:rPr>
            </w:pPr>
          </w:p>
        </w:tc>
        <w:tc>
          <w:tcPr>
            <w:tcW w:w="1673" w:type="dxa"/>
          </w:tcPr>
          <w:p w14:paraId="570EE28C" w14:textId="35318FC5" w:rsidR="00A230F1" w:rsidRPr="00B101B4" w:rsidRDefault="00CB29F7" w:rsidP="00CE2896">
            <w:pPr>
              <w:rPr>
                <w:rFonts w:asciiTheme="minorHAnsi" w:hAnsiTheme="minorHAnsi"/>
                <w:sz w:val="22"/>
                <w:szCs w:val="22"/>
              </w:rPr>
            </w:pPr>
            <w:r w:rsidRPr="00B101B4">
              <w:rPr>
                <w:rFonts w:asciiTheme="minorHAnsi" w:hAnsiTheme="minorHAnsi"/>
                <w:sz w:val="22"/>
                <w:szCs w:val="22"/>
              </w:rPr>
              <w:t>Claudia</w:t>
            </w:r>
          </w:p>
        </w:tc>
      </w:tr>
      <w:tr w:rsidR="00A230F1" w14:paraId="00F4228F" w14:textId="77777777" w:rsidTr="00CB29F7">
        <w:trPr>
          <w:trHeight w:val="608"/>
        </w:trPr>
        <w:tc>
          <w:tcPr>
            <w:tcW w:w="1560" w:type="dxa"/>
            <w:vMerge/>
          </w:tcPr>
          <w:p w14:paraId="757DEC24" w14:textId="77777777" w:rsidR="00A230F1" w:rsidRPr="00B101B4" w:rsidRDefault="00A230F1" w:rsidP="00CE2896">
            <w:pPr>
              <w:rPr>
                <w:rFonts w:asciiTheme="minorHAnsi" w:hAnsiTheme="minorHAnsi"/>
                <w:sz w:val="22"/>
                <w:szCs w:val="22"/>
              </w:rPr>
            </w:pPr>
          </w:p>
        </w:tc>
        <w:tc>
          <w:tcPr>
            <w:tcW w:w="2693" w:type="dxa"/>
            <w:vMerge/>
          </w:tcPr>
          <w:p w14:paraId="7AD90734" w14:textId="77777777" w:rsidR="00A230F1" w:rsidRPr="00B101B4" w:rsidRDefault="00A230F1" w:rsidP="00CE2896">
            <w:pPr>
              <w:rPr>
                <w:rFonts w:asciiTheme="minorHAnsi" w:hAnsiTheme="minorHAnsi"/>
                <w:sz w:val="22"/>
                <w:szCs w:val="22"/>
              </w:rPr>
            </w:pPr>
          </w:p>
        </w:tc>
        <w:tc>
          <w:tcPr>
            <w:tcW w:w="3260" w:type="dxa"/>
            <w:vMerge/>
          </w:tcPr>
          <w:p w14:paraId="72F645E8" w14:textId="77777777" w:rsidR="00A230F1" w:rsidRPr="00B101B4" w:rsidRDefault="00A230F1" w:rsidP="00CB02E7">
            <w:pPr>
              <w:rPr>
                <w:rFonts w:asciiTheme="minorHAnsi" w:hAnsiTheme="minorHAnsi"/>
                <w:bCs/>
                <w:color w:val="000000" w:themeColor="text1"/>
                <w:sz w:val="22"/>
                <w:szCs w:val="22"/>
              </w:rPr>
            </w:pPr>
          </w:p>
        </w:tc>
        <w:tc>
          <w:tcPr>
            <w:tcW w:w="3734" w:type="dxa"/>
            <w:gridSpan w:val="2"/>
          </w:tcPr>
          <w:p w14:paraId="6CE4C466" w14:textId="2DCBB394" w:rsidR="00A230F1" w:rsidRPr="00B101B4" w:rsidRDefault="00A230F1" w:rsidP="00CB02E7">
            <w:pPr>
              <w:rPr>
                <w:rFonts w:asciiTheme="minorHAnsi" w:hAnsiTheme="minorHAnsi"/>
                <w:b/>
                <w:color w:val="000000" w:themeColor="text1"/>
                <w:sz w:val="22"/>
                <w:szCs w:val="22"/>
              </w:rPr>
            </w:pPr>
            <w:r w:rsidRPr="00B101B4">
              <w:rPr>
                <w:rFonts w:asciiTheme="minorHAnsi" w:hAnsiTheme="minorHAnsi"/>
                <w:bCs/>
                <w:color w:val="000000" w:themeColor="text1"/>
                <w:sz w:val="22"/>
                <w:szCs w:val="22"/>
              </w:rPr>
              <w:t xml:space="preserve">Elke groep zet </w:t>
            </w:r>
            <w:r w:rsidR="007C6F26" w:rsidRPr="00B101B4">
              <w:rPr>
                <w:rFonts w:asciiTheme="minorHAnsi" w:hAnsiTheme="minorHAnsi"/>
                <w:bCs/>
                <w:color w:val="000000" w:themeColor="text1"/>
                <w:sz w:val="22"/>
                <w:szCs w:val="22"/>
              </w:rPr>
              <w:t xml:space="preserve">1-3 </w:t>
            </w:r>
            <w:r w:rsidRPr="00B101B4">
              <w:rPr>
                <w:rFonts w:asciiTheme="minorHAnsi" w:hAnsiTheme="minorHAnsi"/>
                <w:bCs/>
                <w:color w:val="000000" w:themeColor="text1"/>
                <w:sz w:val="22"/>
                <w:szCs w:val="22"/>
              </w:rPr>
              <w:t xml:space="preserve">berichten </w:t>
            </w:r>
            <w:r w:rsidR="002C4161" w:rsidRPr="00B101B4">
              <w:rPr>
                <w:rFonts w:asciiTheme="minorHAnsi" w:hAnsiTheme="minorHAnsi"/>
                <w:bCs/>
                <w:color w:val="000000" w:themeColor="text1"/>
                <w:sz w:val="22"/>
                <w:szCs w:val="22"/>
              </w:rPr>
              <w:t xml:space="preserve">per week </w:t>
            </w:r>
            <w:r w:rsidRPr="00B101B4">
              <w:rPr>
                <w:rFonts w:asciiTheme="minorHAnsi" w:hAnsiTheme="minorHAnsi"/>
                <w:bCs/>
                <w:color w:val="000000" w:themeColor="text1"/>
                <w:sz w:val="22"/>
                <w:szCs w:val="22"/>
              </w:rPr>
              <w:t>op Parro</w:t>
            </w:r>
          </w:p>
        </w:tc>
        <w:tc>
          <w:tcPr>
            <w:tcW w:w="2390" w:type="dxa"/>
            <w:gridSpan w:val="2"/>
          </w:tcPr>
          <w:p w14:paraId="1F4F6548" w14:textId="77777777" w:rsidR="00A230F1" w:rsidRPr="00B101B4" w:rsidRDefault="00A230F1" w:rsidP="00CB02E7">
            <w:pPr>
              <w:rPr>
                <w:rFonts w:asciiTheme="minorHAnsi" w:hAnsiTheme="minorHAnsi"/>
                <w:bCs/>
                <w:color w:val="000000" w:themeColor="text1"/>
                <w:sz w:val="22"/>
                <w:szCs w:val="22"/>
              </w:rPr>
            </w:pPr>
          </w:p>
        </w:tc>
        <w:tc>
          <w:tcPr>
            <w:tcW w:w="1673" w:type="dxa"/>
          </w:tcPr>
          <w:p w14:paraId="43ED481C" w14:textId="48B31165" w:rsidR="00A230F1" w:rsidRPr="00B101B4" w:rsidRDefault="00CB29F7" w:rsidP="00CE2896">
            <w:pPr>
              <w:rPr>
                <w:rFonts w:asciiTheme="minorHAnsi" w:hAnsiTheme="minorHAnsi"/>
                <w:sz w:val="22"/>
                <w:szCs w:val="22"/>
              </w:rPr>
            </w:pPr>
            <w:r w:rsidRPr="00B101B4">
              <w:rPr>
                <w:rFonts w:asciiTheme="minorHAnsi" w:hAnsiTheme="minorHAnsi"/>
                <w:sz w:val="22"/>
                <w:szCs w:val="22"/>
              </w:rPr>
              <w:t>Team</w:t>
            </w:r>
          </w:p>
        </w:tc>
      </w:tr>
      <w:tr w:rsidR="00A230F1" w14:paraId="305B26C2" w14:textId="77777777" w:rsidTr="00CB29F7">
        <w:trPr>
          <w:trHeight w:val="608"/>
        </w:trPr>
        <w:tc>
          <w:tcPr>
            <w:tcW w:w="1560" w:type="dxa"/>
            <w:vMerge/>
          </w:tcPr>
          <w:p w14:paraId="30DE66E5" w14:textId="77777777" w:rsidR="00A230F1" w:rsidRPr="00B101B4" w:rsidRDefault="00A230F1" w:rsidP="00CE2896">
            <w:pPr>
              <w:rPr>
                <w:rFonts w:asciiTheme="minorHAnsi" w:hAnsiTheme="minorHAnsi"/>
                <w:sz w:val="22"/>
                <w:szCs w:val="22"/>
              </w:rPr>
            </w:pPr>
          </w:p>
        </w:tc>
        <w:tc>
          <w:tcPr>
            <w:tcW w:w="2693" w:type="dxa"/>
            <w:vMerge/>
          </w:tcPr>
          <w:p w14:paraId="5F1E39B4" w14:textId="77777777" w:rsidR="00A230F1" w:rsidRPr="00B101B4" w:rsidRDefault="00A230F1" w:rsidP="00CE2896">
            <w:pPr>
              <w:rPr>
                <w:rFonts w:asciiTheme="minorHAnsi" w:hAnsiTheme="minorHAnsi"/>
                <w:sz w:val="22"/>
                <w:szCs w:val="22"/>
              </w:rPr>
            </w:pPr>
          </w:p>
        </w:tc>
        <w:tc>
          <w:tcPr>
            <w:tcW w:w="3260" w:type="dxa"/>
            <w:vMerge/>
          </w:tcPr>
          <w:p w14:paraId="2598A3EB" w14:textId="77777777" w:rsidR="00A230F1" w:rsidRPr="00B101B4" w:rsidRDefault="00A230F1" w:rsidP="00CB02E7">
            <w:pPr>
              <w:rPr>
                <w:rFonts w:asciiTheme="minorHAnsi" w:hAnsiTheme="minorHAnsi"/>
                <w:bCs/>
                <w:color w:val="000000" w:themeColor="text1"/>
                <w:sz w:val="22"/>
                <w:szCs w:val="22"/>
              </w:rPr>
            </w:pPr>
          </w:p>
        </w:tc>
        <w:tc>
          <w:tcPr>
            <w:tcW w:w="3734" w:type="dxa"/>
            <w:gridSpan w:val="2"/>
          </w:tcPr>
          <w:p w14:paraId="6BD5315B" w14:textId="7AB5096E" w:rsidR="00A230F1" w:rsidRPr="00B101B4" w:rsidRDefault="00CB29F7" w:rsidP="00CB29F7">
            <w:pPr>
              <w:rPr>
                <w:rFonts w:asciiTheme="minorHAnsi" w:hAnsiTheme="minorHAnsi"/>
                <w:b/>
                <w:color w:val="000000" w:themeColor="text1"/>
                <w:sz w:val="22"/>
                <w:szCs w:val="22"/>
              </w:rPr>
            </w:pPr>
            <w:r w:rsidRPr="00B101B4">
              <w:rPr>
                <w:rFonts w:asciiTheme="minorHAnsi" w:hAnsiTheme="minorHAnsi"/>
                <w:bCs/>
                <w:color w:val="000000" w:themeColor="text1"/>
                <w:sz w:val="22"/>
                <w:szCs w:val="22"/>
              </w:rPr>
              <w:t>We staan minstens vier keer per jaar in de plaatselijke krant</w:t>
            </w:r>
            <w:r w:rsidR="004D588A" w:rsidRPr="00B101B4">
              <w:rPr>
                <w:rFonts w:asciiTheme="minorHAnsi" w:hAnsiTheme="minorHAnsi"/>
                <w:bCs/>
                <w:color w:val="000000" w:themeColor="text1"/>
                <w:sz w:val="22"/>
                <w:szCs w:val="22"/>
              </w:rPr>
              <w:t>. Deze zijn vastgelegd op het bord.</w:t>
            </w:r>
          </w:p>
        </w:tc>
        <w:tc>
          <w:tcPr>
            <w:tcW w:w="2390" w:type="dxa"/>
            <w:gridSpan w:val="2"/>
          </w:tcPr>
          <w:p w14:paraId="6CD358BB" w14:textId="77777777" w:rsidR="00A230F1" w:rsidRPr="00B101B4" w:rsidRDefault="00A230F1" w:rsidP="00CB02E7">
            <w:pPr>
              <w:rPr>
                <w:rFonts w:asciiTheme="minorHAnsi" w:hAnsiTheme="minorHAnsi"/>
                <w:bCs/>
                <w:color w:val="000000" w:themeColor="text1"/>
                <w:sz w:val="22"/>
                <w:szCs w:val="22"/>
              </w:rPr>
            </w:pPr>
          </w:p>
        </w:tc>
        <w:tc>
          <w:tcPr>
            <w:tcW w:w="1673" w:type="dxa"/>
          </w:tcPr>
          <w:p w14:paraId="02FFF4B3" w14:textId="246FE042" w:rsidR="00A230F1" w:rsidRPr="00B101B4" w:rsidRDefault="00CB29F7" w:rsidP="00CE2896">
            <w:pPr>
              <w:rPr>
                <w:rFonts w:asciiTheme="minorHAnsi" w:hAnsiTheme="minorHAnsi"/>
                <w:sz w:val="22"/>
                <w:szCs w:val="22"/>
              </w:rPr>
            </w:pPr>
            <w:r w:rsidRPr="00B101B4">
              <w:rPr>
                <w:rFonts w:asciiTheme="minorHAnsi" w:hAnsiTheme="minorHAnsi"/>
                <w:sz w:val="22"/>
                <w:szCs w:val="22"/>
              </w:rPr>
              <w:t>Claudia</w:t>
            </w:r>
          </w:p>
        </w:tc>
      </w:tr>
      <w:tr w:rsidR="00A230F1" w14:paraId="069AEF1D" w14:textId="77777777" w:rsidTr="00CB29F7">
        <w:trPr>
          <w:trHeight w:val="608"/>
        </w:trPr>
        <w:tc>
          <w:tcPr>
            <w:tcW w:w="1560" w:type="dxa"/>
            <w:vMerge/>
          </w:tcPr>
          <w:p w14:paraId="33EAAF01" w14:textId="77777777" w:rsidR="00A230F1" w:rsidRPr="00B101B4" w:rsidRDefault="00A230F1" w:rsidP="00CE2896">
            <w:pPr>
              <w:rPr>
                <w:rFonts w:asciiTheme="minorHAnsi" w:hAnsiTheme="minorHAnsi"/>
                <w:sz w:val="22"/>
                <w:szCs w:val="22"/>
              </w:rPr>
            </w:pPr>
          </w:p>
        </w:tc>
        <w:tc>
          <w:tcPr>
            <w:tcW w:w="2693" w:type="dxa"/>
            <w:vMerge/>
          </w:tcPr>
          <w:p w14:paraId="4D4891A1" w14:textId="77777777" w:rsidR="00A230F1" w:rsidRPr="00B101B4" w:rsidRDefault="00A230F1" w:rsidP="00CE2896">
            <w:pPr>
              <w:rPr>
                <w:rFonts w:asciiTheme="minorHAnsi" w:hAnsiTheme="minorHAnsi"/>
                <w:sz w:val="22"/>
                <w:szCs w:val="22"/>
              </w:rPr>
            </w:pPr>
          </w:p>
        </w:tc>
        <w:tc>
          <w:tcPr>
            <w:tcW w:w="3260" w:type="dxa"/>
            <w:vMerge/>
          </w:tcPr>
          <w:p w14:paraId="7407A647" w14:textId="77777777" w:rsidR="00A230F1" w:rsidRPr="00B101B4" w:rsidRDefault="00A230F1" w:rsidP="00CB02E7">
            <w:pPr>
              <w:rPr>
                <w:rFonts w:asciiTheme="minorHAnsi" w:hAnsiTheme="minorHAnsi"/>
                <w:bCs/>
                <w:color w:val="000000" w:themeColor="text1"/>
                <w:sz w:val="22"/>
                <w:szCs w:val="22"/>
              </w:rPr>
            </w:pPr>
          </w:p>
        </w:tc>
        <w:tc>
          <w:tcPr>
            <w:tcW w:w="3734" w:type="dxa"/>
            <w:gridSpan w:val="2"/>
          </w:tcPr>
          <w:p w14:paraId="6482D4FF" w14:textId="0F246C12" w:rsidR="00A230F1" w:rsidRPr="00B101B4" w:rsidRDefault="00CB29F7" w:rsidP="00CB29F7">
            <w:pPr>
              <w:rPr>
                <w:rFonts w:asciiTheme="minorHAnsi" w:hAnsiTheme="minorHAnsi"/>
                <w:bCs/>
                <w:color w:val="000000" w:themeColor="text1"/>
                <w:sz w:val="22"/>
                <w:szCs w:val="22"/>
              </w:rPr>
            </w:pPr>
            <w:r w:rsidRPr="00B101B4">
              <w:rPr>
                <w:rFonts w:asciiTheme="minorHAnsi" w:hAnsiTheme="minorHAnsi"/>
                <w:bCs/>
                <w:color w:val="000000" w:themeColor="text1"/>
                <w:sz w:val="22"/>
                <w:szCs w:val="22"/>
              </w:rPr>
              <w:t>Elke week staan er minimaal twee berichten vanuit school op sociale media. Foto’s worden in whatsapp groep sociale media gezet</w:t>
            </w:r>
          </w:p>
        </w:tc>
        <w:tc>
          <w:tcPr>
            <w:tcW w:w="2390" w:type="dxa"/>
            <w:gridSpan w:val="2"/>
          </w:tcPr>
          <w:p w14:paraId="0A32275C" w14:textId="77777777" w:rsidR="00A230F1" w:rsidRPr="00B101B4" w:rsidRDefault="00A230F1" w:rsidP="00CB02E7">
            <w:pPr>
              <w:rPr>
                <w:rFonts w:asciiTheme="minorHAnsi" w:hAnsiTheme="minorHAnsi"/>
                <w:bCs/>
                <w:color w:val="000000" w:themeColor="text1"/>
                <w:sz w:val="22"/>
                <w:szCs w:val="22"/>
              </w:rPr>
            </w:pPr>
          </w:p>
        </w:tc>
        <w:tc>
          <w:tcPr>
            <w:tcW w:w="1673" w:type="dxa"/>
          </w:tcPr>
          <w:p w14:paraId="411CBD67" w14:textId="475012BF" w:rsidR="00A230F1" w:rsidRPr="00B101B4" w:rsidRDefault="00CB29F7" w:rsidP="00CE2896">
            <w:pPr>
              <w:rPr>
                <w:rFonts w:asciiTheme="minorHAnsi" w:hAnsiTheme="minorHAnsi"/>
                <w:sz w:val="22"/>
                <w:szCs w:val="22"/>
              </w:rPr>
            </w:pPr>
            <w:r w:rsidRPr="00B101B4">
              <w:rPr>
                <w:rFonts w:asciiTheme="minorHAnsi" w:hAnsiTheme="minorHAnsi"/>
                <w:sz w:val="22"/>
                <w:szCs w:val="22"/>
              </w:rPr>
              <w:t>Team</w:t>
            </w:r>
          </w:p>
        </w:tc>
      </w:tr>
      <w:tr w:rsidR="00A230F1" w14:paraId="1071FB13" w14:textId="77777777" w:rsidTr="00CB29F7">
        <w:trPr>
          <w:trHeight w:val="608"/>
        </w:trPr>
        <w:tc>
          <w:tcPr>
            <w:tcW w:w="1560" w:type="dxa"/>
            <w:vMerge/>
          </w:tcPr>
          <w:p w14:paraId="00D3E516" w14:textId="77777777" w:rsidR="00A230F1" w:rsidRDefault="00A230F1" w:rsidP="00CE2896">
            <w:pPr>
              <w:rPr>
                <w:rFonts w:asciiTheme="minorHAnsi" w:hAnsiTheme="minorHAnsi"/>
                <w:sz w:val="22"/>
                <w:szCs w:val="22"/>
              </w:rPr>
            </w:pPr>
          </w:p>
        </w:tc>
        <w:tc>
          <w:tcPr>
            <w:tcW w:w="2693" w:type="dxa"/>
            <w:vMerge/>
          </w:tcPr>
          <w:p w14:paraId="5C081D49" w14:textId="77777777" w:rsidR="00A230F1" w:rsidRDefault="00A230F1" w:rsidP="00CE2896">
            <w:pPr>
              <w:rPr>
                <w:rFonts w:asciiTheme="minorHAnsi" w:hAnsiTheme="minorHAnsi"/>
                <w:sz w:val="22"/>
                <w:szCs w:val="22"/>
              </w:rPr>
            </w:pPr>
          </w:p>
        </w:tc>
        <w:tc>
          <w:tcPr>
            <w:tcW w:w="3260" w:type="dxa"/>
            <w:vMerge/>
          </w:tcPr>
          <w:p w14:paraId="3E585E60" w14:textId="77777777" w:rsidR="00A230F1" w:rsidRPr="00CB02E7" w:rsidRDefault="00A230F1" w:rsidP="00CB02E7">
            <w:pPr>
              <w:rPr>
                <w:rFonts w:asciiTheme="minorHAnsi" w:hAnsiTheme="minorHAnsi"/>
                <w:bCs/>
                <w:color w:val="000000" w:themeColor="text1"/>
                <w:szCs w:val="20"/>
              </w:rPr>
            </w:pPr>
          </w:p>
        </w:tc>
        <w:tc>
          <w:tcPr>
            <w:tcW w:w="3734" w:type="dxa"/>
            <w:gridSpan w:val="2"/>
          </w:tcPr>
          <w:p w14:paraId="5F295A8C" w14:textId="79E2913C" w:rsidR="00A230F1" w:rsidRPr="00B101B4" w:rsidRDefault="00CB29F7" w:rsidP="00CB29F7">
            <w:pPr>
              <w:rPr>
                <w:rFonts w:asciiTheme="minorHAnsi" w:hAnsiTheme="minorHAnsi"/>
                <w:b/>
                <w:color w:val="000000" w:themeColor="text1"/>
                <w:sz w:val="22"/>
                <w:szCs w:val="22"/>
              </w:rPr>
            </w:pPr>
            <w:r w:rsidRPr="00B101B4">
              <w:rPr>
                <w:rFonts w:asciiTheme="minorHAnsi" w:hAnsiTheme="minorHAnsi"/>
                <w:bCs/>
                <w:color w:val="000000" w:themeColor="text1"/>
                <w:sz w:val="22"/>
                <w:szCs w:val="22"/>
              </w:rPr>
              <w:t>Deskundige hulp inschakelen bij PR beleid en vervolg</w:t>
            </w:r>
          </w:p>
        </w:tc>
        <w:tc>
          <w:tcPr>
            <w:tcW w:w="2390" w:type="dxa"/>
            <w:gridSpan w:val="2"/>
          </w:tcPr>
          <w:p w14:paraId="50838640" w14:textId="66F9F9ED" w:rsidR="00A230F1" w:rsidRPr="00B101B4" w:rsidRDefault="00CB29F7" w:rsidP="00CB02E7">
            <w:pPr>
              <w:rPr>
                <w:rFonts w:asciiTheme="minorHAnsi" w:hAnsiTheme="minorHAnsi"/>
                <w:b/>
                <w:color w:val="000000" w:themeColor="text1"/>
                <w:sz w:val="22"/>
                <w:szCs w:val="22"/>
              </w:rPr>
            </w:pPr>
            <w:r w:rsidRPr="00B101B4">
              <w:rPr>
                <w:rFonts w:asciiTheme="minorHAnsi" w:hAnsiTheme="minorHAnsi"/>
                <w:bCs/>
                <w:color w:val="000000" w:themeColor="text1"/>
                <w:sz w:val="22"/>
                <w:szCs w:val="22"/>
              </w:rPr>
              <w:t xml:space="preserve">Inzet </w:t>
            </w:r>
            <w:r w:rsidR="005C4F69" w:rsidRPr="00B101B4">
              <w:rPr>
                <w:rFonts w:asciiTheme="minorHAnsi" w:hAnsiTheme="minorHAnsi"/>
                <w:bCs/>
                <w:color w:val="000000" w:themeColor="text1"/>
                <w:sz w:val="22"/>
                <w:szCs w:val="22"/>
              </w:rPr>
              <w:t>deskundigen</w:t>
            </w:r>
            <w:r w:rsidRPr="00B101B4">
              <w:rPr>
                <w:rFonts w:asciiTheme="minorHAnsi" w:hAnsiTheme="minorHAnsi"/>
                <w:bCs/>
                <w:color w:val="000000" w:themeColor="text1"/>
                <w:sz w:val="22"/>
                <w:szCs w:val="22"/>
              </w:rPr>
              <w:t>€ 1000,-</w:t>
            </w:r>
          </w:p>
        </w:tc>
        <w:tc>
          <w:tcPr>
            <w:tcW w:w="1673" w:type="dxa"/>
          </w:tcPr>
          <w:p w14:paraId="60C21379" w14:textId="199EDBF3" w:rsidR="00A230F1" w:rsidRPr="00B101B4" w:rsidRDefault="00CB29F7" w:rsidP="00CE2896">
            <w:pPr>
              <w:rPr>
                <w:rFonts w:asciiTheme="minorHAnsi" w:hAnsiTheme="minorHAnsi"/>
                <w:sz w:val="22"/>
                <w:szCs w:val="22"/>
              </w:rPr>
            </w:pPr>
            <w:r w:rsidRPr="00B101B4">
              <w:rPr>
                <w:rFonts w:asciiTheme="minorHAnsi" w:hAnsiTheme="minorHAnsi"/>
                <w:sz w:val="22"/>
                <w:szCs w:val="22"/>
              </w:rPr>
              <w:t>Guts</w:t>
            </w:r>
          </w:p>
        </w:tc>
      </w:tr>
      <w:tr w:rsidR="00A230F1" w14:paraId="70BC6E98" w14:textId="77777777" w:rsidTr="00CB29F7">
        <w:trPr>
          <w:trHeight w:val="608"/>
        </w:trPr>
        <w:tc>
          <w:tcPr>
            <w:tcW w:w="1560" w:type="dxa"/>
            <w:vMerge/>
          </w:tcPr>
          <w:p w14:paraId="7FB9D3E0" w14:textId="77777777" w:rsidR="00A230F1" w:rsidRDefault="00A230F1" w:rsidP="00CE2896">
            <w:pPr>
              <w:rPr>
                <w:rFonts w:asciiTheme="minorHAnsi" w:hAnsiTheme="minorHAnsi"/>
                <w:sz w:val="22"/>
                <w:szCs w:val="22"/>
              </w:rPr>
            </w:pPr>
          </w:p>
        </w:tc>
        <w:tc>
          <w:tcPr>
            <w:tcW w:w="2693" w:type="dxa"/>
            <w:vMerge/>
          </w:tcPr>
          <w:p w14:paraId="17023FA0" w14:textId="77777777" w:rsidR="00A230F1" w:rsidRDefault="00A230F1" w:rsidP="00CE2896">
            <w:pPr>
              <w:rPr>
                <w:rFonts w:asciiTheme="minorHAnsi" w:hAnsiTheme="minorHAnsi"/>
                <w:sz w:val="22"/>
                <w:szCs w:val="22"/>
              </w:rPr>
            </w:pPr>
          </w:p>
        </w:tc>
        <w:tc>
          <w:tcPr>
            <w:tcW w:w="3260" w:type="dxa"/>
            <w:vMerge/>
          </w:tcPr>
          <w:p w14:paraId="4C4F8B5B" w14:textId="77777777" w:rsidR="00A230F1" w:rsidRPr="00CB02E7" w:rsidRDefault="00A230F1" w:rsidP="00CB02E7">
            <w:pPr>
              <w:rPr>
                <w:rFonts w:asciiTheme="minorHAnsi" w:hAnsiTheme="minorHAnsi"/>
                <w:bCs/>
                <w:color w:val="000000" w:themeColor="text1"/>
                <w:szCs w:val="20"/>
              </w:rPr>
            </w:pPr>
          </w:p>
        </w:tc>
        <w:tc>
          <w:tcPr>
            <w:tcW w:w="3734" w:type="dxa"/>
            <w:gridSpan w:val="2"/>
          </w:tcPr>
          <w:p w14:paraId="22A1FEAC" w14:textId="6C438017" w:rsidR="00A230F1" w:rsidRPr="00B101B4" w:rsidRDefault="00CB29F7" w:rsidP="00CB29F7">
            <w:pPr>
              <w:rPr>
                <w:rFonts w:asciiTheme="minorHAnsi" w:hAnsiTheme="minorHAnsi"/>
                <w:b/>
                <w:color w:val="000000" w:themeColor="text1"/>
                <w:sz w:val="22"/>
                <w:szCs w:val="22"/>
              </w:rPr>
            </w:pPr>
            <w:r w:rsidRPr="00B101B4">
              <w:rPr>
                <w:rFonts w:asciiTheme="minorHAnsi" w:hAnsiTheme="minorHAnsi"/>
                <w:bCs/>
                <w:color w:val="000000" w:themeColor="text1"/>
                <w:sz w:val="22"/>
                <w:szCs w:val="22"/>
              </w:rPr>
              <w:t xml:space="preserve">Alle AVG afspraken van de kinderen zijn </w:t>
            </w:r>
            <w:r w:rsidR="0050335F" w:rsidRPr="00B101B4">
              <w:rPr>
                <w:rFonts w:asciiTheme="minorHAnsi" w:hAnsiTheme="minorHAnsi"/>
                <w:bCs/>
                <w:color w:val="000000" w:themeColor="text1"/>
                <w:sz w:val="22"/>
                <w:szCs w:val="22"/>
              </w:rPr>
              <w:t xml:space="preserve">actueel en </w:t>
            </w:r>
            <w:r w:rsidRPr="00B101B4">
              <w:rPr>
                <w:rFonts w:asciiTheme="minorHAnsi" w:hAnsiTheme="minorHAnsi"/>
                <w:bCs/>
                <w:color w:val="000000" w:themeColor="text1"/>
                <w:sz w:val="22"/>
                <w:szCs w:val="22"/>
              </w:rPr>
              <w:t xml:space="preserve">inzichtelijk </w:t>
            </w:r>
          </w:p>
        </w:tc>
        <w:tc>
          <w:tcPr>
            <w:tcW w:w="2390" w:type="dxa"/>
            <w:gridSpan w:val="2"/>
          </w:tcPr>
          <w:p w14:paraId="3BB3D371" w14:textId="77777777" w:rsidR="00A230F1" w:rsidRPr="00B101B4" w:rsidRDefault="00A230F1" w:rsidP="00CB02E7">
            <w:pPr>
              <w:rPr>
                <w:rFonts w:asciiTheme="minorHAnsi" w:hAnsiTheme="minorHAnsi"/>
                <w:bCs/>
                <w:color w:val="000000" w:themeColor="text1"/>
                <w:sz w:val="22"/>
                <w:szCs w:val="22"/>
              </w:rPr>
            </w:pPr>
          </w:p>
        </w:tc>
        <w:tc>
          <w:tcPr>
            <w:tcW w:w="1673" w:type="dxa"/>
          </w:tcPr>
          <w:p w14:paraId="7CC37069" w14:textId="71E6B359" w:rsidR="00A230F1" w:rsidRPr="00B101B4" w:rsidRDefault="00CB29F7" w:rsidP="00CE2896">
            <w:pPr>
              <w:rPr>
                <w:rFonts w:asciiTheme="minorHAnsi" w:hAnsiTheme="minorHAnsi"/>
                <w:sz w:val="22"/>
                <w:szCs w:val="22"/>
              </w:rPr>
            </w:pPr>
            <w:r w:rsidRPr="00B101B4">
              <w:rPr>
                <w:rFonts w:asciiTheme="minorHAnsi" w:hAnsiTheme="minorHAnsi"/>
                <w:sz w:val="22"/>
                <w:szCs w:val="22"/>
              </w:rPr>
              <w:t>Claudia</w:t>
            </w:r>
          </w:p>
        </w:tc>
      </w:tr>
      <w:tr w:rsidR="00E52056" w14:paraId="70DA07C6" w14:textId="77777777" w:rsidTr="00E52056">
        <w:trPr>
          <w:trHeight w:val="334"/>
        </w:trPr>
        <w:tc>
          <w:tcPr>
            <w:tcW w:w="15310" w:type="dxa"/>
            <w:gridSpan w:val="8"/>
          </w:tcPr>
          <w:p w14:paraId="16ABC3A7" w14:textId="5122B396" w:rsidR="00E52056" w:rsidRDefault="00E52056" w:rsidP="00CE2896">
            <w:pPr>
              <w:rPr>
                <w:rFonts w:asciiTheme="minorHAnsi" w:hAnsiTheme="minorHAnsi"/>
                <w:b/>
                <w:bCs/>
                <w:sz w:val="22"/>
                <w:szCs w:val="22"/>
              </w:rPr>
            </w:pPr>
            <w:r>
              <w:rPr>
                <w:rFonts w:asciiTheme="minorHAnsi" w:hAnsiTheme="minorHAnsi"/>
                <w:b/>
                <w:bCs/>
                <w:sz w:val="22"/>
                <w:szCs w:val="22"/>
              </w:rPr>
              <w:t>Tussen evaluatie januari 2023:</w:t>
            </w:r>
          </w:p>
          <w:p w14:paraId="3B5054E3" w14:textId="2FECD5CE" w:rsidR="00F01686" w:rsidRPr="00F01686" w:rsidRDefault="00F01686" w:rsidP="00CE2896">
            <w:pPr>
              <w:rPr>
                <w:rFonts w:asciiTheme="minorHAnsi" w:hAnsiTheme="minorHAnsi"/>
                <w:sz w:val="22"/>
                <w:szCs w:val="22"/>
              </w:rPr>
            </w:pPr>
            <w:r w:rsidRPr="00F01686">
              <w:rPr>
                <w:rFonts w:asciiTheme="minorHAnsi" w:hAnsiTheme="minorHAnsi"/>
                <w:sz w:val="22"/>
                <w:szCs w:val="22"/>
              </w:rPr>
              <w:t>Zichtbaarheid blijft een belangrijk aandachtspunt waarbij we uitgaan van onze eigen kracht.</w:t>
            </w:r>
          </w:p>
          <w:p w14:paraId="2BD309F1" w14:textId="460BE73C" w:rsidR="00F01686" w:rsidRPr="00F01686" w:rsidRDefault="00F01686" w:rsidP="00CE2896">
            <w:pPr>
              <w:rPr>
                <w:rFonts w:asciiTheme="minorHAnsi" w:hAnsiTheme="minorHAnsi"/>
                <w:sz w:val="22"/>
                <w:szCs w:val="22"/>
              </w:rPr>
            </w:pPr>
            <w:r w:rsidRPr="00F01686">
              <w:rPr>
                <w:rFonts w:asciiTheme="minorHAnsi" w:hAnsiTheme="minorHAnsi"/>
                <w:sz w:val="22"/>
                <w:szCs w:val="22"/>
              </w:rPr>
              <w:t>Acties:</w:t>
            </w:r>
          </w:p>
          <w:p w14:paraId="51B2BB38" w14:textId="3FDE20EA" w:rsidR="00F01686" w:rsidRPr="006F7670" w:rsidRDefault="00263DEC" w:rsidP="00F01686">
            <w:pPr>
              <w:pStyle w:val="Lijstalinea"/>
              <w:numPr>
                <w:ilvl w:val="0"/>
                <w:numId w:val="18"/>
              </w:numPr>
              <w:rPr>
                <w:rFonts w:asciiTheme="minorHAnsi" w:hAnsiTheme="minorHAnsi"/>
                <w:sz w:val="22"/>
                <w:szCs w:val="22"/>
              </w:rPr>
            </w:pPr>
            <w:r w:rsidRPr="006F7670">
              <w:rPr>
                <w:rFonts w:asciiTheme="minorHAnsi" w:hAnsiTheme="minorHAnsi"/>
                <w:sz w:val="22"/>
                <w:szCs w:val="22"/>
              </w:rPr>
              <w:t xml:space="preserve">Er staan veel afspraken vast en </w:t>
            </w:r>
            <w:r w:rsidR="0047364D">
              <w:rPr>
                <w:rFonts w:asciiTheme="minorHAnsi" w:hAnsiTheme="minorHAnsi"/>
                <w:sz w:val="22"/>
                <w:szCs w:val="22"/>
              </w:rPr>
              <w:t xml:space="preserve">veel afspraken staan </w:t>
            </w:r>
            <w:r w:rsidRPr="006F7670">
              <w:rPr>
                <w:rFonts w:asciiTheme="minorHAnsi" w:hAnsiTheme="minorHAnsi"/>
                <w:sz w:val="22"/>
                <w:szCs w:val="22"/>
              </w:rPr>
              <w:t xml:space="preserve">gepland op de jaarplanning. </w:t>
            </w:r>
            <w:r w:rsidR="00AE0469" w:rsidRPr="006F7670">
              <w:rPr>
                <w:rFonts w:asciiTheme="minorHAnsi" w:hAnsiTheme="minorHAnsi"/>
                <w:sz w:val="22"/>
                <w:szCs w:val="22"/>
              </w:rPr>
              <w:t>Er zijn ook veel informele afspraken</w:t>
            </w:r>
            <w:r w:rsidR="0047364D">
              <w:rPr>
                <w:rFonts w:asciiTheme="minorHAnsi" w:hAnsiTheme="minorHAnsi"/>
                <w:sz w:val="22"/>
                <w:szCs w:val="22"/>
              </w:rPr>
              <w:t xml:space="preserve"> </w:t>
            </w:r>
            <w:r w:rsidR="00AE0469" w:rsidRPr="006F7670">
              <w:rPr>
                <w:rFonts w:asciiTheme="minorHAnsi" w:hAnsiTheme="minorHAnsi"/>
                <w:sz w:val="22"/>
                <w:szCs w:val="22"/>
              </w:rPr>
              <w:t xml:space="preserve">die nog niet </w:t>
            </w:r>
            <w:r w:rsidR="0047364D">
              <w:rPr>
                <w:rFonts w:asciiTheme="minorHAnsi" w:hAnsiTheme="minorHAnsi"/>
                <w:sz w:val="22"/>
                <w:szCs w:val="22"/>
              </w:rPr>
              <w:t xml:space="preserve">zijn </w:t>
            </w:r>
            <w:r w:rsidR="00AE0469" w:rsidRPr="006F7670">
              <w:rPr>
                <w:rFonts w:asciiTheme="minorHAnsi" w:hAnsiTheme="minorHAnsi"/>
                <w:sz w:val="22"/>
                <w:szCs w:val="22"/>
              </w:rPr>
              <w:t xml:space="preserve">geborgd in het ondersteuningsprotocol. </w:t>
            </w:r>
            <w:r w:rsidR="00722E1F" w:rsidRPr="006F7670">
              <w:rPr>
                <w:rFonts w:asciiTheme="minorHAnsi" w:hAnsiTheme="minorHAnsi"/>
                <w:sz w:val="22"/>
                <w:szCs w:val="22"/>
              </w:rPr>
              <w:t xml:space="preserve">Het is de vraag of dit allemaal te borgen valt. Dit gaan we bekijken. </w:t>
            </w:r>
          </w:p>
          <w:p w14:paraId="55E797B4" w14:textId="77777777" w:rsidR="00F92D9F" w:rsidRDefault="00722E1F" w:rsidP="00F01686">
            <w:pPr>
              <w:pStyle w:val="Lijstalinea"/>
              <w:numPr>
                <w:ilvl w:val="0"/>
                <w:numId w:val="18"/>
              </w:numPr>
              <w:rPr>
                <w:rFonts w:asciiTheme="minorHAnsi" w:hAnsiTheme="minorHAnsi"/>
                <w:sz w:val="22"/>
                <w:szCs w:val="22"/>
              </w:rPr>
            </w:pPr>
            <w:r w:rsidRPr="006F7670">
              <w:rPr>
                <w:rFonts w:asciiTheme="minorHAnsi" w:hAnsiTheme="minorHAnsi"/>
                <w:sz w:val="22"/>
                <w:szCs w:val="22"/>
              </w:rPr>
              <w:t xml:space="preserve">De acties </w:t>
            </w:r>
            <w:r w:rsidR="00C023D6" w:rsidRPr="006F7670">
              <w:rPr>
                <w:rFonts w:asciiTheme="minorHAnsi" w:hAnsiTheme="minorHAnsi"/>
                <w:sz w:val="22"/>
                <w:szCs w:val="22"/>
              </w:rPr>
              <w:t xml:space="preserve">staan vermeld op het scrumbord. Dat loopt en werkt goed. Tijdens de bordsessies komen deze weer </w:t>
            </w:r>
            <w:r w:rsidR="0063429E" w:rsidRPr="006F7670">
              <w:rPr>
                <w:rFonts w:asciiTheme="minorHAnsi" w:hAnsiTheme="minorHAnsi"/>
                <w:sz w:val="22"/>
                <w:szCs w:val="22"/>
              </w:rPr>
              <w:t xml:space="preserve">aan bod. Zo vergeten we ze niet. </w:t>
            </w:r>
          </w:p>
          <w:p w14:paraId="5CBE9C97" w14:textId="1649F834" w:rsidR="00722E1F" w:rsidRDefault="0067148F" w:rsidP="00F92D9F">
            <w:pPr>
              <w:pStyle w:val="Lijstalinea"/>
              <w:ind w:left="660"/>
              <w:rPr>
                <w:rFonts w:asciiTheme="minorHAnsi" w:hAnsiTheme="minorHAnsi"/>
                <w:sz w:val="22"/>
                <w:szCs w:val="22"/>
              </w:rPr>
            </w:pPr>
            <w:r>
              <w:rPr>
                <w:rFonts w:asciiTheme="minorHAnsi" w:hAnsiTheme="minorHAnsi"/>
                <w:sz w:val="22"/>
                <w:szCs w:val="22"/>
              </w:rPr>
              <w:t xml:space="preserve">Vooral </w:t>
            </w:r>
            <w:r w:rsidR="0063429E" w:rsidRPr="006F7670">
              <w:rPr>
                <w:rFonts w:asciiTheme="minorHAnsi" w:hAnsiTheme="minorHAnsi"/>
                <w:sz w:val="22"/>
                <w:szCs w:val="22"/>
              </w:rPr>
              <w:t xml:space="preserve">acties uit </w:t>
            </w:r>
            <w:r w:rsidR="006F7670" w:rsidRPr="006F7670">
              <w:rPr>
                <w:rFonts w:asciiTheme="minorHAnsi" w:hAnsiTheme="minorHAnsi"/>
                <w:sz w:val="22"/>
                <w:szCs w:val="22"/>
              </w:rPr>
              <w:t xml:space="preserve">vergaderingen </w:t>
            </w:r>
            <w:r w:rsidR="00C023D6" w:rsidRPr="006F7670">
              <w:rPr>
                <w:rFonts w:asciiTheme="minorHAnsi" w:hAnsiTheme="minorHAnsi"/>
                <w:sz w:val="22"/>
                <w:szCs w:val="22"/>
              </w:rPr>
              <w:t xml:space="preserve">of </w:t>
            </w:r>
            <w:r w:rsidR="00F92D9F">
              <w:rPr>
                <w:rFonts w:asciiTheme="minorHAnsi" w:hAnsiTheme="minorHAnsi"/>
                <w:sz w:val="22"/>
                <w:szCs w:val="22"/>
              </w:rPr>
              <w:t xml:space="preserve">acties </w:t>
            </w:r>
            <w:r w:rsidR="00C023D6" w:rsidRPr="006F7670">
              <w:rPr>
                <w:rFonts w:asciiTheme="minorHAnsi" w:hAnsiTheme="minorHAnsi"/>
                <w:sz w:val="22"/>
                <w:szCs w:val="22"/>
              </w:rPr>
              <w:t xml:space="preserve">die onderling gemaakt worden </w:t>
            </w:r>
            <w:r w:rsidR="00F92D9F">
              <w:rPr>
                <w:rFonts w:asciiTheme="minorHAnsi" w:hAnsiTheme="minorHAnsi"/>
                <w:sz w:val="22"/>
                <w:szCs w:val="22"/>
              </w:rPr>
              <w:t xml:space="preserve">staan </w:t>
            </w:r>
            <w:r>
              <w:rPr>
                <w:rFonts w:asciiTheme="minorHAnsi" w:hAnsiTheme="minorHAnsi"/>
                <w:sz w:val="22"/>
                <w:szCs w:val="22"/>
              </w:rPr>
              <w:t xml:space="preserve">nog niet </w:t>
            </w:r>
            <w:r w:rsidR="00C023D6" w:rsidRPr="006F7670">
              <w:rPr>
                <w:rFonts w:asciiTheme="minorHAnsi" w:hAnsiTheme="minorHAnsi"/>
                <w:sz w:val="22"/>
                <w:szCs w:val="22"/>
              </w:rPr>
              <w:t>op het bord geplaatst. Dat is nog wel een aandachtspun</w:t>
            </w:r>
            <w:r w:rsidR="00B76944">
              <w:rPr>
                <w:rFonts w:asciiTheme="minorHAnsi" w:hAnsiTheme="minorHAnsi"/>
                <w:sz w:val="22"/>
                <w:szCs w:val="22"/>
              </w:rPr>
              <w:t>t en nemen we mee.</w:t>
            </w:r>
          </w:p>
          <w:p w14:paraId="644B5F07" w14:textId="250739D3" w:rsidR="00B76944" w:rsidRDefault="00A92DEC" w:rsidP="00B76944">
            <w:pPr>
              <w:pStyle w:val="Lijstalinea"/>
              <w:numPr>
                <w:ilvl w:val="0"/>
                <w:numId w:val="18"/>
              </w:numPr>
              <w:rPr>
                <w:rFonts w:asciiTheme="minorHAnsi" w:hAnsiTheme="minorHAnsi"/>
                <w:sz w:val="22"/>
                <w:szCs w:val="22"/>
              </w:rPr>
            </w:pPr>
            <w:r>
              <w:rPr>
                <w:rFonts w:asciiTheme="minorHAnsi" w:hAnsiTheme="minorHAnsi"/>
                <w:sz w:val="22"/>
                <w:szCs w:val="22"/>
              </w:rPr>
              <w:t xml:space="preserve">We hebben afspraken gemaakt over het aantal berichten op Parro. </w:t>
            </w:r>
            <w:r w:rsidR="00FE22B2">
              <w:rPr>
                <w:rFonts w:asciiTheme="minorHAnsi" w:hAnsiTheme="minorHAnsi"/>
                <w:sz w:val="22"/>
                <w:szCs w:val="22"/>
              </w:rPr>
              <w:t xml:space="preserve">Het is moeilijk bij te houden of iedereen zich daar aan houdt dus </w:t>
            </w:r>
            <w:r w:rsidR="0029069F">
              <w:rPr>
                <w:rFonts w:asciiTheme="minorHAnsi" w:hAnsiTheme="minorHAnsi"/>
                <w:sz w:val="22"/>
                <w:szCs w:val="22"/>
              </w:rPr>
              <w:t xml:space="preserve">is het </w:t>
            </w:r>
            <w:r w:rsidR="00FE22B2">
              <w:rPr>
                <w:rFonts w:asciiTheme="minorHAnsi" w:hAnsiTheme="minorHAnsi"/>
                <w:sz w:val="22"/>
                <w:szCs w:val="22"/>
              </w:rPr>
              <w:t>een aandachtspunt om d</w:t>
            </w:r>
            <w:r w:rsidR="0029069F">
              <w:rPr>
                <w:rFonts w:asciiTheme="minorHAnsi" w:hAnsiTheme="minorHAnsi"/>
                <w:sz w:val="22"/>
                <w:szCs w:val="22"/>
              </w:rPr>
              <w:t>i</w:t>
            </w:r>
            <w:r w:rsidR="00FE22B2">
              <w:rPr>
                <w:rFonts w:asciiTheme="minorHAnsi" w:hAnsiTheme="minorHAnsi"/>
                <w:sz w:val="22"/>
                <w:szCs w:val="22"/>
              </w:rPr>
              <w:t xml:space="preserve">t te blijven monitoren. </w:t>
            </w:r>
            <w:r w:rsidR="0029069F">
              <w:rPr>
                <w:rFonts w:asciiTheme="minorHAnsi" w:hAnsiTheme="minorHAnsi"/>
                <w:sz w:val="22"/>
                <w:szCs w:val="22"/>
              </w:rPr>
              <w:t>Doel is ouders te informeren over wat we doen op school.</w:t>
            </w:r>
          </w:p>
          <w:p w14:paraId="47F4C248" w14:textId="763DCBB2" w:rsidR="0029069F" w:rsidRDefault="00305E5E" w:rsidP="00B76944">
            <w:pPr>
              <w:pStyle w:val="Lijstalinea"/>
              <w:numPr>
                <w:ilvl w:val="0"/>
                <w:numId w:val="18"/>
              </w:numPr>
              <w:rPr>
                <w:rFonts w:asciiTheme="minorHAnsi" w:hAnsiTheme="minorHAnsi"/>
                <w:sz w:val="22"/>
                <w:szCs w:val="22"/>
              </w:rPr>
            </w:pPr>
            <w:r>
              <w:rPr>
                <w:rFonts w:asciiTheme="minorHAnsi" w:hAnsiTheme="minorHAnsi"/>
                <w:sz w:val="22"/>
                <w:szCs w:val="22"/>
              </w:rPr>
              <w:t>Dit doel is nog niet behaald. We hebben dit schooljaar nog maar 1 x in de plaatselijke krant gestaan. Dit blijft dus aandachtspunt om doel te behalen. Dit wordt als punt van aandacht op het bord gezet.</w:t>
            </w:r>
          </w:p>
          <w:p w14:paraId="3BBC60A1" w14:textId="259891AF" w:rsidR="00084B46" w:rsidRDefault="00084B46" w:rsidP="00B76944">
            <w:pPr>
              <w:pStyle w:val="Lijstalinea"/>
              <w:numPr>
                <w:ilvl w:val="0"/>
                <w:numId w:val="18"/>
              </w:numPr>
              <w:rPr>
                <w:rFonts w:asciiTheme="minorHAnsi" w:hAnsiTheme="minorHAnsi"/>
                <w:sz w:val="22"/>
                <w:szCs w:val="22"/>
              </w:rPr>
            </w:pPr>
            <w:r>
              <w:rPr>
                <w:rFonts w:asciiTheme="minorHAnsi" w:hAnsiTheme="minorHAnsi"/>
                <w:sz w:val="22"/>
                <w:szCs w:val="22"/>
              </w:rPr>
              <w:t xml:space="preserve">Er is voor Opwaardz een sociale media app om foto’s te plaatsen voor facebook en </w:t>
            </w:r>
            <w:r w:rsidR="005D6C20">
              <w:rPr>
                <w:rFonts w:asciiTheme="minorHAnsi" w:hAnsiTheme="minorHAnsi"/>
                <w:sz w:val="22"/>
                <w:szCs w:val="22"/>
              </w:rPr>
              <w:t>Instagram</w:t>
            </w:r>
            <w:r>
              <w:rPr>
                <w:rFonts w:asciiTheme="minorHAnsi" w:hAnsiTheme="minorHAnsi"/>
                <w:sz w:val="22"/>
                <w:szCs w:val="22"/>
              </w:rPr>
              <w:t>. Het is echter niet per week maar per twee weken dat deze gevuld worden door steeds twee groepen. D</w:t>
            </w:r>
            <w:r w:rsidR="005D6C20">
              <w:rPr>
                <w:rFonts w:asciiTheme="minorHAnsi" w:hAnsiTheme="minorHAnsi"/>
                <w:sz w:val="22"/>
                <w:szCs w:val="22"/>
              </w:rPr>
              <w:t xml:space="preserve">eze manier van vullen en aanleveren werkt wel en staat inzichtelijk op het bord wie er aan de beurt is. </w:t>
            </w:r>
          </w:p>
          <w:p w14:paraId="6919B698" w14:textId="17711283" w:rsidR="00454CA9" w:rsidRDefault="00454CA9" w:rsidP="00B76944">
            <w:pPr>
              <w:pStyle w:val="Lijstalinea"/>
              <w:numPr>
                <w:ilvl w:val="0"/>
                <w:numId w:val="18"/>
              </w:numPr>
              <w:rPr>
                <w:rFonts w:asciiTheme="minorHAnsi" w:hAnsiTheme="minorHAnsi"/>
                <w:sz w:val="22"/>
                <w:szCs w:val="22"/>
              </w:rPr>
            </w:pPr>
            <w:r>
              <w:rPr>
                <w:rFonts w:asciiTheme="minorHAnsi" w:hAnsiTheme="minorHAnsi"/>
                <w:sz w:val="22"/>
                <w:szCs w:val="22"/>
              </w:rPr>
              <w:t>Er is momenteel nog geen deskundige hulp ingeschakeld voor PR beleid en vervolg. Er zijn wel afspraken gemaakt over</w:t>
            </w:r>
            <w:r w:rsidR="004A126A">
              <w:rPr>
                <w:rFonts w:asciiTheme="minorHAnsi" w:hAnsiTheme="minorHAnsi"/>
                <w:sz w:val="22"/>
                <w:szCs w:val="22"/>
              </w:rPr>
              <w:t xml:space="preserve"> nogmaals afname tevredenheidsonderzoek in april voor beide scholen om voortgang te peilen.</w:t>
            </w:r>
          </w:p>
          <w:p w14:paraId="05D25380" w14:textId="01374FCF" w:rsidR="00AD3335" w:rsidRPr="004A126A" w:rsidRDefault="004A126A" w:rsidP="00CE2896">
            <w:pPr>
              <w:pStyle w:val="Lijstalinea"/>
              <w:numPr>
                <w:ilvl w:val="0"/>
                <w:numId w:val="18"/>
              </w:numPr>
              <w:rPr>
                <w:rFonts w:asciiTheme="minorHAnsi" w:hAnsiTheme="minorHAnsi"/>
                <w:sz w:val="22"/>
                <w:szCs w:val="22"/>
              </w:rPr>
            </w:pPr>
            <w:r>
              <w:rPr>
                <w:rFonts w:asciiTheme="minorHAnsi" w:hAnsiTheme="minorHAnsi"/>
                <w:sz w:val="22"/>
                <w:szCs w:val="22"/>
              </w:rPr>
              <w:t xml:space="preserve">De AVG afspraken </w:t>
            </w:r>
            <w:r w:rsidR="00684EB8">
              <w:rPr>
                <w:rFonts w:asciiTheme="minorHAnsi" w:hAnsiTheme="minorHAnsi"/>
                <w:sz w:val="22"/>
                <w:szCs w:val="22"/>
              </w:rPr>
              <w:t>incl.</w:t>
            </w:r>
            <w:r>
              <w:rPr>
                <w:rFonts w:asciiTheme="minorHAnsi" w:hAnsiTheme="minorHAnsi"/>
                <w:sz w:val="22"/>
                <w:szCs w:val="22"/>
              </w:rPr>
              <w:t xml:space="preserve"> nieuwe kinderen zijn actueel gemaakt op basis van de gegevens van vorig jaar over toestemming bij de verschillende onderdelen.</w:t>
            </w:r>
          </w:p>
        </w:tc>
      </w:tr>
      <w:tr w:rsidR="00E52056" w14:paraId="17B1B6E7" w14:textId="77777777" w:rsidTr="00E52056">
        <w:trPr>
          <w:trHeight w:val="334"/>
        </w:trPr>
        <w:tc>
          <w:tcPr>
            <w:tcW w:w="15310" w:type="dxa"/>
            <w:gridSpan w:val="8"/>
          </w:tcPr>
          <w:p w14:paraId="5DA5DD85" w14:textId="77777777" w:rsidR="00F2323F" w:rsidRDefault="00AE64C5" w:rsidP="00CE2896">
            <w:pPr>
              <w:rPr>
                <w:rFonts w:asciiTheme="minorHAnsi" w:hAnsiTheme="minorHAnsi"/>
                <w:b/>
                <w:bCs/>
                <w:sz w:val="22"/>
                <w:szCs w:val="22"/>
              </w:rPr>
            </w:pPr>
            <w:r>
              <w:rPr>
                <w:rFonts w:asciiTheme="minorHAnsi" w:hAnsiTheme="minorHAnsi"/>
                <w:b/>
                <w:bCs/>
                <w:sz w:val="22"/>
                <w:szCs w:val="22"/>
              </w:rPr>
              <w:t>Eind evaluatie januari 2023:</w:t>
            </w:r>
          </w:p>
          <w:p w14:paraId="5CDBCC17" w14:textId="77777777" w:rsidR="0010356B" w:rsidRDefault="00CF4F8E" w:rsidP="0010356B">
            <w:pPr>
              <w:pStyle w:val="Lijstalinea"/>
              <w:numPr>
                <w:ilvl w:val="0"/>
                <w:numId w:val="18"/>
              </w:numPr>
              <w:rPr>
                <w:rFonts w:asciiTheme="minorHAnsi" w:hAnsiTheme="minorHAnsi"/>
                <w:sz w:val="22"/>
                <w:szCs w:val="22"/>
              </w:rPr>
            </w:pPr>
            <w:r w:rsidRPr="002B1F66">
              <w:rPr>
                <w:rFonts w:asciiTheme="minorHAnsi" w:hAnsiTheme="minorHAnsi"/>
                <w:sz w:val="22"/>
                <w:szCs w:val="22"/>
              </w:rPr>
              <w:t xml:space="preserve">De informele afspraken zijn niet geborgd in het ondersteuningsprotocol omdat dit niet mogelijk is. Kwaliteitskaarten zijn hier ook nog niet van gemaakt. Dit zou volgend schooljaar opgepakt kunnen worden. </w:t>
            </w:r>
          </w:p>
          <w:p w14:paraId="749E5628" w14:textId="77777777" w:rsidR="002B1F66" w:rsidRDefault="002B1F66" w:rsidP="0010356B">
            <w:pPr>
              <w:pStyle w:val="Lijstalinea"/>
              <w:numPr>
                <w:ilvl w:val="0"/>
                <w:numId w:val="18"/>
              </w:numPr>
              <w:rPr>
                <w:rFonts w:asciiTheme="minorHAnsi" w:hAnsiTheme="minorHAnsi"/>
                <w:sz w:val="22"/>
                <w:szCs w:val="22"/>
              </w:rPr>
            </w:pPr>
            <w:r>
              <w:rPr>
                <w:rFonts w:asciiTheme="minorHAnsi" w:hAnsiTheme="minorHAnsi"/>
                <w:sz w:val="22"/>
                <w:szCs w:val="22"/>
              </w:rPr>
              <w:t xml:space="preserve">De afspraken staan vermeld op het scrumbord met de naam voor de organisatie. Op Dijkzicht werkt het scrumbord minder goed ivm de ruimte waar het bord is geplaatst. Op een andere plek is er geen ruimte. Het is goed om wel dit proces te herhalen om het overzicht te behouden en de afspraken helder te hebben. </w:t>
            </w:r>
            <w:r w:rsidR="00D973A8">
              <w:rPr>
                <w:rFonts w:asciiTheme="minorHAnsi" w:hAnsiTheme="minorHAnsi"/>
                <w:sz w:val="22"/>
                <w:szCs w:val="22"/>
              </w:rPr>
              <w:t xml:space="preserve"> Hierdoor weet iedereen welke afspraken er zijn voor de komende periode en welke afspraken er bij zijn.</w:t>
            </w:r>
          </w:p>
          <w:p w14:paraId="792A79E7" w14:textId="361C3383" w:rsidR="00862F9D" w:rsidRDefault="00D973A8" w:rsidP="0010356B">
            <w:pPr>
              <w:pStyle w:val="Lijstalinea"/>
              <w:numPr>
                <w:ilvl w:val="0"/>
                <w:numId w:val="18"/>
              </w:numPr>
              <w:rPr>
                <w:rFonts w:asciiTheme="minorHAnsi" w:hAnsiTheme="minorHAnsi"/>
                <w:sz w:val="22"/>
                <w:szCs w:val="22"/>
              </w:rPr>
            </w:pPr>
            <w:r>
              <w:rPr>
                <w:rFonts w:asciiTheme="minorHAnsi" w:hAnsiTheme="minorHAnsi"/>
                <w:sz w:val="22"/>
                <w:szCs w:val="22"/>
              </w:rPr>
              <w:t xml:space="preserve">Er zijn afspraken gemaakt over het aantal </w:t>
            </w:r>
            <w:r w:rsidR="00862F9D">
              <w:rPr>
                <w:rFonts w:asciiTheme="minorHAnsi" w:hAnsiTheme="minorHAnsi"/>
                <w:sz w:val="22"/>
                <w:szCs w:val="22"/>
              </w:rPr>
              <w:t>P</w:t>
            </w:r>
            <w:r>
              <w:rPr>
                <w:rFonts w:asciiTheme="minorHAnsi" w:hAnsiTheme="minorHAnsi"/>
                <w:sz w:val="22"/>
                <w:szCs w:val="22"/>
              </w:rPr>
              <w:t>arro berichten. Dit is goed verlopen met het idee dat alle groepen aan ouders laten zien waar we staan</w:t>
            </w:r>
            <w:r w:rsidR="008E1312">
              <w:rPr>
                <w:rFonts w:asciiTheme="minorHAnsi" w:hAnsiTheme="minorHAnsi"/>
                <w:sz w:val="22"/>
                <w:szCs w:val="22"/>
              </w:rPr>
              <w:t xml:space="preserve"> en wat we allemaal doen</w:t>
            </w:r>
            <w:r>
              <w:rPr>
                <w:rFonts w:asciiTheme="minorHAnsi" w:hAnsiTheme="minorHAnsi"/>
                <w:sz w:val="22"/>
                <w:szCs w:val="22"/>
              </w:rPr>
              <w:t xml:space="preserve">. In de loop van dit jaar is het overzicht hierop verwaterd. </w:t>
            </w:r>
          </w:p>
          <w:p w14:paraId="0C8E3356" w14:textId="4D4F40CE" w:rsidR="00D973A8" w:rsidRDefault="00D973A8" w:rsidP="0010356B">
            <w:pPr>
              <w:pStyle w:val="Lijstalinea"/>
              <w:numPr>
                <w:ilvl w:val="0"/>
                <w:numId w:val="18"/>
              </w:numPr>
              <w:rPr>
                <w:rFonts w:asciiTheme="minorHAnsi" w:hAnsiTheme="minorHAnsi"/>
                <w:sz w:val="22"/>
                <w:szCs w:val="22"/>
              </w:rPr>
            </w:pPr>
            <w:r>
              <w:rPr>
                <w:rFonts w:asciiTheme="minorHAnsi" w:hAnsiTheme="minorHAnsi"/>
                <w:sz w:val="22"/>
                <w:szCs w:val="22"/>
              </w:rPr>
              <w:lastRenderedPageBreak/>
              <w:t xml:space="preserve">Parro wordt echt </w:t>
            </w:r>
            <w:r w:rsidR="008E1312">
              <w:rPr>
                <w:rFonts w:asciiTheme="minorHAnsi" w:hAnsiTheme="minorHAnsi"/>
                <w:sz w:val="22"/>
                <w:szCs w:val="22"/>
              </w:rPr>
              <w:t xml:space="preserve">wel </w:t>
            </w:r>
            <w:r>
              <w:rPr>
                <w:rFonts w:asciiTheme="minorHAnsi" w:hAnsiTheme="minorHAnsi"/>
                <w:sz w:val="22"/>
                <w:szCs w:val="22"/>
              </w:rPr>
              <w:t xml:space="preserve">gebruikt om ouders te informeren </w:t>
            </w:r>
            <w:r w:rsidR="00862F9D">
              <w:rPr>
                <w:rFonts w:asciiTheme="minorHAnsi" w:hAnsiTheme="minorHAnsi"/>
                <w:sz w:val="22"/>
                <w:szCs w:val="22"/>
              </w:rPr>
              <w:t xml:space="preserve">wat we allemaal doen op school. </w:t>
            </w:r>
            <w:r w:rsidR="0019497A">
              <w:rPr>
                <w:rFonts w:asciiTheme="minorHAnsi" w:hAnsiTheme="minorHAnsi"/>
                <w:sz w:val="22"/>
                <w:szCs w:val="22"/>
              </w:rPr>
              <w:t>Dat is per groep en per locatie verschillend. Parro</w:t>
            </w:r>
            <w:r w:rsidR="00862F9D">
              <w:rPr>
                <w:rFonts w:asciiTheme="minorHAnsi" w:hAnsiTheme="minorHAnsi"/>
                <w:sz w:val="22"/>
                <w:szCs w:val="22"/>
              </w:rPr>
              <w:t xml:space="preserve"> is </w:t>
            </w:r>
            <w:r w:rsidR="0019497A">
              <w:rPr>
                <w:rFonts w:asciiTheme="minorHAnsi" w:hAnsiTheme="minorHAnsi"/>
                <w:sz w:val="22"/>
                <w:szCs w:val="22"/>
              </w:rPr>
              <w:t xml:space="preserve">wel </w:t>
            </w:r>
            <w:r w:rsidR="00862F9D">
              <w:rPr>
                <w:rFonts w:asciiTheme="minorHAnsi" w:hAnsiTheme="minorHAnsi"/>
                <w:sz w:val="22"/>
                <w:szCs w:val="22"/>
              </w:rPr>
              <w:t xml:space="preserve">het belangrijkste communicatie kanaal. Via mail wordt er niet meer gecommuniceerd. </w:t>
            </w:r>
            <w:r w:rsidR="00040E14">
              <w:rPr>
                <w:rFonts w:asciiTheme="minorHAnsi" w:hAnsiTheme="minorHAnsi"/>
                <w:sz w:val="22"/>
                <w:szCs w:val="22"/>
              </w:rPr>
              <w:t>De sublesgroep s</w:t>
            </w:r>
            <w:r w:rsidR="00867904">
              <w:rPr>
                <w:rFonts w:asciiTheme="minorHAnsi" w:hAnsiTheme="minorHAnsi"/>
                <w:sz w:val="22"/>
                <w:szCs w:val="22"/>
              </w:rPr>
              <w:t xml:space="preserve">choolberichten wordt gebruikt voor informatie voor alle kinderen op school. Voor de groepen gebruiken de leerkrachten de </w:t>
            </w:r>
            <w:r w:rsidR="008E5AD3">
              <w:rPr>
                <w:rFonts w:asciiTheme="minorHAnsi" w:hAnsiTheme="minorHAnsi"/>
                <w:sz w:val="22"/>
                <w:szCs w:val="22"/>
              </w:rPr>
              <w:t xml:space="preserve">eigen groep Parro. Dit werkt goed. </w:t>
            </w:r>
          </w:p>
          <w:p w14:paraId="60656251" w14:textId="77777777" w:rsidR="008E5AD3" w:rsidRDefault="008E5AD3" w:rsidP="0010356B">
            <w:pPr>
              <w:pStyle w:val="Lijstalinea"/>
              <w:numPr>
                <w:ilvl w:val="0"/>
                <w:numId w:val="18"/>
              </w:numPr>
              <w:rPr>
                <w:rFonts w:asciiTheme="minorHAnsi" w:hAnsiTheme="minorHAnsi"/>
                <w:sz w:val="22"/>
                <w:szCs w:val="22"/>
              </w:rPr>
            </w:pPr>
            <w:r>
              <w:rPr>
                <w:rFonts w:asciiTheme="minorHAnsi" w:hAnsiTheme="minorHAnsi"/>
                <w:sz w:val="22"/>
                <w:szCs w:val="22"/>
              </w:rPr>
              <w:t xml:space="preserve">Essentieel is dat ouders op tijd door betrokken personen wordt </w:t>
            </w:r>
            <w:r w:rsidR="004B3796">
              <w:rPr>
                <w:rFonts w:asciiTheme="minorHAnsi" w:hAnsiTheme="minorHAnsi"/>
                <w:sz w:val="22"/>
                <w:szCs w:val="22"/>
              </w:rPr>
              <w:t>geïnformeerd</w:t>
            </w:r>
            <w:r>
              <w:rPr>
                <w:rFonts w:asciiTheme="minorHAnsi" w:hAnsiTheme="minorHAnsi"/>
                <w:sz w:val="22"/>
                <w:szCs w:val="22"/>
              </w:rPr>
              <w:t xml:space="preserve">. Communicatie wordt niet altijd als </w:t>
            </w:r>
            <w:r w:rsidR="004B3796">
              <w:rPr>
                <w:rFonts w:asciiTheme="minorHAnsi" w:hAnsiTheme="minorHAnsi"/>
                <w:sz w:val="22"/>
                <w:szCs w:val="22"/>
              </w:rPr>
              <w:t xml:space="preserve">tijdig ervaren. </w:t>
            </w:r>
            <w:r w:rsidR="00A71ED4">
              <w:rPr>
                <w:rFonts w:asciiTheme="minorHAnsi" w:hAnsiTheme="minorHAnsi"/>
                <w:sz w:val="22"/>
                <w:szCs w:val="22"/>
              </w:rPr>
              <w:t xml:space="preserve">Dit is nog een duidelijk aandachtspunt. Communicatie op het juiste moment. </w:t>
            </w:r>
          </w:p>
          <w:p w14:paraId="13860670" w14:textId="05F887E6" w:rsidR="00A71ED4" w:rsidRPr="002B1F66" w:rsidRDefault="00A71ED4" w:rsidP="00A71ED4">
            <w:pPr>
              <w:pStyle w:val="Lijstalinea"/>
              <w:ind w:left="660"/>
              <w:rPr>
                <w:rFonts w:asciiTheme="minorHAnsi" w:hAnsiTheme="minorHAnsi"/>
                <w:sz w:val="22"/>
                <w:szCs w:val="22"/>
              </w:rPr>
            </w:pPr>
          </w:p>
        </w:tc>
      </w:tr>
      <w:tr w:rsidR="00AD3335" w14:paraId="584B964D" w14:textId="77777777" w:rsidTr="00AD3335">
        <w:trPr>
          <w:trHeight w:val="334"/>
        </w:trPr>
        <w:tc>
          <w:tcPr>
            <w:tcW w:w="15310" w:type="dxa"/>
            <w:gridSpan w:val="8"/>
            <w:shd w:val="clear" w:color="auto" w:fill="00B0F0"/>
          </w:tcPr>
          <w:p w14:paraId="3EF857C2" w14:textId="77777777" w:rsidR="00AD3335" w:rsidRDefault="00AD3335" w:rsidP="00CE2896">
            <w:pPr>
              <w:rPr>
                <w:rFonts w:asciiTheme="minorHAnsi" w:hAnsiTheme="minorHAnsi"/>
                <w:b/>
                <w:bCs/>
                <w:sz w:val="22"/>
                <w:szCs w:val="22"/>
              </w:rPr>
            </w:pPr>
          </w:p>
        </w:tc>
      </w:tr>
      <w:tr w:rsidR="00E52056" w14:paraId="1C30091E" w14:textId="77777777" w:rsidTr="00AE64C5">
        <w:trPr>
          <w:trHeight w:val="359"/>
        </w:trPr>
        <w:tc>
          <w:tcPr>
            <w:tcW w:w="15310" w:type="dxa"/>
            <w:gridSpan w:val="8"/>
            <w:shd w:val="clear" w:color="auto" w:fill="00B0F0"/>
          </w:tcPr>
          <w:p w14:paraId="73EB1275" w14:textId="2F13BE16" w:rsidR="00E52056" w:rsidRDefault="0061083F" w:rsidP="00CE2896">
            <w:pPr>
              <w:rPr>
                <w:rFonts w:asciiTheme="minorHAnsi" w:hAnsiTheme="minorHAnsi"/>
                <w:sz w:val="22"/>
                <w:szCs w:val="22"/>
              </w:rPr>
            </w:pPr>
            <w:r w:rsidRPr="00926281">
              <w:rPr>
                <w:rFonts w:asciiTheme="minorHAnsi" w:hAnsiTheme="minorHAnsi"/>
                <w:b/>
                <w:bCs/>
                <w:sz w:val="28"/>
                <w:szCs w:val="28"/>
              </w:rPr>
              <w:t>Speerpunt</w:t>
            </w:r>
            <w:r>
              <w:rPr>
                <w:rFonts w:asciiTheme="minorHAnsi" w:hAnsiTheme="minorHAnsi"/>
                <w:b/>
                <w:bCs/>
                <w:sz w:val="28"/>
                <w:szCs w:val="28"/>
              </w:rPr>
              <w:t xml:space="preserve">:    </w:t>
            </w:r>
            <w:r w:rsidRPr="00025420">
              <w:rPr>
                <w:rFonts w:asciiTheme="minorHAnsi" w:hAnsiTheme="minorHAnsi"/>
                <w:b/>
                <w:bCs/>
                <w:sz w:val="28"/>
                <w:szCs w:val="28"/>
              </w:rPr>
              <w:t>Huidige situatie</w:t>
            </w:r>
            <w:r>
              <w:rPr>
                <w:rFonts w:asciiTheme="minorHAnsi" w:hAnsiTheme="minorHAnsi"/>
                <w:b/>
                <w:bCs/>
                <w:sz w:val="28"/>
                <w:szCs w:val="28"/>
              </w:rPr>
              <w:t xml:space="preserve">:              </w:t>
            </w:r>
            <w:r w:rsidRPr="00A422FB">
              <w:rPr>
                <w:rFonts w:asciiTheme="minorHAnsi" w:hAnsiTheme="minorHAnsi"/>
                <w:b/>
                <w:bCs/>
                <w:sz w:val="28"/>
                <w:szCs w:val="28"/>
              </w:rPr>
              <w:t>Gewenste situatie:</w:t>
            </w:r>
            <w:r>
              <w:rPr>
                <w:rFonts w:asciiTheme="minorHAnsi" w:hAnsiTheme="minorHAnsi"/>
                <w:b/>
                <w:bCs/>
                <w:sz w:val="28"/>
                <w:szCs w:val="28"/>
              </w:rPr>
              <w:t xml:space="preserve">                 </w:t>
            </w:r>
            <w:r w:rsidRPr="00926281">
              <w:rPr>
                <w:rFonts w:asciiTheme="minorHAnsi" w:hAnsiTheme="minorHAnsi"/>
                <w:b/>
                <w:bCs/>
                <w:sz w:val="28"/>
                <w:szCs w:val="28"/>
              </w:rPr>
              <w:t>Acties</w:t>
            </w:r>
            <w:r>
              <w:rPr>
                <w:rFonts w:asciiTheme="minorHAnsi" w:hAnsiTheme="minorHAnsi"/>
                <w:b/>
                <w:bCs/>
                <w:sz w:val="28"/>
                <w:szCs w:val="28"/>
              </w:rPr>
              <w:t xml:space="preserve">:                                               </w:t>
            </w:r>
            <w:r w:rsidRPr="00A422FB">
              <w:rPr>
                <w:rFonts w:asciiTheme="minorHAnsi" w:hAnsiTheme="minorHAnsi"/>
                <w:b/>
                <w:bCs/>
                <w:sz w:val="28"/>
                <w:szCs w:val="28"/>
              </w:rPr>
              <w:t>Kosten</w:t>
            </w:r>
            <w:r>
              <w:rPr>
                <w:rFonts w:asciiTheme="minorHAnsi" w:hAnsiTheme="minorHAnsi"/>
                <w:b/>
                <w:bCs/>
                <w:sz w:val="28"/>
                <w:szCs w:val="28"/>
              </w:rPr>
              <w:t xml:space="preserve">:                      </w:t>
            </w:r>
            <w:r w:rsidRPr="00926281">
              <w:rPr>
                <w:rFonts w:asciiTheme="minorHAnsi" w:hAnsiTheme="minorHAnsi"/>
                <w:b/>
                <w:bCs/>
                <w:sz w:val="28"/>
                <w:szCs w:val="28"/>
              </w:rPr>
              <w:t>Wie</w:t>
            </w:r>
            <w:r>
              <w:rPr>
                <w:rFonts w:asciiTheme="minorHAnsi" w:hAnsiTheme="minorHAnsi"/>
                <w:b/>
                <w:bCs/>
                <w:sz w:val="28"/>
                <w:szCs w:val="28"/>
              </w:rPr>
              <w:t>:</w:t>
            </w:r>
          </w:p>
        </w:tc>
      </w:tr>
      <w:tr w:rsidR="007D6F14" w14:paraId="18D439CA" w14:textId="77777777" w:rsidTr="007D6F14">
        <w:trPr>
          <w:trHeight w:val="674"/>
        </w:trPr>
        <w:tc>
          <w:tcPr>
            <w:tcW w:w="1560" w:type="dxa"/>
            <w:vMerge w:val="restart"/>
          </w:tcPr>
          <w:p w14:paraId="23B05B6B" w14:textId="68308B56" w:rsidR="007D6F14" w:rsidRPr="00915A3F" w:rsidRDefault="0050335F" w:rsidP="00CE2896">
            <w:pPr>
              <w:rPr>
                <w:rFonts w:asciiTheme="minorHAnsi" w:hAnsiTheme="minorHAnsi"/>
                <w:bCs/>
                <w:sz w:val="22"/>
                <w:szCs w:val="22"/>
              </w:rPr>
            </w:pPr>
            <w:r w:rsidRPr="00915A3F">
              <w:rPr>
                <w:rFonts w:asciiTheme="minorHAnsi" w:hAnsiTheme="minorHAnsi"/>
                <w:bCs/>
                <w:color w:val="000000" w:themeColor="text1"/>
                <w:sz w:val="22"/>
                <w:szCs w:val="22"/>
              </w:rPr>
              <w:t>Vergader-structuur</w:t>
            </w:r>
          </w:p>
        </w:tc>
        <w:tc>
          <w:tcPr>
            <w:tcW w:w="2693" w:type="dxa"/>
            <w:vMerge w:val="restart"/>
          </w:tcPr>
          <w:p w14:paraId="6E62E217" w14:textId="57A6F863" w:rsidR="007D6F14" w:rsidRPr="00915A3F" w:rsidRDefault="007D6F14" w:rsidP="00CE2896">
            <w:pPr>
              <w:rPr>
                <w:rFonts w:asciiTheme="minorHAnsi" w:hAnsiTheme="minorHAnsi"/>
                <w:sz w:val="22"/>
                <w:szCs w:val="22"/>
              </w:rPr>
            </w:pPr>
            <w:r w:rsidRPr="00915A3F">
              <w:rPr>
                <w:rFonts w:asciiTheme="minorHAnsi" w:hAnsiTheme="minorHAnsi"/>
                <w:sz w:val="22"/>
                <w:szCs w:val="22"/>
              </w:rPr>
              <w:t xml:space="preserve">De vergaderstructuur, speerpunten en communicatie </w:t>
            </w:r>
            <w:r w:rsidR="00D16B51" w:rsidRPr="00915A3F">
              <w:rPr>
                <w:rFonts w:asciiTheme="minorHAnsi" w:hAnsiTheme="minorHAnsi"/>
                <w:sz w:val="22"/>
                <w:szCs w:val="22"/>
              </w:rPr>
              <w:t xml:space="preserve">zijn </w:t>
            </w:r>
            <w:r w:rsidRPr="00915A3F">
              <w:rPr>
                <w:rFonts w:asciiTheme="minorHAnsi" w:hAnsiTheme="minorHAnsi"/>
                <w:sz w:val="22"/>
                <w:szCs w:val="22"/>
              </w:rPr>
              <w:t>niet voldoende inzichtelijk.</w:t>
            </w:r>
          </w:p>
          <w:p w14:paraId="3FAFCC3F" w14:textId="1C95ACE9" w:rsidR="007D6F14" w:rsidRPr="00915A3F" w:rsidRDefault="007D6F14" w:rsidP="00CE2896">
            <w:pPr>
              <w:rPr>
                <w:rFonts w:asciiTheme="minorHAnsi" w:hAnsiTheme="minorHAnsi"/>
                <w:sz w:val="22"/>
                <w:szCs w:val="22"/>
              </w:rPr>
            </w:pPr>
            <w:r w:rsidRPr="00915A3F">
              <w:rPr>
                <w:rFonts w:asciiTheme="minorHAnsi" w:hAnsiTheme="minorHAnsi"/>
                <w:sz w:val="22"/>
                <w:szCs w:val="22"/>
              </w:rPr>
              <w:t>Hierdoor is er te weinig overzicht.</w:t>
            </w:r>
          </w:p>
        </w:tc>
        <w:tc>
          <w:tcPr>
            <w:tcW w:w="3260" w:type="dxa"/>
            <w:vMerge w:val="restart"/>
          </w:tcPr>
          <w:p w14:paraId="563B6573" w14:textId="1F7F4A51" w:rsidR="007D6F14" w:rsidRPr="00915A3F" w:rsidRDefault="007D6F14" w:rsidP="00E73F04">
            <w:pPr>
              <w:rPr>
                <w:rFonts w:asciiTheme="minorHAnsi" w:hAnsiTheme="minorHAnsi"/>
                <w:sz w:val="22"/>
                <w:szCs w:val="22"/>
              </w:rPr>
            </w:pPr>
            <w:r w:rsidRPr="00915A3F">
              <w:rPr>
                <w:rFonts w:asciiTheme="minorHAnsi" w:hAnsiTheme="minorHAnsi"/>
                <w:bCs/>
                <w:color w:val="000000" w:themeColor="text1"/>
                <w:sz w:val="22"/>
                <w:szCs w:val="22"/>
              </w:rPr>
              <w:t>De vergaderstructuur is opgebouwd uit verschillende vergaderingen met een vergaderrooster</w:t>
            </w:r>
          </w:p>
        </w:tc>
        <w:tc>
          <w:tcPr>
            <w:tcW w:w="3734" w:type="dxa"/>
            <w:gridSpan w:val="2"/>
          </w:tcPr>
          <w:p w14:paraId="3FAFE171" w14:textId="7097E4B6" w:rsidR="007D6F14" w:rsidRPr="00915A3F" w:rsidRDefault="007D6F14" w:rsidP="007D6F14">
            <w:pPr>
              <w:rPr>
                <w:rFonts w:asciiTheme="minorHAnsi" w:hAnsiTheme="minorHAnsi"/>
                <w:bCs/>
                <w:color w:val="000000" w:themeColor="text1"/>
                <w:sz w:val="22"/>
                <w:szCs w:val="22"/>
              </w:rPr>
            </w:pPr>
            <w:r w:rsidRPr="00915A3F">
              <w:rPr>
                <w:rFonts w:asciiTheme="minorHAnsi" w:hAnsiTheme="minorHAnsi"/>
                <w:bCs/>
                <w:color w:val="000000" w:themeColor="text1"/>
                <w:sz w:val="22"/>
                <w:szCs w:val="22"/>
              </w:rPr>
              <w:t xml:space="preserve">Verbinding maken tussen speerpunten, evaluaties, scrummen, vergaderingen en  SJP. </w:t>
            </w:r>
          </w:p>
        </w:tc>
        <w:tc>
          <w:tcPr>
            <w:tcW w:w="2390" w:type="dxa"/>
            <w:gridSpan w:val="2"/>
          </w:tcPr>
          <w:p w14:paraId="6DE1A9F5" w14:textId="77DD8F87" w:rsidR="007D6F14" w:rsidRPr="00915A3F" w:rsidRDefault="007D6F14" w:rsidP="00CE2896">
            <w:pPr>
              <w:rPr>
                <w:rFonts w:asciiTheme="minorHAnsi" w:hAnsiTheme="minorHAnsi"/>
                <w:sz w:val="22"/>
                <w:szCs w:val="22"/>
              </w:rPr>
            </w:pPr>
          </w:p>
        </w:tc>
        <w:tc>
          <w:tcPr>
            <w:tcW w:w="1673" w:type="dxa"/>
          </w:tcPr>
          <w:p w14:paraId="59687EC5" w14:textId="6AFB0D27" w:rsidR="007D6F14" w:rsidRPr="00915A3F" w:rsidRDefault="009D17C2" w:rsidP="00CE2896">
            <w:pPr>
              <w:rPr>
                <w:rFonts w:asciiTheme="minorHAnsi" w:hAnsiTheme="minorHAnsi"/>
                <w:sz w:val="22"/>
                <w:szCs w:val="22"/>
              </w:rPr>
            </w:pPr>
            <w:r w:rsidRPr="00915A3F">
              <w:rPr>
                <w:rFonts w:asciiTheme="minorHAnsi" w:hAnsiTheme="minorHAnsi"/>
                <w:sz w:val="22"/>
                <w:szCs w:val="22"/>
              </w:rPr>
              <w:t>Claudia</w:t>
            </w:r>
          </w:p>
        </w:tc>
      </w:tr>
      <w:tr w:rsidR="007D6F14" w14:paraId="4D54864F" w14:textId="77777777" w:rsidTr="00DD5D2F">
        <w:trPr>
          <w:trHeight w:val="673"/>
        </w:trPr>
        <w:tc>
          <w:tcPr>
            <w:tcW w:w="1560" w:type="dxa"/>
            <w:vMerge/>
          </w:tcPr>
          <w:p w14:paraId="7F10FD9D" w14:textId="77777777" w:rsidR="007D6F14" w:rsidRPr="00915A3F" w:rsidRDefault="007D6F14" w:rsidP="00CE2896">
            <w:pPr>
              <w:rPr>
                <w:rFonts w:asciiTheme="minorHAnsi" w:hAnsiTheme="minorHAnsi"/>
                <w:bCs/>
                <w:color w:val="000000" w:themeColor="text1"/>
                <w:sz w:val="22"/>
                <w:szCs w:val="22"/>
              </w:rPr>
            </w:pPr>
          </w:p>
        </w:tc>
        <w:tc>
          <w:tcPr>
            <w:tcW w:w="2693" w:type="dxa"/>
            <w:vMerge/>
          </w:tcPr>
          <w:p w14:paraId="49DE7A47" w14:textId="77777777" w:rsidR="007D6F14" w:rsidRPr="00915A3F" w:rsidRDefault="007D6F14" w:rsidP="00CE2896">
            <w:pPr>
              <w:rPr>
                <w:rFonts w:asciiTheme="minorHAnsi" w:hAnsiTheme="minorHAnsi"/>
                <w:sz w:val="22"/>
                <w:szCs w:val="22"/>
              </w:rPr>
            </w:pPr>
          </w:p>
        </w:tc>
        <w:tc>
          <w:tcPr>
            <w:tcW w:w="3260" w:type="dxa"/>
            <w:vMerge/>
          </w:tcPr>
          <w:p w14:paraId="7705D493" w14:textId="77777777" w:rsidR="007D6F14" w:rsidRPr="00915A3F" w:rsidRDefault="007D6F14" w:rsidP="00E73F04">
            <w:pPr>
              <w:rPr>
                <w:rFonts w:asciiTheme="minorHAnsi" w:hAnsiTheme="minorHAnsi"/>
                <w:bCs/>
                <w:color w:val="000000" w:themeColor="text1"/>
                <w:sz w:val="22"/>
                <w:szCs w:val="22"/>
              </w:rPr>
            </w:pPr>
          </w:p>
        </w:tc>
        <w:tc>
          <w:tcPr>
            <w:tcW w:w="3734" w:type="dxa"/>
            <w:gridSpan w:val="2"/>
          </w:tcPr>
          <w:p w14:paraId="35B902FD" w14:textId="3AC067B7" w:rsidR="007D6F14" w:rsidRPr="00915A3F" w:rsidRDefault="007D6F14" w:rsidP="00BC4980">
            <w:pPr>
              <w:rPr>
                <w:rFonts w:asciiTheme="minorHAnsi" w:hAnsiTheme="minorHAnsi"/>
                <w:bCs/>
                <w:color w:val="000000" w:themeColor="text1"/>
                <w:sz w:val="22"/>
                <w:szCs w:val="22"/>
              </w:rPr>
            </w:pPr>
            <w:r w:rsidRPr="00915A3F">
              <w:rPr>
                <w:rFonts w:asciiTheme="minorHAnsi" w:hAnsiTheme="minorHAnsi"/>
                <w:bCs/>
                <w:color w:val="000000" w:themeColor="text1"/>
                <w:sz w:val="22"/>
                <w:szCs w:val="22"/>
              </w:rPr>
              <w:t xml:space="preserve">Afspraken </w:t>
            </w:r>
            <w:r w:rsidR="009D17C2" w:rsidRPr="00915A3F">
              <w:rPr>
                <w:rFonts w:asciiTheme="minorHAnsi" w:hAnsiTheme="minorHAnsi"/>
                <w:bCs/>
                <w:color w:val="000000" w:themeColor="text1"/>
                <w:sz w:val="22"/>
                <w:szCs w:val="22"/>
              </w:rPr>
              <w:t>v</w:t>
            </w:r>
            <w:r w:rsidR="00D16B51" w:rsidRPr="00915A3F">
              <w:rPr>
                <w:rFonts w:asciiTheme="minorHAnsi" w:hAnsiTheme="minorHAnsi"/>
                <w:bCs/>
                <w:color w:val="000000" w:themeColor="text1"/>
                <w:sz w:val="22"/>
                <w:szCs w:val="22"/>
              </w:rPr>
              <w:t xml:space="preserve">an de </w:t>
            </w:r>
            <w:r w:rsidRPr="00915A3F">
              <w:rPr>
                <w:rFonts w:asciiTheme="minorHAnsi" w:hAnsiTheme="minorHAnsi"/>
                <w:bCs/>
                <w:color w:val="000000" w:themeColor="text1"/>
                <w:sz w:val="22"/>
                <w:szCs w:val="22"/>
              </w:rPr>
              <w:t>vergaderstructuur zijn vastgelegd in het ondersteuningspro</w:t>
            </w:r>
            <w:r w:rsidR="00EB09F8">
              <w:rPr>
                <w:rFonts w:asciiTheme="minorHAnsi" w:hAnsiTheme="minorHAnsi"/>
                <w:bCs/>
                <w:color w:val="000000" w:themeColor="text1"/>
                <w:sz w:val="22"/>
                <w:szCs w:val="22"/>
              </w:rPr>
              <w:t>tocol.</w:t>
            </w:r>
          </w:p>
        </w:tc>
        <w:tc>
          <w:tcPr>
            <w:tcW w:w="2390" w:type="dxa"/>
            <w:gridSpan w:val="2"/>
          </w:tcPr>
          <w:p w14:paraId="15B479DB" w14:textId="77777777" w:rsidR="007D6F14" w:rsidRPr="00915A3F" w:rsidRDefault="007D6F14" w:rsidP="00CE2896">
            <w:pPr>
              <w:rPr>
                <w:rFonts w:asciiTheme="minorHAnsi" w:hAnsiTheme="minorHAnsi"/>
                <w:bCs/>
                <w:color w:val="000000" w:themeColor="text1"/>
                <w:sz w:val="22"/>
                <w:szCs w:val="22"/>
              </w:rPr>
            </w:pPr>
          </w:p>
        </w:tc>
        <w:tc>
          <w:tcPr>
            <w:tcW w:w="1673" w:type="dxa"/>
          </w:tcPr>
          <w:p w14:paraId="47B38726" w14:textId="68169142" w:rsidR="007D6F14" w:rsidRPr="00915A3F" w:rsidRDefault="009D17C2" w:rsidP="00CE2896">
            <w:pPr>
              <w:rPr>
                <w:rFonts w:asciiTheme="minorHAnsi" w:hAnsiTheme="minorHAnsi"/>
                <w:sz w:val="22"/>
                <w:szCs w:val="22"/>
              </w:rPr>
            </w:pPr>
            <w:r w:rsidRPr="00915A3F">
              <w:rPr>
                <w:rFonts w:asciiTheme="minorHAnsi" w:hAnsiTheme="minorHAnsi"/>
                <w:sz w:val="22"/>
                <w:szCs w:val="22"/>
              </w:rPr>
              <w:t>Claudia</w:t>
            </w:r>
          </w:p>
        </w:tc>
      </w:tr>
      <w:tr w:rsidR="007D6F14" w14:paraId="5770E7F7" w14:textId="77777777" w:rsidTr="00CB29F7">
        <w:trPr>
          <w:trHeight w:val="844"/>
        </w:trPr>
        <w:tc>
          <w:tcPr>
            <w:tcW w:w="1560" w:type="dxa"/>
            <w:vMerge/>
          </w:tcPr>
          <w:p w14:paraId="1047A865" w14:textId="77777777" w:rsidR="007D6F14" w:rsidRPr="00915A3F" w:rsidRDefault="007D6F14" w:rsidP="00CE2896">
            <w:pPr>
              <w:rPr>
                <w:rFonts w:asciiTheme="minorHAnsi" w:hAnsiTheme="minorHAnsi"/>
                <w:bCs/>
                <w:color w:val="000000" w:themeColor="text1"/>
                <w:sz w:val="22"/>
                <w:szCs w:val="22"/>
              </w:rPr>
            </w:pPr>
          </w:p>
        </w:tc>
        <w:tc>
          <w:tcPr>
            <w:tcW w:w="2693" w:type="dxa"/>
            <w:vMerge/>
          </w:tcPr>
          <w:p w14:paraId="2813EAFB" w14:textId="77777777" w:rsidR="007D6F14" w:rsidRPr="00915A3F" w:rsidRDefault="007D6F14" w:rsidP="00CE2896">
            <w:pPr>
              <w:rPr>
                <w:rFonts w:asciiTheme="minorHAnsi" w:hAnsiTheme="minorHAnsi"/>
                <w:sz w:val="22"/>
                <w:szCs w:val="22"/>
              </w:rPr>
            </w:pPr>
          </w:p>
        </w:tc>
        <w:tc>
          <w:tcPr>
            <w:tcW w:w="3260" w:type="dxa"/>
          </w:tcPr>
          <w:p w14:paraId="1F2A732E" w14:textId="0E4E90CA" w:rsidR="007D6F14" w:rsidRPr="00915A3F" w:rsidRDefault="007D6F14" w:rsidP="00CB02E7">
            <w:pPr>
              <w:rPr>
                <w:rFonts w:asciiTheme="minorHAnsi" w:hAnsiTheme="minorHAnsi"/>
                <w:bCs/>
                <w:color w:val="000000" w:themeColor="text1"/>
                <w:sz w:val="22"/>
                <w:szCs w:val="22"/>
              </w:rPr>
            </w:pPr>
            <w:r w:rsidRPr="00915A3F">
              <w:rPr>
                <w:rFonts w:asciiTheme="minorHAnsi" w:hAnsiTheme="minorHAnsi"/>
                <w:bCs/>
                <w:color w:val="000000" w:themeColor="text1"/>
                <w:sz w:val="22"/>
                <w:szCs w:val="22"/>
              </w:rPr>
              <w:t>Alle speer</w:t>
            </w:r>
            <w:r w:rsidR="00AD3335" w:rsidRPr="00915A3F">
              <w:rPr>
                <w:rFonts w:asciiTheme="minorHAnsi" w:hAnsiTheme="minorHAnsi"/>
                <w:bCs/>
                <w:color w:val="000000" w:themeColor="text1"/>
                <w:sz w:val="22"/>
                <w:szCs w:val="22"/>
              </w:rPr>
              <w:t>/bespreek</w:t>
            </w:r>
            <w:r w:rsidRPr="00915A3F">
              <w:rPr>
                <w:rFonts w:asciiTheme="minorHAnsi" w:hAnsiTheme="minorHAnsi"/>
                <w:bCs/>
                <w:color w:val="000000" w:themeColor="text1"/>
                <w:sz w:val="22"/>
                <w:szCs w:val="22"/>
              </w:rPr>
              <w:t>punten zijn visueel zichtbaar op het scrum bord.</w:t>
            </w:r>
          </w:p>
        </w:tc>
        <w:tc>
          <w:tcPr>
            <w:tcW w:w="3734" w:type="dxa"/>
            <w:gridSpan w:val="2"/>
          </w:tcPr>
          <w:p w14:paraId="3A9176F1" w14:textId="094261BD" w:rsidR="007D6F14" w:rsidRPr="00915A3F" w:rsidRDefault="007D6F14" w:rsidP="00BC4980">
            <w:pPr>
              <w:rPr>
                <w:rFonts w:asciiTheme="minorHAnsi" w:hAnsiTheme="minorHAnsi"/>
                <w:bCs/>
                <w:color w:val="000000" w:themeColor="text1"/>
                <w:sz w:val="22"/>
                <w:szCs w:val="22"/>
              </w:rPr>
            </w:pPr>
            <w:r w:rsidRPr="00915A3F">
              <w:rPr>
                <w:rFonts w:asciiTheme="minorHAnsi" w:hAnsiTheme="minorHAnsi"/>
                <w:bCs/>
                <w:color w:val="000000" w:themeColor="text1"/>
                <w:sz w:val="22"/>
                <w:szCs w:val="22"/>
              </w:rPr>
              <w:t xml:space="preserve">Bij start vergadering op 25 aug </w:t>
            </w:r>
            <w:r w:rsidR="00D16B51" w:rsidRPr="00915A3F">
              <w:rPr>
                <w:rFonts w:asciiTheme="minorHAnsi" w:hAnsiTheme="minorHAnsi"/>
                <w:bCs/>
                <w:color w:val="000000" w:themeColor="text1"/>
                <w:sz w:val="22"/>
                <w:szCs w:val="22"/>
              </w:rPr>
              <w:t xml:space="preserve">de verbinding maken tussen evaluatie-SJP en Bord. De </w:t>
            </w:r>
            <w:r w:rsidRPr="00915A3F">
              <w:rPr>
                <w:rFonts w:asciiTheme="minorHAnsi" w:hAnsiTheme="minorHAnsi"/>
                <w:bCs/>
                <w:color w:val="000000" w:themeColor="text1"/>
                <w:sz w:val="22"/>
                <w:szCs w:val="22"/>
              </w:rPr>
              <w:t xml:space="preserve">onderdelen uitleggen en verwachtingen </w:t>
            </w:r>
            <w:r w:rsidR="00D16B51" w:rsidRPr="00915A3F">
              <w:rPr>
                <w:rFonts w:asciiTheme="minorHAnsi" w:hAnsiTheme="minorHAnsi"/>
                <w:bCs/>
                <w:color w:val="000000" w:themeColor="text1"/>
                <w:sz w:val="22"/>
                <w:szCs w:val="22"/>
              </w:rPr>
              <w:t>uit</w:t>
            </w:r>
            <w:r w:rsidRPr="00915A3F">
              <w:rPr>
                <w:rFonts w:asciiTheme="minorHAnsi" w:hAnsiTheme="minorHAnsi"/>
                <w:bCs/>
                <w:color w:val="000000" w:themeColor="text1"/>
                <w:sz w:val="22"/>
                <w:szCs w:val="22"/>
              </w:rPr>
              <w:t>spreken</w:t>
            </w:r>
          </w:p>
        </w:tc>
        <w:tc>
          <w:tcPr>
            <w:tcW w:w="2390" w:type="dxa"/>
            <w:gridSpan w:val="2"/>
          </w:tcPr>
          <w:p w14:paraId="798CBD1C" w14:textId="357F0A01" w:rsidR="007D6F14" w:rsidRPr="00915A3F" w:rsidRDefault="009D17C2" w:rsidP="00CE2896">
            <w:pPr>
              <w:rPr>
                <w:rFonts w:asciiTheme="minorHAnsi" w:hAnsiTheme="minorHAnsi"/>
                <w:bCs/>
                <w:color w:val="000000" w:themeColor="text1"/>
                <w:sz w:val="22"/>
                <w:szCs w:val="22"/>
              </w:rPr>
            </w:pPr>
            <w:r w:rsidRPr="00915A3F">
              <w:rPr>
                <w:rFonts w:asciiTheme="minorHAnsi" w:hAnsiTheme="minorHAnsi"/>
                <w:bCs/>
                <w:color w:val="000000" w:themeColor="text1"/>
                <w:sz w:val="22"/>
                <w:szCs w:val="22"/>
              </w:rPr>
              <w:t>Aanschaf borden en scrum materialen                                                                €</w:t>
            </w:r>
            <w:r w:rsidRPr="00915A3F">
              <w:rPr>
                <w:rFonts w:asciiTheme="minorHAnsi" w:hAnsiTheme="minorHAnsi"/>
                <w:b/>
                <w:color w:val="000000" w:themeColor="text1"/>
                <w:sz w:val="22"/>
                <w:szCs w:val="22"/>
              </w:rPr>
              <w:t xml:space="preserve">  550,-</w:t>
            </w:r>
          </w:p>
        </w:tc>
        <w:tc>
          <w:tcPr>
            <w:tcW w:w="1673" w:type="dxa"/>
          </w:tcPr>
          <w:p w14:paraId="273FD8E7" w14:textId="16E5EA1B" w:rsidR="007D6F14" w:rsidRPr="00915A3F" w:rsidRDefault="009D17C2" w:rsidP="00CE2896">
            <w:pPr>
              <w:rPr>
                <w:rFonts w:asciiTheme="minorHAnsi" w:hAnsiTheme="minorHAnsi"/>
                <w:sz w:val="22"/>
                <w:szCs w:val="22"/>
              </w:rPr>
            </w:pPr>
            <w:r w:rsidRPr="00915A3F">
              <w:rPr>
                <w:rFonts w:asciiTheme="minorHAnsi" w:hAnsiTheme="minorHAnsi"/>
                <w:sz w:val="22"/>
                <w:szCs w:val="22"/>
              </w:rPr>
              <w:t>Team</w:t>
            </w:r>
          </w:p>
        </w:tc>
      </w:tr>
      <w:tr w:rsidR="007D6F14" w14:paraId="54D27651" w14:textId="77777777" w:rsidTr="00CB29F7">
        <w:trPr>
          <w:trHeight w:val="844"/>
        </w:trPr>
        <w:tc>
          <w:tcPr>
            <w:tcW w:w="1560" w:type="dxa"/>
            <w:vMerge/>
          </w:tcPr>
          <w:p w14:paraId="217FC49A" w14:textId="77777777" w:rsidR="007D6F14" w:rsidRPr="00915A3F" w:rsidRDefault="007D6F14" w:rsidP="00CE2896">
            <w:pPr>
              <w:rPr>
                <w:rFonts w:asciiTheme="minorHAnsi" w:hAnsiTheme="minorHAnsi"/>
                <w:bCs/>
                <w:color w:val="000000" w:themeColor="text1"/>
                <w:sz w:val="22"/>
                <w:szCs w:val="22"/>
              </w:rPr>
            </w:pPr>
          </w:p>
        </w:tc>
        <w:tc>
          <w:tcPr>
            <w:tcW w:w="2693" w:type="dxa"/>
            <w:vMerge/>
          </w:tcPr>
          <w:p w14:paraId="3DA60191" w14:textId="77777777" w:rsidR="007D6F14" w:rsidRPr="00915A3F" w:rsidRDefault="007D6F14" w:rsidP="00CE2896">
            <w:pPr>
              <w:rPr>
                <w:rFonts w:asciiTheme="minorHAnsi" w:hAnsiTheme="minorHAnsi"/>
                <w:sz w:val="22"/>
                <w:szCs w:val="22"/>
              </w:rPr>
            </w:pPr>
          </w:p>
        </w:tc>
        <w:tc>
          <w:tcPr>
            <w:tcW w:w="3260" w:type="dxa"/>
          </w:tcPr>
          <w:p w14:paraId="2496E54E" w14:textId="3E677625" w:rsidR="007D6F14" w:rsidRPr="00915A3F" w:rsidRDefault="007D6F14" w:rsidP="00CB02E7">
            <w:pPr>
              <w:rPr>
                <w:rFonts w:asciiTheme="minorHAnsi" w:hAnsiTheme="minorHAnsi"/>
                <w:bCs/>
                <w:color w:val="000000" w:themeColor="text1"/>
                <w:sz w:val="22"/>
                <w:szCs w:val="22"/>
              </w:rPr>
            </w:pPr>
            <w:r w:rsidRPr="00915A3F">
              <w:rPr>
                <w:rFonts w:asciiTheme="minorHAnsi" w:hAnsiTheme="minorHAnsi"/>
                <w:sz w:val="22"/>
                <w:szCs w:val="22"/>
              </w:rPr>
              <w:t>Concrete acties staan vermeld op het scrumbord</w:t>
            </w:r>
          </w:p>
        </w:tc>
        <w:tc>
          <w:tcPr>
            <w:tcW w:w="3734" w:type="dxa"/>
            <w:gridSpan w:val="2"/>
          </w:tcPr>
          <w:p w14:paraId="4BE79BB4" w14:textId="6645283F" w:rsidR="007D6F14" w:rsidRPr="00915A3F" w:rsidRDefault="007D6F14" w:rsidP="00BC4980">
            <w:pPr>
              <w:rPr>
                <w:rFonts w:asciiTheme="minorHAnsi" w:hAnsiTheme="minorHAnsi"/>
                <w:bCs/>
                <w:color w:val="000000" w:themeColor="text1"/>
                <w:sz w:val="22"/>
                <w:szCs w:val="22"/>
              </w:rPr>
            </w:pPr>
            <w:r w:rsidRPr="00915A3F">
              <w:rPr>
                <w:rFonts w:asciiTheme="minorHAnsi" w:hAnsiTheme="minorHAnsi"/>
                <w:bCs/>
                <w:color w:val="000000" w:themeColor="text1"/>
                <w:sz w:val="22"/>
                <w:szCs w:val="22"/>
              </w:rPr>
              <w:t>Het SJP wordt zichtbaar bij het bord opgehangen</w:t>
            </w:r>
          </w:p>
        </w:tc>
        <w:tc>
          <w:tcPr>
            <w:tcW w:w="2390" w:type="dxa"/>
            <w:gridSpan w:val="2"/>
          </w:tcPr>
          <w:p w14:paraId="0F4D3557" w14:textId="77777777" w:rsidR="007D6F14" w:rsidRPr="00915A3F" w:rsidRDefault="007D6F14" w:rsidP="00CE2896">
            <w:pPr>
              <w:rPr>
                <w:rFonts w:asciiTheme="minorHAnsi" w:hAnsiTheme="minorHAnsi"/>
                <w:bCs/>
                <w:color w:val="000000" w:themeColor="text1"/>
                <w:sz w:val="22"/>
                <w:szCs w:val="22"/>
              </w:rPr>
            </w:pPr>
          </w:p>
        </w:tc>
        <w:tc>
          <w:tcPr>
            <w:tcW w:w="1673" w:type="dxa"/>
          </w:tcPr>
          <w:p w14:paraId="20040221" w14:textId="2109E43D" w:rsidR="007D6F14" w:rsidRPr="00915A3F" w:rsidRDefault="009D17C2" w:rsidP="00CE2896">
            <w:pPr>
              <w:rPr>
                <w:rFonts w:asciiTheme="minorHAnsi" w:hAnsiTheme="minorHAnsi"/>
                <w:sz w:val="22"/>
                <w:szCs w:val="22"/>
              </w:rPr>
            </w:pPr>
            <w:r w:rsidRPr="00915A3F">
              <w:rPr>
                <w:rFonts w:asciiTheme="minorHAnsi" w:hAnsiTheme="minorHAnsi"/>
                <w:sz w:val="22"/>
                <w:szCs w:val="22"/>
              </w:rPr>
              <w:t>Team</w:t>
            </w:r>
          </w:p>
        </w:tc>
      </w:tr>
      <w:tr w:rsidR="00E52056" w14:paraId="611743F5" w14:textId="77777777" w:rsidTr="00E52056">
        <w:trPr>
          <w:trHeight w:val="234"/>
        </w:trPr>
        <w:tc>
          <w:tcPr>
            <w:tcW w:w="15310" w:type="dxa"/>
            <w:gridSpan w:val="8"/>
          </w:tcPr>
          <w:p w14:paraId="06521C3D" w14:textId="2DA6A2EC" w:rsidR="00E52056" w:rsidRDefault="00E52056" w:rsidP="00CE2896">
            <w:pPr>
              <w:rPr>
                <w:rFonts w:asciiTheme="minorHAnsi" w:hAnsiTheme="minorHAnsi"/>
                <w:b/>
                <w:bCs/>
                <w:sz w:val="22"/>
                <w:szCs w:val="22"/>
              </w:rPr>
            </w:pPr>
            <w:r>
              <w:rPr>
                <w:rFonts w:asciiTheme="minorHAnsi" w:hAnsiTheme="minorHAnsi"/>
                <w:b/>
                <w:bCs/>
                <w:sz w:val="22"/>
                <w:szCs w:val="22"/>
              </w:rPr>
              <w:t>Tussen evaluatie januari 2023:</w:t>
            </w:r>
          </w:p>
          <w:p w14:paraId="6CC50189" w14:textId="157FC1A9" w:rsidR="00E52E05" w:rsidRPr="00684EB8" w:rsidRDefault="00E52E05" w:rsidP="00CE2896">
            <w:pPr>
              <w:rPr>
                <w:rFonts w:asciiTheme="minorHAnsi" w:hAnsiTheme="minorHAnsi"/>
                <w:sz w:val="22"/>
                <w:szCs w:val="22"/>
              </w:rPr>
            </w:pPr>
            <w:r w:rsidRPr="00684EB8">
              <w:rPr>
                <w:rFonts w:asciiTheme="minorHAnsi" w:hAnsiTheme="minorHAnsi"/>
                <w:sz w:val="22"/>
                <w:szCs w:val="22"/>
              </w:rPr>
              <w:t>Het scrumbord geeft overzicht van de speerpunten in het huidige schooljaar. Dit geeft duidelijkheid.</w:t>
            </w:r>
          </w:p>
          <w:p w14:paraId="613536D3" w14:textId="7AB44DC2" w:rsidR="00E52E05" w:rsidRPr="00684EB8" w:rsidRDefault="00E52E05" w:rsidP="00CE2896">
            <w:pPr>
              <w:rPr>
                <w:rFonts w:asciiTheme="minorHAnsi" w:hAnsiTheme="minorHAnsi"/>
                <w:sz w:val="22"/>
                <w:szCs w:val="22"/>
              </w:rPr>
            </w:pPr>
            <w:r w:rsidRPr="00684EB8">
              <w:rPr>
                <w:rFonts w:asciiTheme="minorHAnsi" w:hAnsiTheme="minorHAnsi"/>
                <w:sz w:val="22"/>
                <w:szCs w:val="22"/>
              </w:rPr>
              <w:t>Acties:</w:t>
            </w:r>
          </w:p>
          <w:p w14:paraId="721801A3" w14:textId="034B705A" w:rsidR="00E52E05" w:rsidRDefault="00FC3081" w:rsidP="00E52E05">
            <w:pPr>
              <w:pStyle w:val="Lijstalinea"/>
              <w:numPr>
                <w:ilvl w:val="0"/>
                <w:numId w:val="18"/>
              </w:numPr>
              <w:rPr>
                <w:rFonts w:asciiTheme="minorHAnsi" w:hAnsiTheme="minorHAnsi"/>
                <w:sz w:val="22"/>
                <w:szCs w:val="22"/>
              </w:rPr>
            </w:pPr>
            <w:r w:rsidRPr="005417E7">
              <w:rPr>
                <w:rFonts w:asciiTheme="minorHAnsi" w:hAnsiTheme="minorHAnsi"/>
                <w:sz w:val="22"/>
                <w:szCs w:val="22"/>
              </w:rPr>
              <w:t>Er is een duidelijk overzicht van de speerpunten dit schooljaar. Deze staan vermeld op het scrumbord en komen naast acties regelmatig terug bij de bordsessie</w:t>
            </w:r>
            <w:r w:rsidR="005417E7" w:rsidRPr="005417E7">
              <w:rPr>
                <w:rFonts w:asciiTheme="minorHAnsi" w:hAnsiTheme="minorHAnsi"/>
                <w:sz w:val="22"/>
                <w:szCs w:val="22"/>
              </w:rPr>
              <w:t xml:space="preserve">s. De bordsessies kunnen nog sneller en effectiever. We merken dat er </w:t>
            </w:r>
            <w:r w:rsidR="008C4945">
              <w:rPr>
                <w:rFonts w:asciiTheme="minorHAnsi" w:hAnsiTheme="minorHAnsi"/>
                <w:sz w:val="22"/>
                <w:szCs w:val="22"/>
              </w:rPr>
              <w:t xml:space="preserve">voor Opwaardz </w:t>
            </w:r>
            <w:r w:rsidR="005417E7" w:rsidRPr="005417E7">
              <w:rPr>
                <w:rFonts w:asciiTheme="minorHAnsi" w:hAnsiTheme="minorHAnsi"/>
                <w:sz w:val="22"/>
                <w:szCs w:val="22"/>
              </w:rPr>
              <w:t xml:space="preserve">betreffende feesten en activiteiten nog geen draaiboeken en duidelijkheden liggen. Dat kost tijd. Activiteiten worden nu weggezet in draaiboeken voor de toekomst. Dat </w:t>
            </w:r>
            <w:r w:rsidR="008C4945">
              <w:rPr>
                <w:rFonts w:asciiTheme="minorHAnsi" w:hAnsiTheme="minorHAnsi"/>
                <w:sz w:val="22"/>
                <w:szCs w:val="22"/>
              </w:rPr>
              <w:t>is wel belangrijk zodat we erop terug kunnen vallen.</w:t>
            </w:r>
          </w:p>
          <w:p w14:paraId="0E89AF52" w14:textId="4D218E0A" w:rsidR="005417E7" w:rsidRDefault="00EB09F8" w:rsidP="00E52E05">
            <w:pPr>
              <w:pStyle w:val="Lijstalinea"/>
              <w:numPr>
                <w:ilvl w:val="0"/>
                <w:numId w:val="18"/>
              </w:numPr>
              <w:rPr>
                <w:rFonts w:asciiTheme="minorHAnsi" w:hAnsiTheme="minorHAnsi"/>
                <w:sz w:val="22"/>
                <w:szCs w:val="22"/>
              </w:rPr>
            </w:pPr>
            <w:r>
              <w:rPr>
                <w:rFonts w:asciiTheme="minorHAnsi" w:hAnsiTheme="minorHAnsi"/>
                <w:sz w:val="22"/>
                <w:szCs w:val="22"/>
              </w:rPr>
              <w:t xml:space="preserve">De afspraken van de vergaderstructuur zijn nog niet weggezet in het ondersteuningsprotocol. Dat kan pas na de eind evaluatie. </w:t>
            </w:r>
          </w:p>
          <w:p w14:paraId="1B52F5C5" w14:textId="0FA27505" w:rsidR="00AC39D1" w:rsidRDefault="00AC39D1" w:rsidP="00E52E05">
            <w:pPr>
              <w:pStyle w:val="Lijstalinea"/>
              <w:numPr>
                <w:ilvl w:val="0"/>
                <w:numId w:val="18"/>
              </w:numPr>
              <w:rPr>
                <w:rFonts w:asciiTheme="minorHAnsi" w:hAnsiTheme="minorHAnsi"/>
                <w:sz w:val="22"/>
                <w:szCs w:val="22"/>
              </w:rPr>
            </w:pPr>
            <w:r>
              <w:rPr>
                <w:rFonts w:asciiTheme="minorHAnsi" w:hAnsiTheme="minorHAnsi"/>
                <w:sz w:val="22"/>
                <w:szCs w:val="22"/>
              </w:rPr>
              <w:t>De uitleg v</w:t>
            </w:r>
            <w:r w:rsidR="00871925">
              <w:rPr>
                <w:rFonts w:asciiTheme="minorHAnsi" w:hAnsiTheme="minorHAnsi"/>
                <w:sz w:val="22"/>
                <w:szCs w:val="22"/>
              </w:rPr>
              <w:t>an het bord heeft plaatsgevonden en hierin vinden we nu onze draai. Het is het eerste jaar dat we hiermee werken</w:t>
            </w:r>
            <w:r w:rsidR="0075563B">
              <w:rPr>
                <w:rFonts w:asciiTheme="minorHAnsi" w:hAnsiTheme="minorHAnsi"/>
                <w:sz w:val="22"/>
                <w:szCs w:val="22"/>
              </w:rPr>
              <w:t xml:space="preserve">. Het scrumbord werkt fijn en geeft overzicht over de acties. Elk teamlid kan er zaken opzetten. Het is een </w:t>
            </w:r>
            <w:r w:rsidR="00F83453">
              <w:rPr>
                <w:rFonts w:asciiTheme="minorHAnsi" w:hAnsiTheme="minorHAnsi"/>
                <w:sz w:val="22"/>
                <w:szCs w:val="22"/>
              </w:rPr>
              <w:t>visueel document om acties weg te zetten</w:t>
            </w:r>
            <w:r w:rsidR="00390BFB">
              <w:rPr>
                <w:rFonts w:asciiTheme="minorHAnsi" w:hAnsiTheme="minorHAnsi"/>
                <w:sz w:val="22"/>
                <w:szCs w:val="22"/>
              </w:rPr>
              <w:t>. Dit kan</w:t>
            </w:r>
            <w:r w:rsidR="00F83453">
              <w:rPr>
                <w:rFonts w:asciiTheme="minorHAnsi" w:hAnsiTheme="minorHAnsi"/>
                <w:sz w:val="22"/>
                <w:szCs w:val="22"/>
              </w:rPr>
              <w:t xml:space="preserve"> dynamisch word</w:t>
            </w:r>
            <w:r w:rsidR="00390BFB">
              <w:rPr>
                <w:rFonts w:asciiTheme="minorHAnsi" w:hAnsiTheme="minorHAnsi"/>
                <w:sz w:val="22"/>
                <w:szCs w:val="22"/>
              </w:rPr>
              <w:t>en</w:t>
            </w:r>
            <w:r w:rsidR="00F83453">
              <w:rPr>
                <w:rFonts w:asciiTheme="minorHAnsi" w:hAnsiTheme="minorHAnsi"/>
                <w:sz w:val="22"/>
                <w:szCs w:val="22"/>
              </w:rPr>
              <w:t xml:space="preserve"> gebruikt. Daarnaast wordt er </w:t>
            </w:r>
            <w:r w:rsidR="00390BFB">
              <w:rPr>
                <w:rFonts w:asciiTheme="minorHAnsi" w:hAnsiTheme="minorHAnsi"/>
                <w:sz w:val="22"/>
                <w:szCs w:val="22"/>
              </w:rPr>
              <w:t xml:space="preserve">voor het team door Claudia </w:t>
            </w:r>
            <w:r w:rsidR="00F83453">
              <w:rPr>
                <w:rFonts w:asciiTheme="minorHAnsi" w:hAnsiTheme="minorHAnsi"/>
                <w:sz w:val="22"/>
                <w:szCs w:val="22"/>
              </w:rPr>
              <w:t>alleen nog een korte memo uitgedaan met mededelingen per school.</w:t>
            </w:r>
            <w:r w:rsidR="00390BFB">
              <w:rPr>
                <w:rFonts w:asciiTheme="minorHAnsi" w:hAnsiTheme="minorHAnsi"/>
                <w:sz w:val="22"/>
                <w:szCs w:val="22"/>
              </w:rPr>
              <w:t xml:space="preserve"> </w:t>
            </w:r>
          </w:p>
          <w:p w14:paraId="42F2363B" w14:textId="172E3752" w:rsidR="00F947E6" w:rsidRPr="00F0665E" w:rsidRDefault="00F0665E" w:rsidP="00CE2896">
            <w:pPr>
              <w:pStyle w:val="Lijstalinea"/>
              <w:numPr>
                <w:ilvl w:val="0"/>
                <w:numId w:val="18"/>
              </w:numPr>
              <w:rPr>
                <w:rFonts w:asciiTheme="minorHAnsi" w:hAnsiTheme="minorHAnsi"/>
                <w:sz w:val="22"/>
                <w:szCs w:val="22"/>
              </w:rPr>
            </w:pPr>
            <w:r>
              <w:rPr>
                <w:rFonts w:asciiTheme="minorHAnsi" w:hAnsiTheme="minorHAnsi"/>
                <w:sz w:val="22"/>
                <w:szCs w:val="22"/>
              </w:rPr>
              <w:t xml:space="preserve">Het SJP is niet zichtbaar bij het bord opgehangen. Dit is nog een aandachtspunt en zal geregeld worden. De jaarplanning hangt wel in de personeelskamer. </w:t>
            </w:r>
          </w:p>
        </w:tc>
      </w:tr>
      <w:tr w:rsidR="00E52056" w14:paraId="754E122C" w14:textId="77777777" w:rsidTr="00E52056">
        <w:trPr>
          <w:trHeight w:val="212"/>
        </w:trPr>
        <w:tc>
          <w:tcPr>
            <w:tcW w:w="15310" w:type="dxa"/>
            <w:gridSpan w:val="8"/>
          </w:tcPr>
          <w:p w14:paraId="2DEFF0E7" w14:textId="77777777" w:rsidR="00E52056" w:rsidRDefault="00AE64C5" w:rsidP="00CE2896">
            <w:pPr>
              <w:rPr>
                <w:rFonts w:asciiTheme="minorHAnsi" w:hAnsiTheme="minorHAnsi"/>
                <w:b/>
                <w:bCs/>
                <w:sz w:val="22"/>
                <w:szCs w:val="22"/>
              </w:rPr>
            </w:pPr>
            <w:r>
              <w:rPr>
                <w:rFonts w:asciiTheme="minorHAnsi" w:hAnsiTheme="minorHAnsi"/>
                <w:b/>
                <w:bCs/>
                <w:sz w:val="22"/>
                <w:szCs w:val="22"/>
              </w:rPr>
              <w:lastRenderedPageBreak/>
              <w:t>Eind evaluatie januari 2023:</w:t>
            </w:r>
          </w:p>
          <w:p w14:paraId="4D4E588D" w14:textId="1647ACB0" w:rsidR="00F02B84" w:rsidRPr="00EB00DD" w:rsidRDefault="00823252" w:rsidP="00EF2F4F">
            <w:pPr>
              <w:pStyle w:val="Lijstalinea"/>
              <w:numPr>
                <w:ilvl w:val="0"/>
                <w:numId w:val="18"/>
              </w:numPr>
              <w:rPr>
                <w:rFonts w:asciiTheme="minorHAnsi" w:hAnsiTheme="minorHAnsi"/>
                <w:sz w:val="22"/>
                <w:szCs w:val="22"/>
              </w:rPr>
            </w:pPr>
            <w:r w:rsidRPr="00EB00DD">
              <w:rPr>
                <w:rFonts w:asciiTheme="minorHAnsi" w:hAnsiTheme="minorHAnsi"/>
                <w:sz w:val="22"/>
                <w:szCs w:val="22"/>
              </w:rPr>
              <w:t xml:space="preserve">Het overzicht van speerpunten van dit schooljaar </w:t>
            </w:r>
            <w:r w:rsidR="00F02B84" w:rsidRPr="00EB00DD">
              <w:rPr>
                <w:rFonts w:asciiTheme="minorHAnsi" w:hAnsiTheme="minorHAnsi"/>
                <w:sz w:val="22"/>
                <w:szCs w:val="22"/>
              </w:rPr>
              <w:t>waren</w:t>
            </w:r>
            <w:r w:rsidRPr="00EB00DD">
              <w:rPr>
                <w:rFonts w:asciiTheme="minorHAnsi" w:hAnsiTheme="minorHAnsi"/>
                <w:sz w:val="22"/>
                <w:szCs w:val="22"/>
              </w:rPr>
              <w:t xml:space="preserve"> helder</w:t>
            </w:r>
            <w:r w:rsidR="00F02B84" w:rsidRPr="00EB00DD">
              <w:rPr>
                <w:rFonts w:asciiTheme="minorHAnsi" w:hAnsiTheme="minorHAnsi"/>
                <w:sz w:val="22"/>
                <w:szCs w:val="22"/>
              </w:rPr>
              <w:t xml:space="preserve"> en stonden vermeld op het scrumbord. Tijdens de evaluatie hebben we deze met elkaar besproken. Tegelijkertijd liep ook de vormgeving van het nieuwe schoolplan</w:t>
            </w:r>
            <w:r w:rsidRPr="00EB00DD">
              <w:rPr>
                <w:rFonts w:asciiTheme="minorHAnsi" w:hAnsiTheme="minorHAnsi"/>
                <w:sz w:val="22"/>
                <w:szCs w:val="22"/>
              </w:rPr>
              <w:t xml:space="preserve">. </w:t>
            </w:r>
            <w:r w:rsidR="00F02B84" w:rsidRPr="00EB00DD">
              <w:rPr>
                <w:rFonts w:asciiTheme="minorHAnsi" w:hAnsiTheme="minorHAnsi"/>
                <w:sz w:val="22"/>
                <w:szCs w:val="22"/>
              </w:rPr>
              <w:t>Hier zijn de speerpunten voor het komend jaar uit gekomen. Deel is er overlap en e</w:t>
            </w:r>
            <w:r w:rsidR="001B2508">
              <w:rPr>
                <w:rFonts w:asciiTheme="minorHAnsi" w:hAnsiTheme="minorHAnsi"/>
                <w:sz w:val="22"/>
                <w:szCs w:val="22"/>
              </w:rPr>
              <w:t>r zijn za</w:t>
            </w:r>
            <w:r w:rsidR="00F02B84" w:rsidRPr="00EB00DD">
              <w:rPr>
                <w:rFonts w:asciiTheme="minorHAnsi" w:hAnsiTheme="minorHAnsi"/>
                <w:sz w:val="22"/>
                <w:szCs w:val="22"/>
              </w:rPr>
              <w:t xml:space="preserve">ken toegevoegd. </w:t>
            </w:r>
          </w:p>
          <w:p w14:paraId="0E76AD5F" w14:textId="00FDAECE" w:rsidR="00F02B84" w:rsidRPr="00EB00DD" w:rsidRDefault="00F02B84" w:rsidP="00EF2F4F">
            <w:pPr>
              <w:pStyle w:val="Lijstalinea"/>
              <w:numPr>
                <w:ilvl w:val="0"/>
                <w:numId w:val="18"/>
              </w:numPr>
              <w:rPr>
                <w:rFonts w:asciiTheme="minorHAnsi" w:hAnsiTheme="minorHAnsi"/>
                <w:sz w:val="22"/>
                <w:szCs w:val="22"/>
              </w:rPr>
            </w:pPr>
            <w:r w:rsidRPr="00EB00DD">
              <w:rPr>
                <w:rFonts w:asciiTheme="minorHAnsi" w:hAnsiTheme="minorHAnsi"/>
                <w:sz w:val="22"/>
                <w:szCs w:val="22"/>
              </w:rPr>
              <w:t xml:space="preserve">Het scrumbord is een fijn middel om overzicht te behouden. Met name organisatorische zaken zijn hierin weggezet en </w:t>
            </w:r>
            <w:r w:rsidR="00C57E55">
              <w:rPr>
                <w:rFonts w:asciiTheme="minorHAnsi" w:hAnsiTheme="minorHAnsi"/>
                <w:sz w:val="22"/>
                <w:szCs w:val="22"/>
              </w:rPr>
              <w:t xml:space="preserve">dan </w:t>
            </w:r>
            <w:r w:rsidRPr="00EB00DD">
              <w:rPr>
                <w:rFonts w:asciiTheme="minorHAnsi" w:hAnsiTheme="minorHAnsi"/>
                <w:sz w:val="22"/>
                <w:szCs w:val="22"/>
              </w:rPr>
              <w:t>kan iedereen zien wat de afspraken zijn</w:t>
            </w:r>
            <w:r w:rsidR="00C57E55">
              <w:rPr>
                <w:rFonts w:asciiTheme="minorHAnsi" w:hAnsiTheme="minorHAnsi"/>
                <w:sz w:val="22"/>
                <w:szCs w:val="22"/>
              </w:rPr>
              <w:t xml:space="preserve"> en wie er voor verantwoordelijk is</w:t>
            </w:r>
            <w:r w:rsidRPr="00EB00DD">
              <w:rPr>
                <w:rFonts w:asciiTheme="minorHAnsi" w:hAnsiTheme="minorHAnsi"/>
                <w:sz w:val="22"/>
                <w:szCs w:val="22"/>
              </w:rPr>
              <w:t xml:space="preserve">. </w:t>
            </w:r>
            <w:r w:rsidR="00C57E55">
              <w:rPr>
                <w:rFonts w:asciiTheme="minorHAnsi" w:hAnsiTheme="minorHAnsi"/>
                <w:sz w:val="22"/>
                <w:szCs w:val="22"/>
              </w:rPr>
              <w:t xml:space="preserve">Er is nog wel een verbeteringsslag te maken. </w:t>
            </w:r>
            <w:r w:rsidRPr="00EB00DD">
              <w:rPr>
                <w:rFonts w:asciiTheme="minorHAnsi" w:hAnsiTheme="minorHAnsi"/>
                <w:sz w:val="22"/>
                <w:szCs w:val="22"/>
              </w:rPr>
              <w:t xml:space="preserve">De speerpunten staan vermeld op het bord. Hierop is </w:t>
            </w:r>
            <w:r w:rsidR="00EB00DD" w:rsidRPr="00EB00DD">
              <w:rPr>
                <w:rFonts w:asciiTheme="minorHAnsi" w:hAnsiTheme="minorHAnsi"/>
                <w:sz w:val="22"/>
                <w:szCs w:val="22"/>
              </w:rPr>
              <w:t>geëvalueerd</w:t>
            </w:r>
            <w:r w:rsidRPr="00EB00DD">
              <w:rPr>
                <w:rFonts w:asciiTheme="minorHAnsi" w:hAnsiTheme="minorHAnsi"/>
                <w:sz w:val="22"/>
                <w:szCs w:val="22"/>
              </w:rPr>
              <w:t xml:space="preserve">. </w:t>
            </w:r>
          </w:p>
          <w:p w14:paraId="09C8BED8" w14:textId="1414D2AA" w:rsidR="007B424F" w:rsidRPr="002E6767" w:rsidRDefault="002E6767" w:rsidP="002E6767">
            <w:pPr>
              <w:pStyle w:val="Lijstalinea"/>
              <w:numPr>
                <w:ilvl w:val="0"/>
                <w:numId w:val="18"/>
              </w:numPr>
              <w:rPr>
                <w:rFonts w:asciiTheme="minorHAnsi" w:hAnsiTheme="minorHAnsi"/>
                <w:sz w:val="22"/>
                <w:szCs w:val="22"/>
              </w:rPr>
            </w:pPr>
            <w:r>
              <w:rPr>
                <w:rFonts w:asciiTheme="minorHAnsi" w:hAnsiTheme="minorHAnsi"/>
                <w:sz w:val="22"/>
                <w:szCs w:val="22"/>
              </w:rPr>
              <w:t>De vergadercyclus is vastgesteld</w:t>
            </w:r>
            <w:r w:rsidR="00D54E59">
              <w:rPr>
                <w:rFonts w:asciiTheme="minorHAnsi" w:hAnsiTheme="minorHAnsi"/>
                <w:sz w:val="22"/>
                <w:szCs w:val="22"/>
              </w:rPr>
              <w:t xml:space="preserve"> op teamvergaderingen en bordsessies. Met name organisatorische zaken worden besproken in de bordsessie en op de teamvergaderingen </w:t>
            </w:r>
            <w:r w:rsidR="00BD6483">
              <w:rPr>
                <w:rFonts w:asciiTheme="minorHAnsi" w:hAnsiTheme="minorHAnsi"/>
                <w:sz w:val="22"/>
                <w:szCs w:val="22"/>
              </w:rPr>
              <w:t xml:space="preserve">worden de onderwijsinhoudelijke zaken besproken. </w:t>
            </w:r>
            <w:r w:rsidR="003500E8">
              <w:rPr>
                <w:rFonts w:asciiTheme="minorHAnsi" w:hAnsiTheme="minorHAnsi"/>
                <w:sz w:val="22"/>
                <w:szCs w:val="22"/>
              </w:rPr>
              <w:t xml:space="preserve">Dit was volgens een vergaderrooster. </w:t>
            </w:r>
            <w:r w:rsidR="00BD6483">
              <w:rPr>
                <w:rFonts w:asciiTheme="minorHAnsi" w:hAnsiTheme="minorHAnsi"/>
                <w:sz w:val="22"/>
                <w:szCs w:val="22"/>
              </w:rPr>
              <w:t xml:space="preserve">De bouwvergaderingen komen te vervallen aangezien </w:t>
            </w:r>
            <w:r w:rsidR="00C94133">
              <w:rPr>
                <w:rFonts w:asciiTheme="minorHAnsi" w:hAnsiTheme="minorHAnsi"/>
                <w:sz w:val="22"/>
                <w:szCs w:val="22"/>
              </w:rPr>
              <w:t>er nog maar weinig bouwen zijn.</w:t>
            </w:r>
          </w:p>
        </w:tc>
      </w:tr>
      <w:tr w:rsidR="00E52056" w14:paraId="3BC2F3ED" w14:textId="77777777" w:rsidTr="00AE64C5">
        <w:trPr>
          <w:trHeight w:val="212"/>
        </w:trPr>
        <w:tc>
          <w:tcPr>
            <w:tcW w:w="15310" w:type="dxa"/>
            <w:gridSpan w:val="8"/>
            <w:shd w:val="clear" w:color="auto" w:fill="00B0F0"/>
          </w:tcPr>
          <w:p w14:paraId="0F6BF5D7" w14:textId="77777777" w:rsidR="00E52056" w:rsidRDefault="00E52056" w:rsidP="00CE2896">
            <w:pPr>
              <w:rPr>
                <w:rFonts w:asciiTheme="minorHAnsi" w:hAnsiTheme="minorHAnsi"/>
                <w:sz w:val="22"/>
                <w:szCs w:val="22"/>
              </w:rPr>
            </w:pPr>
          </w:p>
        </w:tc>
      </w:tr>
      <w:tr w:rsidR="00501367" w14:paraId="0E987A15" w14:textId="77777777" w:rsidTr="00AE64C5">
        <w:trPr>
          <w:trHeight w:val="212"/>
        </w:trPr>
        <w:tc>
          <w:tcPr>
            <w:tcW w:w="15310" w:type="dxa"/>
            <w:gridSpan w:val="8"/>
            <w:shd w:val="clear" w:color="auto" w:fill="00B0F0"/>
          </w:tcPr>
          <w:p w14:paraId="00B72F26" w14:textId="4685F1E3" w:rsidR="00501367" w:rsidRDefault="00501367" w:rsidP="00501367">
            <w:pPr>
              <w:rPr>
                <w:rFonts w:asciiTheme="minorHAnsi" w:hAnsiTheme="minorHAnsi"/>
                <w:sz w:val="22"/>
                <w:szCs w:val="22"/>
              </w:rPr>
            </w:pPr>
            <w:r w:rsidRPr="00926281">
              <w:rPr>
                <w:rFonts w:asciiTheme="minorHAnsi" w:hAnsiTheme="minorHAnsi"/>
                <w:b/>
                <w:bCs/>
                <w:sz w:val="28"/>
                <w:szCs w:val="28"/>
              </w:rPr>
              <w:t>Speerpunt</w:t>
            </w:r>
            <w:r>
              <w:rPr>
                <w:rFonts w:asciiTheme="minorHAnsi" w:hAnsiTheme="minorHAnsi"/>
                <w:b/>
                <w:bCs/>
                <w:sz w:val="28"/>
                <w:szCs w:val="28"/>
              </w:rPr>
              <w:t xml:space="preserve">:    </w:t>
            </w:r>
            <w:r w:rsidRPr="00025420">
              <w:rPr>
                <w:rFonts w:asciiTheme="minorHAnsi" w:hAnsiTheme="minorHAnsi"/>
                <w:b/>
                <w:bCs/>
                <w:sz w:val="28"/>
                <w:szCs w:val="28"/>
              </w:rPr>
              <w:t>Huidige situatie</w:t>
            </w:r>
            <w:r>
              <w:rPr>
                <w:rFonts w:asciiTheme="minorHAnsi" w:hAnsiTheme="minorHAnsi"/>
                <w:b/>
                <w:bCs/>
                <w:sz w:val="28"/>
                <w:szCs w:val="28"/>
              </w:rPr>
              <w:t xml:space="preserve">:              </w:t>
            </w:r>
            <w:r w:rsidRPr="00A422FB">
              <w:rPr>
                <w:rFonts w:asciiTheme="minorHAnsi" w:hAnsiTheme="minorHAnsi"/>
                <w:b/>
                <w:bCs/>
                <w:sz w:val="28"/>
                <w:szCs w:val="28"/>
              </w:rPr>
              <w:t>Gewenste situatie:</w:t>
            </w:r>
            <w:r>
              <w:rPr>
                <w:rFonts w:asciiTheme="minorHAnsi" w:hAnsiTheme="minorHAnsi"/>
                <w:b/>
                <w:bCs/>
                <w:sz w:val="28"/>
                <w:szCs w:val="28"/>
              </w:rPr>
              <w:t xml:space="preserve">                 </w:t>
            </w:r>
            <w:r w:rsidRPr="00926281">
              <w:rPr>
                <w:rFonts w:asciiTheme="minorHAnsi" w:hAnsiTheme="minorHAnsi"/>
                <w:b/>
                <w:bCs/>
                <w:sz w:val="28"/>
                <w:szCs w:val="28"/>
              </w:rPr>
              <w:t>Acties</w:t>
            </w:r>
            <w:r>
              <w:rPr>
                <w:rFonts w:asciiTheme="minorHAnsi" w:hAnsiTheme="minorHAnsi"/>
                <w:b/>
                <w:bCs/>
                <w:sz w:val="28"/>
                <w:szCs w:val="28"/>
              </w:rPr>
              <w:t xml:space="preserve">:                                               </w:t>
            </w:r>
            <w:r w:rsidRPr="00A422FB">
              <w:rPr>
                <w:rFonts w:asciiTheme="minorHAnsi" w:hAnsiTheme="minorHAnsi"/>
                <w:b/>
                <w:bCs/>
                <w:sz w:val="28"/>
                <w:szCs w:val="28"/>
              </w:rPr>
              <w:t>Kosten</w:t>
            </w:r>
            <w:r>
              <w:rPr>
                <w:rFonts w:asciiTheme="minorHAnsi" w:hAnsiTheme="minorHAnsi"/>
                <w:b/>
                <w:bCs/>
                <w:sz w:val="28"/>
                <w:szCs w:val="28"/>
              </w:rPr>
              <w:t xml:space="preserve">:                      </w:t>
            </w:r>
            <w:r w:rsidRPr="00926281">
              <w:rPr>
                <w:rFonts w:asciiTheme="minorHAnsi" w:hAnsiTheme="minorHAnsi"/>
                <w:b/>
                <w:bCs/>
                <w:sz w:val="28"/>
                <w:szCs w:val="28"/>
              </w:rPr>
              <w:t>Wie</w:t>
            </w:r>
            <w:r>
              <w:rPr>
                <w:rFonts w:asciiTheme="minorHAnsi" w:hAnsiTheme="minorHAnsi"/>
                <w:b/>
                <w:bCs/>
                <w:sz w:val="28"/>
                <w:szCs w:val="28"/>
              </w:rPr>
              <w:t>:</w:t>
            </w:r>
          </w:p>
        </w:tc>
      </w:tr>
      <w:tr w:rsidR="006859D8" w14:paraId="67C35460" w14:textId="77777777" w:rsidTr="006859D8">
        <w:trPr>
          <w:trHeight w:val="837"/>
        </w:trPr>
        <w:tc>
          <w:tcPr>
            <w:tcW w:w="1560" w:type="dxa"/>
            <w:vMerge w:val="restart"/>
            <w:shd w:val="clear" w:color="auto" w:fill="auto"/>
          </w:tcPr>
          <w:p w14:paraId="18DA9937" w14:textId="3C9F3AE7" w:rsidR="006859D8" w:rsidRPr="00915A3F" w:rsidRDefault="006859D8" w:rsidP="00501367">
            <w:pPr>
              <w:rPr>
                <w:rFonts w:asciiTheme="minorHAnsi" w:hAnsiTheme="minorHAnsi"/>
                <w:sz w:val="22"/>
                <w:szCs w:val="22"/>
              </w:rPr>
            </w:pPr>
            <w:r w:rsidRPr="00915A3F">
              <w:rPr>
                <w:rFonts w:asciiTheme="minorHAnsi" w:hAnsiTheme="minorHAnsi"/>
                <w:sz w:val="22"/>
                <w:szCs w:val="22"/>
              </w:rPr>
              <w:t>Schoolplan en strategische agenda</w:t>
            </w:r>
          </w:p>
          <w:p w14:paraId="1FAEB349" w14:textId="77777777" w:rsidR="006859D8" w:rsidRPr="00915A3F" w:rsidRDefault="006859D8" w:rsidP="00501367">
            <w:pPr>
              <w:rPr>
                <w:rFonts w:asciiTheme="minorHAnsi" w:hAnsiTheme="minorHAnsi"/>
                <w:sz w:val="22"/>
                <w:szCs w:val="22"/>
              </w:rPr>
            </w:pPr>
          </w:p>
          <w:p w14:paraId="5C9A66D1" w14:textId="77777777" w:rsidR="006859D8" w:rsidRPr="00915A3F" w:rsidRDefault="006859D8" w:rsidP="00501367">
            <w:pPr>
              <w:rPr>
                <w:rFonts w:asciiTheme="minorHAnsi" w:hAnsiTheme="minorHAnsi"/>
                <w:sz w:val="22"/>
                <w:szCs w:val="22"/>
              </w:rPr>
            </w:pPr>
          </w:p>
          <w:p w14:paraId="55A1400E" w14:textId="77777777" w:rsidR="006859D8" w:rsidRPr="00915A3F" w:rsidRDefault="006859D8" w:rsidP="00501367">
            <w:pPr>
              <w:rPr>
                <w:rFonts w:asciiTheme="minorHAnsi" w:hAnsiTheme="minorHAnsi"/>
                <w:sz w:val="22"/>
                <w:szCs w:val="22"/>
              </w:rPr>
            </w:pPr>
          </w:p>
          <w:p w14:paraId="6D6B7D2E" w14:textId="2A673D23" w:rsidR="006859D8" w:rsidRPr="00915A3F" w:rsidRDefault="006859D8" w:rsidP="00501367">
            <w:pPr>
              <w:rPr>
                <w:rFonts w:asciiTheme="minorHAnsi" w:hAnsiTheme="minorHAnsi"/>
                <w:sz w:val="22"/>
                <w:szCs w:val="22"/>
              </w:rPr>
            </w:pPr>
          </w:p>
        </w:tc>
        <w:tc>
          <w:tcPr>
            <w:tcW w:w="2693" w:type="dxa"/>
            <w:vMerge w:val="restart"/>
            <w:shd w:val="clear" w:color="auto" w:fill="auto"/>
          </w:tcPr>
          <w:p w14:paraId="10D59FDD" w14:textId="126CFCEA" w:rsidR="006859D8" w:rsidRPr="00915A3F" w:rsidRDefault="006859D8" w:rsidP="00501367">
            <w:pPr>
              <w:rPr>
                <w:rFonts w:asciiTheme="minorHAnsi" w:hAnsiTheme="minorHAnsi"/>
                <w:sz w:val="22"/>
                <w:szCs w:val="22"/>
              </w:rPr>
            </w:pPr>
            <w:r w:rsidRPr="00915A3F">
              <w:rPr>
                <w:rFonts w:asciiTheme="minorHAnsi" w:hAnsiTheme="minorHAnsi"/>
                <w:sz w:val="22"/>
                <w:szCs w:val="22"/>
              </w:rPr>
              <w:t>Het schoolplan en strategisch kader lo</w:t>
            </w:r>
            <w:r w:rsidR="00F60EFA">
              <w:rPr>
                <w:rFonts w:asciiTheme="minorHAnsi" w:hAnsiTheme="minorHAnsi"/>
                <w:sz w:val="22"/>
                <w:szCs w:val="22"/>
              </w:rPr>
              <w:t>pen</w:t>
            </w:r>
            <w:r w:rsidRPr="00915A3F">
              <w:rPr>
                <w:rFonts w:asciiTheme="minorHAnsi" w:hAnsiTheme="minorHAnsi"/>
                <w:sz w:val="22"/>
                <w:szCs w:val="22"/>
              </w:rPr>
              <w:t xml:space="preserve"> dit schooljaar af. </w:t>
            </w:r>
          </w:p>
          <w:p w14:paraId="4FAE393B" w14:textId="164EE28C" w:rsidR="006859D8" w:rsidRPr="00915A3F" w:rsidRDefault="006859D8" w:rsidP="00501367">
            <w:pPr>
              <w:rPr>
                <w:rFonts w:asciiTheme="minorHAnsi" w:hAnsiTheme="minorHAnsi"/>
                <w:sz w:val="22"/>
                <w:szCs w:val="22"/>
              </w:rPr>
            </w:pPr>
            <w:r w:rsidRPr="00915A3F">
              <w:rPr>
                <w:rFonts w:asciiTheme="minorHAnsi" w:hAnsiTheme="minorHAnsi"/>
                <w:sz w:val="22"/>
                <w:szCs w:val="22"/>
              </w:rPr>
              <w:t xml:space="preserve">Vanuit de stichting </w:t>
            </w:r>
            <w:r w:rsidR="00045DCE">
              <w:rPr>
                <w:rFonts w:asciiTheme="minorHAnsi" w:hAnsiTheme="minorHAnsi"/>
                <w:sz w:val="22"/>
                <w:szCs w:val="22"/>
              </w:rPr>
              <w:t xml:space="preserve">en externen wordt er </w:t>
            </w:r>
            <w:r w:rsidRPr="00915A3F">
              <w:rPr>
                <w:rFonts w:asciiTheme="minorHAnsi" w:hAnsiTheme="minorHAnsi"/>
                <w:sz w:val="22"/>
                <w:szCs w:val="22"/>
              </w:rPr>
              <w:t>voor een nieuwe periode van 4 jaar</w:t>
            </w:r>
            <w:r w:rsidR="00D7171B">
              <w:rPr>
                <w:rFonts w:asciiTheme="minorHAnsi" w:hAnsiTheme="minorHAnsi"/>
                <w:sz w:val="22"/>
                <w:szCs w:val="22"/>
              </w:rPr>
              <w:t xml:space="preserve"> gezorgd voor nieuw schoolplan</w:t>
            </w:r>
            <w:r w:rsidRPr="00915A3F">
              <w:rPr>
                <w:rFonts w:asciiTheme="minorHAnsi" w:hAnsiTheme="minorHAnsi"/>
                <w:sz w:val="22"/>
                <w:szCs w:val="22"/>
              </w:rPr>
              <w:t>.</w:t>
            </w:r>
          </w:p>
        </w:tc>
        <w:tc>
          <w:tcPr>
            <w:tcW w:w="3260" w:type="dxa"/>
            <w:vMerge w:val="restart"/>
            <w:shd w:val="clear" w:color="auto" w:fill="auto"/>
          </w:tcPr>
          <w:p w14:paraId="28EB77AF" w14:textId="6C36C6A3" w:rsidR="006859D8" w:rsidRPr="00915A3F" w:rsidRDefault="006859D8" w:rsidP="00501367">
            <w:pPr>
              <w:rPr>
                <w:rFonts w:asciiTheme="minorHAnsi" w:hAnsiTheme="minorHAnsi"/>
                <w:sz w:val="22"/>
                <w:szCs w:val="22"/>
              </w:rPr>
            </w:pPr>
            <w:r w:rsidRPr="00915A3F">
              <w:rPr>
                <w:rFonts w:asciiTheme="minorHAnsi" w:hAnsiTheme="minorHAnsi"/>
                <w:sz w:val="22"/>
                <w:szCs w:val="22"/>
              </w:rPr>
              <w:t>Er is een strategisch De Mare kader vastgesteld met behulp van externen en afgevaardigden van de hele stichting.</w:t>
            </w:r>
          </w:p>
          <w:p w14:paraId="69D67F72" w14:textId="26086827" w:rsidR="006859D8" w:rsidRPr="00915A3F" w:rsidRDefault="006859D8" w:rsidP="00501367">
            <w:pPr>
              <w:rPr>
                <w:rFonts w:asciiTheme="minorHAnsi" w:hAnsiTheme="minorHAnsi"/>
                <w:sz w:val="22"/>
                <w:szCs w:val="22"/>
              </w:rPr>
            </w:pPr>
            <w:r w:rsidRPr="00915A3F">
              <w:rPr>
                <w:rFonts w:asciiTheme="minorHAnsi" w:hAnsiTheme="minorHAnsi"/>
                <w:sz w:val="22"/>
                <w:szCs w:val="22"/>
              </w:rPr>
              <w:t>Het strategisch kader is de paraplu voor het schoolplan van Opwaardz en Dijkzicht</w:t>
            </w:r>
          </w:p>
        </w:tc>
        <w:tc>
          <w:tcPr>
            <w:tcW w:w="3686" w:type="dxa"/>
            <w:shd w:val="clear" w:color="auto" w:fill="auto"/>
          </w:tcPr>
          <w:p w14:paraId="64E431A5" w14:textId="059D510B" w:rsidR="006859D8" w:rsidRPr="00C2713E" w:rsidRDefault="006859D8" w:rsidP="006859D8">
            <w:pPr>
              <w:rPr>
                <w:rFonts w:asciiTheme="minorHAnsi" w:hAnsiTheme="minorHAnsi"/>
                <w:sz w:val="22"/>
                <w:szCs w:val="22"/>
              </w:rPr>
            </w:pPr>
            <w:r w:rsidRPr="00915A3F">
              <w:rPr>
                <w:rFonts w:asciiTheme="minorHAnsi" w:hAnsiTheme="minorHAnsi"/>
                <w:sz w:val="22"/>
                <w:szCs w:val="22"/>
              </w:rPr>
              <w:t xml:space="preserve">Opzetten werkgroep </w:t>
            </w:r>
            <w:r w:rsidR="003A3CAA">
              <w:rPr>
                <w:rFonts w:asciiTheme="minorHAnsi" w:hAnsiTheme="minorHAnsi"/>
                <w:sz w:val="22"/>
                <w:szCs w:val="22"/>
              </w:rPr>
              <w:t>“</w:t>
            </w:r>
            <w:r w:rsidRPr="00915A3F">
              <w:rPr>
                <w:rFonts w:asciiTheme="minorHAnsi" w:hAnsiTheme="minorHAnsi"/>
                <w:sz w:val="22"/>
                <w:szCs w:val="22"/>
              </w:rPr>
              <w:t xml:space="preserve">frisdenkers </w:t>
            </w:r>
            <w:r w:rsidR="003A3CAA">
              <w:rPr>
                <w:rFonts w:asciiTheme="minorHAnsi" w:hAnsiTheme="minorHAnsi"/>
                <w:sz w:val="22"/>
                <w:szCs w:val="22"/>
              </w:rPr>
              <w:t xml:space="preserve">“ </w:t>
            </w:r>
            <w:r w:rsidRPr="00915A3F">
              <w:rPr>
                <w:rFonts w:asciiTheme="minorHAnsi" w:hAnsiTheme="minorHAnsi"/>
                <w:sz w:val="22"/>
                <w:szCs w:val="22"/>
              </w:rPr>
              <w:t>onder leiding van externen  voor opstellen strategisch kader</w:t>
            </w:r>
          </w:p>
        </w:tc>
        <w:tc>
          <w:tcPr>
            <w:tcW w:w="2410" w:type="dxa"/>
            <w:gridSpan w:val="2"/>
            <w:vMerge w:val="restart"/>
            <w:shd w:val="clear" w:color="auto" w:fill="auto"/>
          </w:tcPr>
          <w:p w14:paraId="2151831A" w14:textId="07C848A6" w:rsidR="006859D8" w:rsidRPr="00915A3F" w:rsidRDefault="006632C8" w:rsidP="00501367">
            <w:pPr>
              <w:rPr>
                <w:rFonts w:asciiTheme="minorHAnsi" w:hAnsiTheme="minorHAnsi"/>
                <w:sz w:val="22"/>
                <w:szCs w:val="22"/>
              </w:rPr>
            </w:pPr>
            <w:r w:rsidRPr="00915A3F">
              <w:rPr>
                <w:rFonts w:asciiTheme="minorHAnsi" w:hAnsiTheme="minorHAnsi"/>
                <w:sz w:val="22"/>
                <w:szCs w:val="22"/>
              </w:rPr>
              <w:t>Op stichtingsniveau</w:t>
            </w:r>
          </w:p>
        </w:tc>
        <w:tc>
          <w:tcPr>
            <w:tcW w:w="1701" w:type="dxa"/>
            <w:gridSpan w:val="2"/>
            <w:shd w:val="clear" w:color="auto" w:fill="auto"/>
          </w:tcPr>
          <w:p w14:paraId="6939C18E" w14:textId="25404E16" w:rsidR="006859D8" w:rsidRPr="00915A3F" w:rsidRDefault="006632C8" w:rsidP="00501367">
            <w:pPr>
              <w:rPr>
                <w:rFonts w:asciiTheme="minorHAnsi" w:hAnsiTheme="minorHAnsi"/>
                <w:sz w:val="22"/>
                <w:szCs w:val="22"/>
              </w:rPr>
            </w:pPr>
            <w:r w:rsidRPr="00915A3F">
              <w:rPr>
                <w:rFonts w:asciiTheme="minorHAnsi" w:hAnsiTheme="minorHAnsi"/>
                <w:sz w:val="22"/>
                <w:szCs w:val="22"/>
              </w:rPr>
              <w:t xml:space="preserve">Anne Clair en </w:t>
            </w:r>
            <w:r w:rsidR="00A9314A" w:rsidRPr="00915A3F">
              <w:rPr>
                <w:rFonts w:asciiTheme="minorHAnsi" w:hAnsiTheme="minorHAnsi"/>
                <w:sz w:val="22"/>
                <w:szCs w:val="22"/>
              </w:rPr>
              <w:t>Nicole</w:t>
            </w:r>
          </w:p>
        </w:tc>
      </w:tr>
      <w:tr w:rsidR="006859D8" w14:paraId="6FEEB571" w14:textId="77777777" w:rsidTr="006859D8">
        <w:trPr>
          <w:trHeight w:val="835"/>
        </w:trPr>
        <w:tc>
          <w:tcPr>
            <w:tcW w:w="1560" w:type="dxa"/>
            <w:vMerge/>
            <w:shd w:val="clear" w:color="auto" w:fill="auto"/>
          </w:tcPr>
          <w:p w14:paraId="436B03C6" w14:textId="77777777" w:rsidR="006859D8" w:rsidRPr="00915A3F" w:rsidRDefault="006859D8" w:rsidP="00501367">
            <w:pPr>
              <w:rPr>
                <w:rFonts w:asciiTheme="minorHAnsi" w:hAnsiTheme="minorHAnsi"/>
                <w:sz w:val="22"/>
                <w:szCs w:val="22"/>
              </w:rPr>
            </w:pPr>
          </w:p>
        </w:tc>
        <w:tc>
          <w:tcPr>
            <w:tcW w:w="2693" w:type="dxa"/>
            <w:vMerge/>
            <w:shd w:val="clear" w:color="auto" w:fill="auto"/>
          </w:tcPr>
          <w:p w14:paraId="7B7CAB00" w14:textId="77777777" w:rsidR="006859D8" w:rsidRPr="00915A3F" w:rsidRDefault="006859D8" w:rsidP="00501367">
            <w:pPr>
              <w:rPr>
                <w:rFonts w:asciiTheme="minorHAnsi" w:hAnsiTheme="minorHAnsi"/>
                <w:sz w:val="22"/>
                <w:szCs w:val="22"/>
              </w:rPr>
            </w:pPr>
          </w:p>
        </w:tc>
        <w:tc>
          <w:tcPr>
            <w:tcW w:w="3260" w:type="dxa"/>
            <w:vMerge/>
            <w:shd w:val="clear" w:color="auto" w:fill="auto"/>
          </w:tcPr>
          <w:p w14:paraId="78B92AAA" w14:textId="77777777" w:rsidR="006859D8" w:rsidRPr="00915A3F" w:rsidRDefault="006859D8" w:rsidP="00501367">
            <w:pPr>
              <w:rPr>
                <w:rFonts w:asciiTheme="minorHAnsi" w:hAnsiTheme="minorHAnsi"/>
                <w:sz w:val="22"/>
                <w:szCs w:val="22"/>
              </w:rPr>
            </w:pPr>
          </w:p>
        </w:tc>
        <w:tc>
          <w:tcPr>
            <w:tcW w:w="3686" w:type="dxa"/>
            <w:shd w:val="clear" w:color="auto" w:fill="auto"/>
          </w:tcPr>
          <w:p w14:paraId="68C9445A" w14:textId="77777777" w:rsidR="006859D8" w:rsidRPr="00915A3F" w:rsidRDefault="006859D8" w:rsidP="006859D8">
            <w:pPr>
              <w:rPr>
                <w:rFonts w:asciiTheme="minorHAnsi" w:hAnsiTheme="minorHAnsi"/>
                <w:sz w:val="22"/>
                <w:szCs w:val="22"/>
              </w:rPr>
            </w:pPr>
            <w:r w:rsidRPr="00915A3F">
              <w:rPr>
                <w:rFonts w:asciiTheme="minorHAnsi" w:hAnsiTheme="minorHAnsi"/>
                <w:sz w:val="22"/>
                <w:szCs w:val="22"/>
              </w:rPr>
              <w:t>Geplande studiedagen en werksessies voor opstellen schoolplan vanuit strategisch kader</w:t>
            </w:r>
          </w:p>
          <w:p w14:paraId="72A6ABC6" w14:textId="77777777" w:rsidR="006859D8" w:rsidRPr="00915A3F" w:rsidRDefault="006859D8" w:rsidP="00501367">
            <w:pPr>
              <w:rPr>
                <w:rFonts w:asciiTheme="minorHAnsi" w:hAnsiTheme="minorHAnsi"/>
                <w:b/>
                <w:bCs/>
                <w:sz w:val="22"/>
                <w:szCs w:val="22"/>
              </w:rPr>
            </w:pPr>
          </w:p>
        </w:tc>
        <w:tc>
          <w:tcPr>
            <w:tcW w:w="2410" w:type="dxa"/>
            <w:gridSpan w:val="2"/>
            <w:vMerge/>
            <w:shd w:val="clear" w:color="auto" w:fill="auto"/>
          </w:tcPr>
          <w:p w14:paraId="7F18BA0B" w14:textId="77777777" w:rsidR="006859D8" w:rsidRPr="00915A3F" w:rsidRDefault="006859D8" w:rsidP="00501367">
            <w:pPr>
              <w:rPr>
                <w:rFonts w:asciiTheme="minorHAnsi" w:hAnsiTheme="minorHAnsi"/>
                <w:b/>
                <w:bCs/>
                <w:sz w:val="22"/>
                <w:szCs w:val="22"/>
              </w:rPr>
            </w:pPr>
          </w:p>
        </w:tc>
        <w:tc>
          <w:tcPr>
            <w:tcW w:w="1701" w:type="dxa"/>
            <w:gridSpan w:val="2"/>
            <w:shd w:val="clear" w:color="auto" w:fill="auto"/>
          </w:tcPr>
          <w:p w14:paraId="72A64695" w14:textId="4D8FBCA5" w:rsidR="006859D8" w:rsidRPr="00915A3F" w:rsidRDefault="00A9314A" w:rsidP="00501367">
            <w:pPr>
              <w:rPr>
                <w:rFonts w:asciiTheme="minorHAnsi" w:hAnsiTheme="minorHAnsi"/>
                <w:sz w:val="22"/>
                <w:szCs w:val="22"/>
              </w:rPr>
            </w:pPr>
            <w:r w:rsidRPr="00915A3F">
              <w:rPr>
                <w:rFonts w:asciiTheme="minorHAnsi" w:hAnsiTheme="minorHAnsi"/>
                <w:sz w:val="22"/>
                <w:szCs w:val="22"/>
              </w:rPr>
              <w:t>Claudia en externen</w:t>
            </w:r>
          </w:p>
        </w:tc>
      </w:tr>
      <w:tr w:rsidR="006859D8" w14:paraId="413A776D" w14:textId="77777777" w:rsidTr="006859D8">
        <w:trPr>
          <w:trHeight w:val="835"/>
        </w:trPr>
        <w:tc>
          <w:tcPr>
            <w:tcW w:w="1560" w:type="dxa"/>
            <w:vMerge/>
            <w:shd w:val="clear" w:color="auto" w:fill="auto"/>
          </w:tcPr>
          <w:p w14:paraId="33B39EDF" w14:textId="77777777" w:rsidR="006859D8" w:rsidRPr="00EC2AE3" w:rsidRDefault="006859D8" w:rsidP="00501367">
            <w:pPr>
              <w:rPr>
                <w:rFonts w:asciiTheme="minorHAnsi" w:hAnsiTheme="minorHAnsi"/>
                <w:sz w:val="28"/>
                <w:szCs w:val="28"/>
              </w:rPr>
            </w:pPr>
          </w:p>
        </w:tc>
        <w:tc>
          <w:tcPr>
            <w:tcW w:w="2693" w:type="dxa"/>
            <w:vMerge/>
            <w:shd w:val="clear" w:color="auto" w:fill="auto"/>
          </w:tcPr>
          <w:p w14:paraId="0CE29D5E" w14:textId="77777777" w:rsidR="006859D8" w:rsidRPr="00EC2AE3" w:rsidRDefault="006859D8" w:rsidP="00501367">
            <w:pPr>
              <w:rPr>
                <w:rFonts w:asciiTheme="minorHAnsi" w:hAnsiTheme="minorHAnsi"/>
                <w:sz w:val="28"/>
                <w:szCs w:val="28"/>
              </w:rPr>
            </w:pPr>
          </w:p>
        </w:tc>
        <w:tc>
          <w:tcPr>
            <w:tcW w:w="3260" w:type="dxa"/>
            <w:vMerge/>
            <w:shd w:val="clear" w:color="auto" w:fill="auto"/>
          </w:tcPr>
          <w:p w14:paraId="6CBBD625" w14:textId="77777777" w:rsidR="006859D8" w:rsidRPr="00EC2AE3" w:rsidRDefault="006859D8" w:rsidP="00501367">
            <w:pPr>
              <w:rPr>
                <w:rFonts w:asciiTheme="minorHAnsi" w:hAnsiTheme="minorHAnsi"/>
                <w:sz w:val="28"/>
                <w:szCs w:val="28"/>
              </w:rPr>
            </w:pPr>
          </w:p>
        </w:tc>
        <w:tc>
          <w:tcPr>
            <w:tcW w:w="3686" w:type="dxa"/>
            <w:shd w:val="clear" w:color="auto" w:fill="auto"/>
          </w:tcPr>
          <w:p w14:paraId="4D1A6E02" w14:textId="77C1E3A4" w:rsidR="006859D8" w:rsidRPr="00915A3F" w:rsidRDefault="006859D8" w:rsidP="006859D8">
            <w:pPr>
              <w:rPr>
                <w:rFonts w:asciiTheme="minorHAnsi" w:hAnsiTheme="minorHAnsi"/>
                <w:sz w:val="22"/>
                <w:szCs w:val="22"/>
              </w:rPr>
            </w:pPr>
            <w:r w:rsidRPr="00915A3F">
              <w:rPr>
                <w:rFonts w:asciiTheme="minorHAnsi" w:hAnsiTheme="minorHAnsi"/>
                <w:sz w:val="22"/>
                <w:szCs w:val="22"/>
              </w:rPr>
              <w:t xml:space="preserve">Bespreken van inhoud tijdens diverse bijeenkomsten </w:t>
            </w:r>
          </w:p>
          <w:p w14:paraId="7D132FB7" w14:textId="77777777" w:rsidR="006859D8" w:rsidRPr="00915A3F" w:rsidRDefault="006859D8" w:rsidP="00501367">
            <w:pPr>
              <w:rPr>
                <w:rFonts w:asciiTheme="minorHAnsi" w:hAnsiTheme="minorHAnsi"/>
                <w:b/>
                <w:bCs/>
                <w:sz w:val="22"/>
                <w:szCs w:val="22"/>
              </w:rPr>
            </w:pPr>
          </w:p>
        </w:tc>
        <w:tc>
          <w:tcPr>
            <w:tcW w:w="2410" w:type="dxa"/>
            <w:gridSpan w:val="2"/>
            <w:vMerge/>
            <w:shd w:val="clear" w:color="auto" w:fill="auto"/>
          </w:tcPr>
          <w:p w14:paraId="641A7D6F" w14:textId="77777777" w:rsidR="006859D8" w:rsidRPr="00915A3F" w:rsidRDefault="006859D8" w:rsidP="00501367">
            <w:pPr>
              <w:rPr>
                <w:rFonts w:asciiTheme="minorHAnsi" w:hAnsiTheme="minorHAnsi"/>
                <w:b/>
                <w:bCs/>
                <w:sz w:val="22"/>
                <w:szCs w:val="22"/>
              </w:rPr>
            </w:pPr>
          </w:p>
        </w:tc>
        <w:tc>
          <w:tcPr>
            <w:tcW w:w="1701" w:type="dxa"/>
            <w:gridSpan w:val="2"/>
            <w:shd w:val="clear" w:color="auto" w:fill="auto"/>
          </w:tcPr>
          <w:p w14:paraId="674AF233" w14:textId="7F94F136" w:rsidR="006859D8" w:rsidRPr="00915A3F" w:rsidRDefault="00A9314A" w:rsidP="00501367">
            <w:pPr>
              <w:rPr>
                <w:rFonts w:asciiTheme="minorHAnsi" w:hAnsiTheme="minorHAnsi"/>
                <w:sz w:val="22"/>
                <w:szCs w:val="22"/>
              </w:rPr>
            </w:pPr>
            <w:r w:rsidRPr="00915A3F">
              <w:rPr>
                <w:rFonts w:asciiTheme="minorHAnsi" w:hAnsiTheme="minorHAnsi"/>
                <w:sz w:val="22"/>
                <w:szCs w:val="22"/>
              </w:rPr>
              <w:t>Team</w:t>
            </w:r>
          </w:p>
        </w:tc>
      </w:tr>
      <w:tr w:rsidR="00552AF4" w14:paraId="13DBB49B" w14:textId="77777777" w:rsidTr="00DC1317">
        <w:trPr>
          <w:trHeight w:val="212"/>
        </w:trPr>
        <w:tc>
          <w:tcPr>
            <w:tcW w:w="15310" w:type="dxa"/>
            <w:gridSpan w:val="8"/>
            <w:shd w:val="clear" w:color="auto" w:fill="auto"/>
          </w:tcPr>
          <w:p w14:paraId="01CC064D" w14:textId="77777777" w:rsidR="00F0665E" w:rsidRDefault="00552AF4" w:rsidP="00552AF4">
            <w:pPr>
              <w:rPr>
                <w:rFonts w:asciiTheme="minorHAnsi" w:hAnsiTheme="minorHAnsi"/>
                <w:b/>
                <w:bCs/>
                <w:sz w:val="22"/>
                <w:szCs w:val="22"/>
              </w:rPr>
            </w:pPr>
            <w:r>
              <w:rPr>
                <w:rFonts w:asciiTheme="minorHAnsi" w:hAnsiTheme="minorHAnsi"/>
                <w:b/>
                <w:bCs/>
                <w:sz w:val="22"/>
                <w:szCs w:val="22"/>
              </w:rPr>
              <w:t>Tussen evaluatie januari 2023:</w:t>
            </w:r>
          </w:p>
          <w:p w14:paraId="04358D5E" w14:textId="77777777" w:rsidR="00C66BDD" w:rsidRPr="00C66BDD" w:rsidRDefault="00C66BDD" w:rsidP="00552AF4">
            <w:pPr>
              <w:rPr>
                <w:rFonts w:asciiTheme="minorHAnsi" w:hAnsiTheme="minorHAnsi"/>
                <w:sz w:val="22"/>
                <w:szCs w:val="22"/>
              </w:rPr>
            </w:pPr>
            <w:r w:rsidRPr="00C66BDD">
              <w:rPr>
                <w:rFonts w:asciiTheme="minorHAnsi" w:hAnsiTheme="minorHAnsi"/>
                <w:sz w:val="22"/>
                <w:szCs w:val="22"/>
              </w:rPr>
              <w:t>Het koersplan staat in de steigers en wordt uitgewerkt naar het schoolplan.</w:t>
            </w:r>
          </w:p>
          <w:p w14:paraId="3E78754B" w14:textId="77777777" w:rsidR="00C66BDD" w:rsidRPr="00C66BDD" w:rsidRDefault="00C66BDD" w:rsidP="00552AF4">
            <w:pPr>
              <w:rPr>
                <w:rFonts w:asciiTheme="minorHAnsi" w:hAnsiTheme="minorHAnsi"/>
                <w:sz w:val="22"/>
                <w:szCs w:val="22"/>
              </w:rPr>
            </w:pPr>
            <w:r w:rsidRPr="00C66BDD">
              <w:rPr>
                <w:rFonts w:asciiTheme="minorHAnsi" w:hAnsiTheme="minorHAnsi"/>
                <w:sz w:val="22"/>
                <w:szCs w:val="22"/>
              </w:rPr>
              <w:t>Acties:</w:t>
            </w:r>
          </w:p>
          <w:p w14:paraId="6E3AC65F" w14:textId="77777777" w:rsidR="00C66BDD" w:rsidRPr="0076770D" w:rsidRDefault="00B319BD" w:rsidP="00C66BDD">
            <w:pPr>
              <w:pStyle w:val="Lijstalinea"/>
              <w:numPr>
                <w:ilvl w:val="0"/>
                <w:numId w:val="18"/>
              </w:numPr>
              <w:rPr>
                <w:rFonts w:asciiTheme="minorHAnsi" w:hAnsiTheme="minorHAnsi"/>
                <w:sz w:val="22"/>
                <w:szCs w:val="22"/>
              </w:rPr>
            </w:pPr>
            <w:r w:rsidRPr="0076770D">
              <w:rPr>
                <w:rFonts w:asciiTheme="minorHAnsi" w:hAnsiTheme="minorHAnsi"/>
                <w:sz w:val="22"/>
                <w:szCs w:val="22"/>
              </w:rPr>
              <w:t xml:space="preserve">De frisdenkers hebben vanuit alle medewerkers van de Mare de kaders neer gezet over de strategische koers voor de komende 4 jaren. Zij zijn hier heel druk mee bezig geweest. </w:t>
            </w:r>
            <w:r w:rsidR="00A4619D" w:rsidRPr="0076770D">
              <w:rPr>
                <w:rFonts w:asciiTheme="minorHAnsi" w:hAnsiTheme="minorHAnsi"/>
                <w:sz w:val="22"/>
                <w:szCs w:val="22"/>
              </w:rPr>
              <w:t xml:space="preserve">Alle medewerkers zijn hierbij betrokken voor input en aanvullingen tijdens koerscafés. </w:t>
            </w:r>
            <w:r w:rsidR="0079629F" w:rsidRPr="0076770D">
              <w:rPr>
                <w:rFonts w:asciiTheme="minorHAnsi" w:hAnsiTheme="minorHAnsi"/>
                <w:sz w:val="22"/>
                <w:szCs w:val="22"/>
              </w:rPr>
              <w:t>Het koersplan is momenteel nog niet klaar.</w:t>
            </w:r>
          </w:p>
          <w:p w14:paraId="1653009D" w14:textId="77777777" w:rsidR="0079629F" w:rsidRPr="0076770D" w:rsidRDefault="0079629F" w:rsidP="00C66BDD">
            <w:pPr>
              <w:pStyle w:val="Lijstalinea"/>
              <w:numPr>
                <w:ilvl w:val="0"/>
                <w:numId w:val="18"/>
              </w:numPr>
              <w:rPr>
                <w:rFonts w:asciiTheme="minorHAnsi" w:hAnsiTheme="minorHAnsi"/>
                <w:sz w:val="22"/>
                <w:szCs w:val="22"/>
              </w:rPr>
            </w:pPr>
            <w:r w:rsidRPr="0076770D">
              <w:rPr>
                <w:rFonts w:asciiTheme="minorHAnsi" w:hAnsiTheme="minorHAnsi"/>
                <w:sz w:val="22"/>
                <w:szCs w:val="22"/>
              </w:rPr>
              <w:t xml:space="preserve">De stap van het strategisch kader naar het schoolplan per school gaat nu gezet worden. Hiervoor zijn </w:t>
            </w:r>
            <w:r w:rsidR="00FF51AF" w:rsidRPr="0076770D">
              <w:rPr>
                <w:rFonts w:asciiTheme="minorHAnsi" w:hAnsiTheme="minorHAnsi"/>
                <w:sz w:val="22"/>
                <w:szCs w:val="22"/>
              </w:rPr>
              <w:t xml:space="preserve">er vanaf de tweede helft schooljaar een </w:t>
            </w:r>
            <w:r w:rsidRPr="0076770D">
              <w:rPr>
                <w:rFonts w:asciiTheme="minorHAnsi" w:hAnsiTheme="minorHAnsi"/>
                <w:sz w:val="22"/>
                <w:szCs w:val="22"/>
              </w:rPr>
              <w:t xml:space="preserve">studiedag en </w:t>
            </w:r>
            <w:r w:rsidR="00FF51AF" w:rsidRPr="0076770D">
              <w:rPr>
                <w:rFonts w:asciiTheme="minorHAnsi" w:hAnsiTheme="minorHAnsi"/>
                <w:sz w:val="22"/>
                <w:szCs w:val="22"/>
              </w:rPr>
              <w:t xml:space="preserve">twee </w:t>
            </w:r>
            <w:r w:rsidRPr="0076770D">
              <w:rPr>
                <w:rFonts w:asciiTheme="minorHAnsi" w:hAnsiTheme="minorHAnsi"/>
                <w:sz w:val="22"/>
                <w:szCs w:val="22"/>
              </w:rPr>
              <w:t>werksessies gepland</w:t>
            </w:r>
            <w:r w:rsidR="00FF51AF" w:rsidRPr="0076770D">
              <w:rPr>
                <w:rFonts w:asciiTheme="minorHAnsi" w:hAnsiTheme="minorHAnsi"/>
                <w:sz w:val="22"/>
                <w:szCs w:val="22"/>
              </w:rPr>
              <w:t>. Dezelfde thema</w:t>
            </w:r>
            <w:r w:rsidR="00827905" w:rsidRPr="0076770D">
              <w:rPr>
                <w:rFonts w:asciiTheme="minorHAnsi" w:hAnsiTheme="minorHAnsi"/>
                <w:sz w:val="22"/>
                <w:szCs w:val="22"/>
              </w:rPr>
              <w:t>’</w:t>
            </w:r>
            <w:r w:rsidR="00FF51AF" w:rsidRPr="0076770D">
              <w:rPr>
                <w:rFonts w:asciiTheme="minorHAnsi" w:hAnsiTheme="minorHAnsi"/>
                <w:sz w:val="22"/>
                <w:szCs w:val="22"/>
              </w:rPr>
              <w:t>s zullen</w:t>
            </w:r>
            <w:r w:rsidR="00827905" w:rsidRPr="0076770D">
              <w:rPr>
                <w:rFonts w:asciiTheme="minorHAnsi" w:hAnsiTheme="minorHAnsi"/>
                <w:sz w:val="22"/>
                <w:szCs w:val="22"/>
              </w:rPr>
              <w:t xml:space="preserve"> voor het schoolplan uitgewerkt worden en vertaald worden naar het schoolplan van de school.</w:t>
            </w:r>
          </w:p>
          <w:p w14:paraId="2AD68FCE" w14:textId="77777777" w:rsidR="0076770D" w:rsidRDefault="0076770D" w:rsidP="00C66BDD">
            <w:pPr>
              <w:pStyle w:val="Lijstalinea"/>
              <w:numPr>
                <w:ilvl w:val="0"/>
                <w:numId w:val="18"/>
              </w:numPr>
              <w:rPr>
                <w:rFonts w:asciiTheme="minorHAnsi" w:hAnsiTheme="minorHAnsi"/>
                <w:b/>
                <w:bCs/>
                <w:sz w:val="22"/>
                <w:szCs w:val="22"/>
              </w:rPr>
            </w:pPr>
            <w:r w:rsidRPr="0076770D">
              <w:rPr>
                <w:rFonts w:asciiTheme="minorHAnsi" w:hAnsiTheme="minorHAnsi"/>
                <w:sz w:val="22"/>
                <w:szCs w:val="22"/>
              </w:rPr>
              <w:t xml:space="preserve">De inhoud zal tijdens vergaderingen en bijeenkomsten ter spraken komen. Het doel is om een overzichtelijk en concreet schoolplan te realiseren voor het eind van het </w:t>
            </w:r>
            <w:r w:rsidRPr="00514F45">
              <w:rPr>
                <w:rFonts w:asciiTheme="minorHAnsi" w:hAnsiTheme="minorHAnsi"/>
                <w:sz w:val="22"/>
                <w:szCs w:val="22"/>
              </w:rPr>
              <w:t xml:space="preserve">schooljaar. </w:t>
            </w:r>
            <w:r w:rsidR="00514F45" w:rsidRPr="00514F45">
              <w:rPr>
                <w:rFonts w:asciiTheme="minorHAnsi" w:hAnsiTheme="minorHAnsi"/>
                <w:sz w:val="22"/>
                <w:szCs w:val="22"/>
              </w:rPr>
              <w:t>De MR heeft hierin instemming.</w:t>
            </w:r>
            <w:r w:rsidR="00514F45">
              <w:rPr>
                <w:rFonts w:asciiTheme="minorHAnsi" w:hAnsiTheme="minorHAnsi"/>
                <w:b/>
                <w:bCs/>
                <w:sz w:val="22"/>
                <w:szCs w:val="22"/>
              </w:rPr>
              <w:t xml:space="preserve"> </w:t>
            </w:r>
          </w:p>
          <w:p w14:paraId="2E2A297B" w14:textId="77777777" w:rsidR="00DF5B8B" w:rsidRDefault="00DF5B8B" w:rsidP="00DF5B8B">
            <w:pPr>
              <w:rPr>
                <w:rFonts w:asciiTheme="minorHAnsi" w:hAnsiTheme="minorHAnsi"/>
                <w:b/>
                <w:bCs/>
                <w:sz w:val="22"/>
                <w:szCs w:val="22"/>
              </w:rPr>
            </w:pPr>
          </w:p>
          <w:p w14:paraId="415FD0D8" w14:textId="0B86BBF3" w:rsidR="00DF5B8B" w:rsidRPr="00DF5B8B" w:rsidRDefault="00DF5B8B" w:rsidP="00DF5B8B">
            <w:pPr>
              <w:rPr>
                <w:rFonts w:asciiTheme="minorHAnsi" w:hAnsiTheme="minorHAnsi"/>
                <w:b/>
                <w:bCs/>
                <w:sz w:val="22"/>
                <w:szCs w:val="22"/>
              </w:rPr>
            </w:pPr>
          </w:p>
        </w:tc>
      </w:tr>
      <w:tr w:rsidR="00552AF4" w14:paraId="6ECBE68B" w14:textId="77777777" w:rsidTr="00DC1317">
        <w:trPr>
          <w:trHeight w:val="212"/>
        </w:trPr>
        <w:tc>
          <w:tcPr>
            <w:tcW w:w="15310" w:type="dxa"/>
            <w:gridSpan w:val="8"/>
            <w:shd w:val="clear" w:color="auto" w:fill="auto"/>
          </w:tcPr>
          <w:p w14:paraId="71A6FF3A" w14:textId="77777777" w:rsidR="00552AF4" w:rsidRDefault="00552AF4" w:rsidP="00552AF4">
            <w:pPr>
              <w:rPr>
                <w:rFonts w:asciiTheme="minorHAnsi" w:hAnsiTheme="minorHAnsi"/>
                <w:b/>
                <w:bCs/>
                <w:sz w:val="22"/>
                <w:szCs w:val="22"/>
              </w:rPr>
            </w:pPr>
            <w:r>
              <w:rPr>
                <w:rFonts w:asciiTheme="minorHAnsi" w:hAnsiTheme="minorHAnsi"/>
                <w:b/>
                <w:bCs/>
                <w:sz w:val="22"/>
                <w:szCs w:val="22"/>
              </w:rPr>
              <w:lastRenderedPageBreak/>
              <w:t>Eind evaluatie januari 2023:</w:t>
            </w:r>
          </w:p>
          <w:p w14:paraId="2E412C18" w14:textId="13D431E7" w:rsidR="004A40D9" w:rsidRPr="0095718C" w:rsidRDefault="004A40D9" w:rsidP="004A40D9">
            <w:pPr>
              <w:pStyle w:val="Lijstalinea"/>
              <w:numPr>
                <w:ilvl w:val="0"/>
                <w:numId w:val="18"/>
              </w:numPr>
              <w:rPr>
                <w:rFonts w:asciiTheme="minorHAnsi" w:hAnsiTheme="minorHAnsi"/>
                <w:sz w:val="28"/>
                <w:szCs w:val="28"/>
              </w:rPr>
            </w:pPr>
            <w:r w:rsidRPr="004A40D9">
              <w:rPr>
                <w:rFonts w:asciiTheme="minorHAnsi" w:hAnsiTheme="minorHAnsi"/>
                <w:sz w:val="22"/>
                <w:szCs w:val="22"/>
              </w:rPr>
              <w:t xml:space="preserve">Vanuit het koersplan </w:t>
            </w:r>
            <w:r>
              <w:rPr>
                <w:rFonts w:asciiTheme="minorHAnsi" w:hAnsiTheme="minorHAnsi"/>
                <w:sz w:val="22"/>
                <w:szCs w:val="22"/>
              </w:rPr>
              <w:t xml:space="preserve">zijn in </w:t>
            </w:r>
            <w:r w:rsidR="0095718C">
              <w:rPr>
                <w:rFonts w:asciiTheme="minorHAnsi" w:hAnsiTheme="minorHAnsi"/>
                <w:sz w:val="22"/>
                <w:szCs w:val="22"/>
              </w:rPr>
              <w:t>twee w</w:t>
            </w:r>
            <w:r>
              <w:rPr>
                <w:rFonts w:asciiTheme="minorHAnsi" w:hAnsiTheme="minorHAnsi"/>
                <w:sz w:val="22"/>
                <w:szCs w:val="22"/>
              </w:rPr>
              <w:t xml:space="preserve">erksessies </w:t>
            </w:r>
            <w:r w:rsidRPr="004A40D9">
              <w:rPr>
                <w:rFonts w:asciiTheme="minorHAnsi" w:hAnsiTheme="minorHAnsi"/>
                <w:sz w:val="22"/>
                <w:szCs w:val="22"/>
              </w:rPr>
              <w:t xml:space="preserve">de speerpunten </w:t>
            </w:r>
            <w:r w:rsidR="0095718C">
              <w:rPr>
                <w:rFonts w:asciiTheme="minorHAnsi" w:hAnsiTheme="minorHAnsi"/>
                <w:sz w:val="22"/>
                <w:szCs w:val="22"/>
              </w:rPr>
              <w:t>voor het schoolplan voortgekomen. Hieruit zijn de ontwikkelpunten gekomen</w:t>
            </w:r>
            <w:r w:rsidR="004A13F8">
              <w:rPr>
                <w:rFonts w:asciiTheme="minorHAnsi" w:hAnsiTheme="minorHAnsi"/>
                <w:sz w:val="22"/>
                <w:szCs w:val="22"/>
              </w:rPr>
              <w:t xml:space="preserve">. Deze punten zijn </w:t>
            </w:r>
            <w:r w:rsidR="0095718C">
              <w:rPr>
                <w:rFonts w:asciiTheme="minorHAnsi" w:hAnsiTheme="minorHAnsi"/>
                <w:sz w:val="22"/>
                <w:szCs w:val="22"/>
              </w:rPr>
              <w:t xml:space="preserve"> uitgebreid besproken met team en MR. Z</w:t>
            </w:r>
            <w:r w:rsidR="004A13F8">
              <w:rPr>
                <w:rFonts w:asciiTheme="minorHAnsi" w:hAnsiTheme="minorHAnsi"/>
                <w:sz w:val="22"/>
                <w:szCs w:val="22"/>
              </w:rPr>
              <w:t xml:space="preserve">o hebben we de </w:t>
            </w:r>
            <w:r w:rsidR="0095718C">
              <w:rPr>
                <w:rFonts w:asciiTheme="minorHAnsi" w:hAnsiTheme="minorHAnsi"/>
                <w:sz w:val="22"/>
                <w:szCs w:val="22"/>
              </w:rPr>
              <w:t xml:space="preserve">MR aan de voorkant meegenomen. </w:t>
            </w:r>
          </w:p>
          <w:p w14:paraId="5EF24ED9" w14:textId="31F98C72" w:rsidR="0095718C" w:rsidRPr="007121A5" w:rsidRDefault="002E539A" w:rsidP="004A40D9">
            <w:pPr>
              <w:pStyle w:val="Lijstalinea"/>
              <w:numPr>
                <w:ilvl w:val="0"/>
                <w:numId w:val="18"/>
              </w:numPr>
              <w:rPr>
                <w:rFonts w:asciiTheme="minorHAnsi" w:hAnsiTheme="minorHAnsi"/>
                <w:sz w:val="28"/>
                <w:szCs w:val="28"/>
              </w:rPr>
            </w:pPr>
            <w:r>
              <w:rPr>
                <w:rFonts w:asciiTheme="minorHAnsi" w:hAnsiTheme="minorHAnsi"/>
                <w:sz w:val="22"/>
                <w:szCs w:val="22"/>
              </w:rPr>
              <w:t>Het schoolplan is vervolgens op basis van de 5 onderdelen: organisatie-onderwijs-</w:t>
            </w:r>
            <w:r w:rsidR="00FB6D50">
              <w:rPr>
                <w:rFonts w:asciiTheme="minorHAnsi" w:hAnsiTheme="minorHAnsi"/>
                <w:sz w:val="22"/>
                <w:szCs w:val="22"/>
              </w:rPr>
              <w:t>kwaliteit en ondersteuning-</w:t>
            </w:r>
            <w:r w:rsidR="001C5A5D">
              <w:rPr>
                <w:rFonts w:asciiTheme="minorHAnsi" w:hAnsiTheme="minorHAnsi"/>
                <w:sz w:val="22"/>
                <w:szCs w:val="22"/>
              </w:rPr>
              <w:t>partners en omgeving-</w:t>
            </w:r>
            <w:r w:rsidR="00E85D1B">
              <w:rPr>
                <w:rFonts w:asciiTheme="minorHAnsi" w:hAnsiTheme="minorHAnsi"/>
                <w:sz w:val="22"/>
                <w:szCs w:val="22"/>
              </w:rPr>
              <w:t>personeel</w:t>
            </w:r>
            <w:r w:rsidR="007121A5">
              <w:rPr>
                <w:rFonts w:asciiTheme="minorHAnsi" w:hAnsiTheme="minorHAnsi"/>
                <w:sz w:val="22"/>
                <w:szCs w:val="22"/>
              </w:rPr>
              <w:t xml:space="preserve"> geschreven door directeur.</w:t>
            </w:r>
            <w:r w:rsidR="00D32ABA">
              <w:rPr>
                <w:rFonts w:asciiTheme="minorHAnsi" w:hAnsiTheme="minorHAnsi"/>
                <w:sz w:val="22"/>
                <w:szCs w:val="22"/>
              </w:rPr>
              <w:t xml:space="preserve"> Er is een schoolplan voor Dijkzicht en een schoolplan voor Opwaardz gemaakt met veel overlap.</w:t>
            </w:r>
          </w:p>
          <w:p w14:paraId="3359433D" w14:textId="77777777" w:rsidR="007121A5" w:rsidRPr="00A20994" w:rsidRDefault="007121A5" w:rsidP="004A40D9">
            <w:pPr>
              <w:pStyle w:val="Lijstalinea"/>
              <w:numPr>
                <w:ilvl w:val="0"/>
                <w:numId w:val="18"/>
              </w:numPr>
              <w:rPr>
                <w:rFonts w:asciiTheme="minorHAnsi" w:hAnsiTheme="minorHAnsi"/>
                <w:sz w:val="28"/>
                <w:szCs w:val="28"/>
              </w:rPr>
            </w:pPr>
            <w:r>
              <w:rPr>
                <w:rFonts w:asciiTheme="minorHAnsi" w:hAnsiTheme="minorHAnsi"/>
                <w:sz w:val="22"/>
                <w:szCs w:val="22"/>
              </w:rPr>
              <w:t xml:space="preserve">Op </w:t>
            </w:r>
            <w:r w:rsidR="00D32ABA">
              <w:rPr>
                <w:rFonts w:asciiTheme="minorHAnsi" w:hAnsiTheme="minorHAnsi"/>
                <w:sz w:val="22"/>
                <w:szCs w:val="22"/>
              </w:rPr>
              <w:t>10 juli he</w:t>
            </w:r>
            <w:r w:rsidR="00A20994">
              <w:rPr>
                <w:rFonts w:asciiTheme="minorHAnsi" w:hAnsiTheme="minorHAnsi"/>
                <w:sz w:val="22"/>
                <w:szCs w:val="22"/>
              </w:rPr>
              <w:t xml:space="preserve">bben </w:t>
            </w:r>
            <w:r w:rsidR="00D32ABA">
              <w:rPr>
                <w:rFonts w:asciiTheme="minorHAnsi" w:hAnsiTheme="minorHAnsi"/>
                <w:sz w:val="22"/>
                <w:szCs w:val="22"/>
              </w:rPr>
              <w:t>beide MR-en ingestemd</w:t>
            </w:r>
            <w:r w:rsidR="009855E9">
              <w:rPr>
                <w:rFonts w:asciiTheme="minorHAnsi" w:hAnsiTheme="minorHAnsi"/>
                <w:sz w:val="22"/>
                <w:szCs w:val="22"/>
              </w:rPr>
              <w:t xml:space="preserve"> met het schoolplan.</w:t>
            </w:r>
          </w:p>
          <w:p w14:paraId="5B8A96E6" w14:textId="5ACA7DAA" w:rsidR="00A20994" w:rsidRPr="004A40D9" w:rsidRDefault="00A20994" w:rsidP="00A20994">
            <w:pPr>
              <w:pStyle w:val="Lijstalinea"/>
              <w:ind w:left="660"/>
              <w:rPr>
                <w:rFonts w:asciiTheme="minorHAnsi" w:hAnsiTheme="minorHAnsi"/>
                <w:sz w:val="28"/>
                <w:szCs w:val="28"/>
              </w:rPr>
            </w:pPr>
          </w:p>
        </w:tc>
      </w:tr>
      <w:tr w:rsidR="00915A3F" w14:paraId="7D30D61A" w14:textId="77777777" w:rsidTr="00915A3F">
        <w:trPr>
          <w:trHeight w:val="212"/>
        </w:trPr>
        <w:tc>
          <w:tcPr>
            <w:tcW w:w="15310" w:type="dxa"/>
            <w:gridSpan w:val="8"/>
            <w:shd w:val="clear" w:color="auto" w:fill="00B0F0"/>
          </w:tcPr>
          <w:p w14:paraId="6B1AC628" w14:textId="77777777" w:rsidR="00915A3F" w:rsidRDefault="00915A3F" w:rsidP="00552AF4">
            <w:pPr>
              <w:rPr>
                <w:rFonts w:asciiTheme="minorHAnsi" w:hAnsiTheme="minorHAnsi"/>
                <w:b/>
                <w:bCs/>
                <w:sz w:val="22"/>
                <w:szCs w:val="22"/>
              </w:rPr>
            </w:pPr>
          </w:p>
        </w:tc>
      </w:tr>
    </w:tbl>
    <w:p w14:paraId="21C7481B" w14:textId="77777777" w:rsidR="00E9537F" w:rsidRDefault="00E9537F" w:rsidP="002062BC">
      <w:pPr>
        <w:rPr>
          <w:rFonts w:asciiTheme="minorHAnsi" w:hAnsiTheme="minorHAnsi"/>
          <w:b/>
          <w:color w:val="00B050"/>
          <w:sz w:val="22"/>
          <w:szCs w:val="22"/>
          <w:u w:val="single"/>
        </w:rPr>
        <w:sectPr w:rsidR="00E9537F" w:rsidSect="00152876">
          <w:headerReference w:type="default" r:id="rId13"/>
          <w:footerReference w:type="even" r:id="rId14"/>
          <w:footerReference w:type="default" r:id="rId15"/>
          <w:pgSz w:w="16838" w:h="11906" w:orient="landscape"/>
          <w:pgMar w:top="1417" w:right="1417" w:bottom="1417" w:left="1417" w:header="708" w:footer="708" w:gutter="0"/>
          <w:cols w:space="708"/>
          <w:docGrid w:linePitch="360"/>
        </w:sectPr>
      </w:pPr>
    </w:p>
    <w:p w14:paraId="304931EF" w14:textId="77777777" w:rsidR="009F12CF" w:rsidRPr="00030CAD" w:rsidRDefault="009F12CF" w:rsidP="00F57483">
      <w:pPr>
        <w:rPr>
          <w:rFonts w:asciiTheme="minorHAnsi" w:hAnsiTheme="minorHAnsi"/>
          <w:sz w:val="22"/>
          <w:szCs w:val="22"/>
        </w:rPr>
      </w:pPr>
    </w:p>
    <w:sectPr w:rsidR="009F12CF" w:rsidRPr="00030CAD" w:rsidSect="00BC49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F393" w14:textId="77777777" w:rsidR="0040106C" w:rsidRDefault="0040106C" w:rsidP="002C43B2">
      <w:r>
        <w:separator/>
      </w:r>
    </w:p>
  </w:endnote>
  <w:endnote w:type="continuationSeparator" w:id="0">
    <w:p w14:paraId="50C0FE52" w14:textId="77777777" w:rsidR="0040106C" w:rsidRDefault="0040106C" w:rsidP="002C43B2">
      <w:r>
        <w:continuationSeparator/>
      </w:r>
    </w:p>
  </w:endnote>
  <w:endnote w:type="continuationNotice" w:id="1">
    <w:p w14:paraId="11BA2BDB" w14:textId="77777777" w:rsidR="0040106C" w:rsidRDefault="00401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 Symbols">
    <w:altName w:val="Arial"/>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827543"/>
      <w:docPartObj>
        <w:docPartGallery w:val="Page Numbers (Bottom of Page)"/>
        <w:docPartUnique/>
      </w:docPartObj>
    </w:sdtPr>
    <w:sdtEndPr>
      <w:rPr>
        <w:rStyle w:val="Paginanummer"/>
      </w:rPr>
    </w:sdtEndPr>
    <w:sdtContent>
      <w:p w14:paraId="261B86E4" w14:textId="5A05FA8A" w:rsidR="00163DCE" w:rsidRDefault="00163DCE" w:rsidP="001D116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9</w:t>
        </w:r>
        <w:r>
          <w:rPr>
            <w:rStyle w:val="Paginanummer"/>
          </w:rPr>
          <w:fldChar w:fldCharType="end"/>
        </w:r>
      </w:p>
    </w:sdtContent>
  </w:sdt>
  <w:p w14:paraId="04A76D5F" w14:textId="77777777" w:rsidR="00163DCE" w:rsidRDefault="00163DCE" w:rsidP="00163D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Theme="minorHAnsi" w:hAnsiTheme="minorHAnsi" w:cstheme="minorHAnsi"/>
      </w:rPr>
      <w:id w:val="1453288656"/>
      <w:docPartObj>
        <w:docPartGallery w:val="Page Numbers (Bottom of Page)"/>
        <w:docPartUnique/>
      </w:docPartObj>
    </w:sdtPr>
    <w:sdtEndPr>
      <w:rPr>
        <w:rStyle w:val="Paginanummer"/>
      </w:rPr>
    </w:sdtEndPr>
    <w:sdtContent>
      <w:p w14:paraId="4B3A41EC" w14:textId="7D39B517" w:rsidR="00163DCE" w:rsidRPr="00163DCE" w:rsidRDefault="00163DCE" w:rsidP="001D1165">
        <w:pPr>
          <w:pStyle w:val="Voettekst"/>
          <w:framePr w:wrap="none" w:vAnchor="text" w:hAnchor="margin" w:xAlign="right" w:y="1"/>
          <w:rPr>
            <w:rStyle w:val="Paginanummer"/>
            <w:rFonts w:asciiTheme="minorHAnsi" w:hAnsiTheme="minorHAnsi" w:cstheme="minorHAnsi"/>
          </w:rPr>
        </w:pPr>
        <w:r w:rsidRPr="00163DCE">
          <w:rPr>
            <w:rStyle w:val="Paginanummer"/>
            <w:rFonts w:asciiTheme="minorHAnsi" w:hAnsiTheme="minorHAnsi" w:cstheme="minorHAnsi"/>
          </w:rPr>
          <w:fldChar w:fldCharType="begin"/>
        </w:r>
        <w:r w:rsidRPr="00163DCE">
          <w:rPr>
            <w:rStyle w:val="Paginanummer"/>
            <w:rFonts w:asciiTheme="minorHAnsi" w:hAnsiTheme="minorHAnsi" w:cstheme="minorHAnsi"/>
          </w:rPr>
          <w:instrText xml:space="preserve"> PAGE </w:instrText>
        </w:r>
        <w:r w:rsidRPr="00163DCE">
          <w:rPr>
            <w:rStyle w:val="Paginanummer"/>
            <w:rFonts w:asciiTheme="minorHAnsi" w:hAnsiTheme="minorHAnsi" w:cstheme="minorHAnsi"/>
          </w:rPr>
          <w:fldChar w:fldCharType="separate"/>
        </w:r>
        <w:r w:rsidRPr="00163DCE">
          <w:rPr>
            <w:rStyle w:val="Paginanummer"/>
            <w:rFonts w:asciiTheme="minorHAnsi" w:hAnsiTheme="minorHAnsi" w:cstheme="minorHAnsi"/>
            <w:noProof/>
          </w:rPr>
          <w:t>9</w:t>
        </w:r>
        <w:r w:rsidRPr="00163DCE">
          <w:rPr>
            <w:rStyle w:val="Paginanummer"/>
            <w:rFonts w:asciiTheme="minorHAnsi" w:hAnsiTheme="minorHAnsi" w:cstheme="minorHAnsi"/>
          </w:rPr>
          <w:fldChar w:fldCharType="end"/>
        </w:r>
      </w:p>
    </w:sdtContent>
  </w:sdt>
  <w:p w14:paraId="6A85C1A3" w14:textId="326968F5" w:rsidR="00116DDE" w:rsidRPr="00163DCE" w:rsidRDefault="00A24DD6" w:rsidP="00163DCE">
    <w:pPr>
      <w:pStyle w:val="Voettekst"/>
      <w:ind w:right="360"/>
      <w:rPr>
        <w:rFonts w:asciiTheme="minorHAnsi" w:hAnsiTheme="minorHAnsi" w:cstheme="minorHAnsi"/>
        <w:sz w:val="21"/>
      </w:rPr>
    </w:pPr>
    <w:r w:rsidRPr="00163DCE">
      <w:rPr>
        <w:rFonts w:asciiTheme="minorHAnsi" w:hAnsiTheme="minorHAnsi" w:cstheme="minorHAnsi"/>
        <w:noProof/>
        <w:sz w:val="20"/>
        <w:szCs w:val="22"/>
      </w:rPr>
      <w:drawing>
        <wp:anchor distT="0" distB="0" distL="114300" distR="114300" simplePos="0" relativeHeight="251658240" behindDoc="1" locked="0" layoutInCell="1" allowOverlap="1" wp14:anchorId="3D283A54" wp14:editId="1B6442F2">
          <wp:simplePos x="0" y="0"/>
          <wp:positionH relativeFrom="column">
            <wp:posOffset>-626463</wp:posOffset>
          </wp:positionH>
          <wp:positionV relativeFrom="paragraph">
            <wp:posOffset>-80645</wp:posOffset>
          </wp:positionV>
          <wp:extent cx="1374775" cy="334645"/>
          <wp:effectExtent l="0" t="0" r="0" b="0"/>
          <wp:wrapTight wrapText="bothSides">
            <wp:wrapPolygon edited="0">
              <wp:start x="0" y="0"/>
              <wp:lineTo x="0" y="20493"/>
              <wp:lineTo x="21351" y="20493"/>
              <wp:lineTo x="21351" y="0"/>
              <wp:lineTo x="0" y="0"/>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74775" cy="334645"/>
                  </a:xfrm>
                  <a:prstGeom prst="rect">
                    <a:avLst/>
                  </a:prstGeom>
                </pic:spPr>
              </pic:pic>
            </a:graphicData>
          </a:graphic>
          <wp14:sizeRelH relativeFrom="page">
            <wp14:pctWidth>0</wp14:pctWidth>
          </wp14:sizeRelH>
          <wp14:sizeRelV relativeFrom="page">
            <wp14:pctHeight>0</wp14:pctHeight>
          </wp14:sizeRelV>
        </wp:anchor>
      </w:drawing>
    </w:r>
    <w:r w:rsidR="00116DDE" w:rsidRPr="00163DCE">
      <w:rPr>
        <w:rFonts w:asciiTheme="minorHAnsi" w:hAnsiTheme="minorHAnsi" w:cstheme="minorHAnsi"/>
        <w:sz w:val="20"/>
        <w:szCs w:val="22"/>
      </w:rPr>
      <w:t>Schooljaa</w:t>
    </w:r>
    <w:r w:rsidR="00894CCD" w:rsidRPr="00163DCE">
      <w:rPr>
        <w:rFonts w:asciiTheme="minorHAnsi" w:hAnsiTheme="minorHAnsi" w:cstheme="minorHAnsi"/>
        <w:sz w:val="20"/>
        <w:szCs w:val="22"/>
      </w:rPr>
      <w:t>r</w:t>
    </w:r>
    <w:r w:rsidR="00FA7F58">
      <w:rPr>
        <w:rFonts w:asciiTheme="minorHAnsi" w:hAnsiTheme="minorHAnsi" w:cstheme="minorHAnsi"/>
        <w:sz w:val="20"/>
        <w:szCs w:val="22"/>
      </w:rPr>
      <w:t>verslag</w:t>
    </w:r>
    <w:r w:rsidR="00116DDE" w:rsidRPr="00163DCE">
      <w:rPr>
        <w:rFonts w:asciiTheme="minorHAnsi" w:hAnsiTheme="minorHAnsi" w:cstheme="minorHAnsi"/>
        <w:sz w:val="20"/>
        <w:szCs w:val="22"/>
      </w:rPr>
      <w:t xml:space="preserve"> </w:t>
    </w:r>
    <w:r w:rsidRPr="00163DCE">
      <w:rPr>
        <w:rFonts w:asciiTheme="minorHAnsi" w:hAnsiTheme="minorHAnsi" w:cstheme="minorHAnsi"/>
        <w:sz w:val="20"/>
        <w:szCs w:val="22"/>
      </w:rPr>
      <w:t xml:space="preserve">Onderwijsteam Olst-Welsum </w:t>
    </w:r>
    <w:r w:rsidR="00116DDE" w:rsidRPr="00163DCE">
      <w:rPr>
        <w:rFonts w:asciiTheme="minorHAnsi" w:hAnsiTheme="minorHAnsi" w:cstheme="minorHAnsi"/>
        <w:sz w:val="20"/>
        <w:szCs w:val="22"/>
      </w:rPr>
      <w:t>202</w:t>
    </w:r>
    <w:r w:rsidR="005850D0" w:rsidRPr="00163DCE">
      <w:rPr>
        <w:rFonts w:asciiTheme="minorHAnsi" w:hAnsiTheme="minorHAnsi" w:cstheme="minorHAnsi"/>
        <w:sz w:val="20"/>
        <w:szCs w:val="22"/>
      </w:rPr>
      <w:t>2</w:t>
    </w:r>
    <w:r w:rsidR="00116DDE" w:rsidRPr="00163DCE">
      <w:rPr>
        <w:rFonts w:asciiTheme="minorHAnsi" w:hAnsiTheme="minorHAnsi" w:cstheme="minorHAnsi"/>
        <w:sz w:val="20"/>
        <w:szCs w:val="22"/>
      </w:rPr>
      <w:t>-202</w:t>
    </w:r>
    <w:r w:rsidR="005850D0" w:rsidRPr="00163DCE">
      <w:rPr>
        <w:rFonts w:asciiTheme="minorHAnsi" w:hAnsiTheme="minorHAnsi" w:cstheme="minorHAnsi"/>
        <w:sz w:val="20"/>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B452" w14:textId="77777777" w:rsidR="0040106C" w:rsidRDefault="0040106C" w:rsidP="002C43B2">
      <w:r>
        <w:separator/>
      </w:r>
    </w:p>
  </w:footnote>
  <w:footnote w:type="continuationSeparator" w:id="0">
    <w:p w14:paraId="10455106" w14:textId="77777777" w:rsidR="0040106C" w:rsidRDefault="0040106C" w:rsidP="002C43B2">
      <w:r>
        <w:continuationSeparator/>
      </w:r>
    </w:p>
  </w:footnote>
  <w:footnote w:type="continuationNotice" w:id="1">
    <w:p w14:paraId="5665086F" w14:textId="77777777" w:rsidR="0040106C" w:rsidRDefault="00401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116DDE" w14:paraId="457FF79E" w14:textId="77777777" w:rsidTr="112AD327">
      <w:tc>
        <w:tcPr>
          <w:tcW w:w="3024" w:type="dxa"/>
        </w:tcPr>
        <w:p w14:paraId="466AF098" w14:textId="235E6317" w:rsidR="00116DDE" w:rsidRDefault="00116DDE" w:rsidP="112AD327">
          <w:pPr>
            <w:pStyle w:val="Koptekst"/>
            <w:ind w:left="-115"/>
          </w:pPr>
        </w:p>
      </w:tc>
      <w:tc>
        <w:tcPr>
          <w:tcW w:w="3024" w:type="dxa"/>
        </w:tcPr>
        <w:p w14:paraId="58A2FE4F" w14:textId="7A8FEF26" w:rsidR="00116DDE" w:rsidRDefault="00116DDE" w:rsidP="112AD327">
          <w:pPr>
            <w:pStyle w:val="Koptekst"/>
            <w:jc w:val="center"/>
          </w:pPr>
        </w:p>
      </w:tc>
      <w:tc>
        <w:tcPr>
          <w:tcW w:w="3024" w:type="dxa"/>
        </w:tcPr>
        <w:p w14:paraId="626EBA02" w14:textId="3261FF03" w:rsidR="00116DDE" w:rsidRDefault="00116DDE" w:rsidP="112AD327">
          <w:pPr>
            <w:pStyle w:val="Koptekst"/>
            <w:ind w:right="-115"/>
            <w:jc w:val="right"/>
          </w:pPr>
        </w:p>
      </w:tc>
    </w:tr>
  </w:tbl>
  <w:p w14:paraId="5E04BDFB" w14:textId="033E51C9" w:rsidR="00116DDE" w:rsidRDefault="00116DDE" w:rsidP="112AD3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698"/>
    <w:multiLevelType w:val="hybridMultilevel"/>
    <w:tmpl w:val="71483D54"/>
    <w:lvl w:ilvl="0" w:tplc="1DC8EA64">
      <w:start w:val="1"/>
      <w:numFmt w:val="upperLetter"/>
      <w:lvlText w:val="%1."/>
      <w:lvlJc w:val="left"/>
      <w:pPr>
        <w:ind w:left="1080" w:hanging="360"/>
      </w:pPr>
      <w:rPr>
        <w:rFonts w:asciiTheme="minorHAnsi" w:eastAsia="Times New Roman" w:hAnsiTheme="minorHAnsi" w:cs="Times New Roman"/>
        <w:color w:val="00B050"/>
        <w:sz w:val="2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B3A69CE"/>
    <w:multiLevelType w:val="hybridMultilevel"/>
    <w:tmpl w:val="1028144C"/>
    <w:lvl w:ilvl="0" w:tplc="FFFFFFFF">
      <w:start w:val="1"/>
      <w:numFmt w:val="upperLetter"/>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40939"/>
    <w:multiLevelType w:val="multilevel"/>
    <w:tmpl w:val="ED8C931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3A27009"/>
    <w:multiLevelType w:val="hybridMultilevel"/>
    <w:tmpl w:val="FF1442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FF0FBC"/>
    <w:multiLevelType w:val="hybridMultilevel"/>
    <w:tmpl w:val="BF0A9DB6"/>
    <w:lvl w:ilvl="0" w:tplc="A7E8FA0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F73AC9"/>
    <w:multiLevelType w:val="multilevel"/>
    <w:tmpl w:val="BEAECD9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B376F6"/>
    <w:multiLevelType w:val="hybridMultilevel"/>
    <w:tmpl w:val="45DC83D6"/>
    <w:lvl w:ilvl="0" w:tplc="9F2CFC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EC6273"/>
    <w:multiLevelType w:val="hybridMultilevel"/>
    <w:tmpl w:val="1028144C"/>
    <w:lvl w:ilvl="0" w:tplc="FFFFFFFF">
      <w:start w:val="1"/>
      <w:numFmt w:val="upperLetter"/>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F1888"/>
    <w:multiLevelType w:val="multilevel"/>
    <w:tmpl w:val="64CA1A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9A96704"/>
    <w:multiLevelType w:val="hybridMultilevel"/>
    <w:tmpl w:val="8110B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5D47D1"/>
    <w:multiLevelType w:val="hybridMultilevel"/>
    <w:tmpl w:val="BC627150"/>
    <w:lvl w:ilvl="0" w:tplc="6D889358">
      <w:start w:val="1"/>
      <w:numFmt w:val="decimal"/>
      <w:lvlText w:val="%1."/>
      <w:lvlJc w:val="left"/>
      <w:pPr>
        <w:ind w:left="785" w:hanging="360"/>
      </w:pPr>
      <w:rPr>
        <w:b/>
        <w:bCs/>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C3701F6"/>
    <w:multiLevelType w:val="multilevel"/>
    <w:tmpl w:val="71E0085C"/>
    <w:lvl w:ilvl="0">
      <w:start w:val="1"/>
      <w:numFmt w:val="decimal"/>
      <w:lvlText w:val="%1."/>
      <w:lvlJc w:val="left"/>
      <w:pPr>
        <w:ind w:left="720" w:hanging="360"/>
      </w:pPr>
      <w:rPr>
        <w:rFonts w:hint="default"/>
        <w:color w:val="00B05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903EA4"/>
    <w:multiLevelType w:val="hybridMultilevel"/>
    <w:tmpl w:val="46884CF6"/>
    <w:lvl w:ilvl="0" w:tplc="6C86EDF4">
      <w:start w:val="1"/>
      <w:numFmt w:val="upperLetter"/>
      <w:lvlText w:val="%1."/>
      <w:lvlJc w:val="left"/>
      <w:pPr>
        <w:ind w:left="1080" w:hanging="360"/>
      </w:pPr>
      <w:rPr>
        <w:rFonts w:hint="default"/>
        <w:color w:val="00B050"/>
        <w:sz w:val="2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31A2056"/>
    <w:multiLevelType w:val="hybridMultilevel"/>
    <w:tmpl w:val="138426A0"/>
    <w:lvl w:ilvl="0" w:tplc="728E0DFE">
      <w:start w:val="1"/>
      <w:numFmt w:val="decimal"/>
      <w:lvlText w:val="%1."/>
      <w:lvlJc w:val="left"/>
      <w:pPr>
        <w:ind w:left="720" w:hanging="360"/>
      </w:pPr>
      <w:rPr>
        <w:rFonts w:hint="default"/>
        <w:color w:val="00B05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C22FB3"/>
    <w:multiLevelType w:val="hybridMultilevel"/>
    <w:tmpl w:val="B3CC2A98"/>
    <w:lvl w:ilvl="0" w:tplc="55424260">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7A7A06"/>
    <w:multiLevelType w:val="hybridMultilevel"/>
    <w:tmpl w:val="295ABC46"/>
    <w:lvl w:ilvl="0" w:tplc="A4549B3E">
      <w:start w:val="5"/>
      <w:numFmt w:val="bullet"/>
      <w:lvlText w:val="-"/>
      <w:lvlJc w:val="left"/>
      <w:pPr>
        <w:ind w:left="660" w:hanging="360"/>
      </w:pPr>
      <w:rPr>
        <w:rFonts w:ascii="Calibri" w:eastAsia="Times New Roman" w:hAnsi="Calibri" w:cs="Calibri" w:hint="default"/>
      </w:rPr>
    </w:lvl>
    <w:lvl w:ilvl="1" w:tplc="04130003">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16" w15:restartNumberingAfterBreak="0">
    <w:nsid w:val="37C65519"/>
    <w:multiLevelType w:val="hybridMultilevel"/>
    <w:tmpl w:val="CB565B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014F79"/>
    <w:multiLevelType w:val="hybridMultilevel"/>
    <w:tmpl w:val="1E3AD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CA53F9"/>
    <w:multiLevelType w:val="multilevel"/>
    <w:tmpl w:val="D9705A2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D5585E"/>
    <w:multiLevelType w:val="hybridMultilevel"/>
    <w:tmpl w:val="D4766F5C"/>
    <w:lvl w:ilvl="0" w:tplc="FC98FBCE">
      <w:start w:val="1"/>
      <w:numFmt w:val="upperLetter"/>
      <w:lvlText w:val="%1&gt;"/>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2876FBE"/>
    <w:multiLevelType w:val="hybridMultilevel"/>
    <w:tmpl w:val="1F6E2692"/>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1" w15:restartNumberingAfterBreak="0">
    <w:nsid w:val="42A3367A"/>
    <w:multiLevelType w:val="hybridMultilevel"/>
    <w:tmpl w:val="79E6DC48"/>
    <w:lvl w:ilvl="0" w:tplc="F1109EC6">
      <w:start w:val="2"/>
      <w:numFmt w:val="upperLetter"/>
      <w:lvlText w:val="%1&gt;"/>
      <w:lvlJc w:val="left"/>
      <w:pPr>
        <w:ind w:left="1080" w:hanging="360"/>
      </w:pPr>
      <w:rPr>
        <w:rFonts w:hint="default"/>
        <w:b w:val="0"/>
        <w:color w:val="000000" w:themeColor="text1"/>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44E1953"/>
    <w:multiLevelType w:val="hybridMultilevel"/>
    <w:tmpl w:val="33E6821A"/>
    <w:lvl w:ilvl="0" w:tplc="82822CCE">
      <w:start w:val="1"/>
      <w:numFmt w:val="upperLetter"/>
      <w:lvlText w:val="%1."/>
      <w:lvlJc w:val="left"/>
      <w:pPr>
        <w:ind w:left="1080" w:hanging="360"/>
      </w:pPr>
      <w:rPr>
        <w:rFonts w:hint="default"/>
        <w:color w:val="00B050"/>
        <w:sz w:val="2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3647B9E"/>
    <w:multiLevelType w:val="hybridMultilevel"/>
    <w:tmpl w:val="C23AB522"/>
    <w:lvl w:ilvl="0" w:tplc="78CA55E8">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DC5B0B"/>
    <w:multiLevelType w:val="hybridMultilevel"/>
    <w:tmpl w:val="3ABEE276"/>
    <w:lvl w:ilvl="0" w:tplc="7BE80FC4">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736840"/>
    <w:multiLevelType w:val="multilevel"/>
    <w:tmpl w:val="5D52A3E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C6E3A93"/>
    <w:multiLevelType w:val="hybridMultilevel"/>
    <w:tmpl w:val="03644B60"/>
    <w:lvl w:ilvl="0" w:tplc="74E6381C">
      <w:start w:val="1"/>
      <w:numFmt w:val="upperLetter"/>
      <w:lvlText w:val="%1."/>
      <w:lvlJc w:val="left"/>
      <w:pPr>
        <w:ind w:left="1080" w:hanging="360"/>
      </w:pPr>
      <w:rPr>
        <w:rFonts w:hint="default"/>
        <w:color w:val="00B050"/>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0AA32ED"/>
    <w:multiLevelType w:val="hybridMultilevel"/>
    <w:tmpl w:val="AF524DF4"/>
    <w:lvl w:ilvl="0" w:tplc="D77EA23E">
      <w:start w:val="2"/>
      <w:numFmt w:val="decimal"/>
      <w:lvlText w:val="%1"/>
      <w:lvlJc w:val="left"/>
      <w:pPr>
        <w:ind w:left="720" w:hanging="360"/>
      </w:pPr>
      <w:rPr>
        <w:rFonts w:hint="default"/>
        <w:color w:val="00B05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8D31F4"/>
    <w:multiLevelType w:val="hybridMultilevel"/>
    <w:tmpl w:val="A1223CAE"/>
    <w:lvl w:ilvl="0" w:tplc="B5040134">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441422"/>
    <w:multiLevelType w:val="multilevel"/>
    <w:tmpl w:val="E1588880"/>
    <w:lvl w:ilvl="0">
      <w:start w:val="1"/>
      <w:numFmt w:val="decimal"/>
      <w:lvlText w:val="%1."/>
      <w:lvlJc w:val="left"/>
      <w:pPr>
        <w:ind w:left="720" w:hanging="360"/>
      </w:pPr>
      <w:rPr>
        <w:rFonts w:hint="default"/>
        <w:sz w:val="2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9813999"/>
    <w:multiLevelType w:val="hybridMultilevel"/>
    <w:tmpl w:val="A3F2EC90"/>
    <w:lvl w:ilvl="0" w:tplc="E8328C3E">
      <w:start w:val="20"/>
      <w:numFmt w:val="bullet"/>
      <w:lvlText w:val="-"/>
      <w:lvlJc w:val="left"/>
      <w:pPr>
        <w:ind w:left="720" w:hanging="360"/>
      </w:pPr>
      <w:rPr>
        <w:rFonts w:ascii="Calibri" w:eastAsia="Times New Roman" w:hAnsi="Calibri" w:cs="Calibri"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A481307"/>
    <w:multiLevelType w:val="hybridMultilevel"/>
    <w:tmpl w:val="5F049EBC"/>
    <w:lvl w:ilvl="0" w:tplc="5CF6C198">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1542A6"/>
    <w:multiLevelType w:val="hybridMultilevel"/>
    <w:tmpl w:val="1028144C"/>
    <w:lvl w:ilvl="0" w:tplc="FFFFFFFF">
      <w:start w:val="1"/>
      <w:numFmt w:val="upperLetter"/>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5E77A2"/>
    <w:multiLevelType w:val="multilevel"/>
    <w:tmpl w:val="68D072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1B291F"/>
    <w:multiLevelType w:val="hybridMultilevel"/>
    <w:tmpl w:val="67102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FC593D"/>
    <w:multiLevelType w:val="hybridMultilevel"/>
    <w:tmpl w:val="B688EEDE"/>
    <w:lvl w:ilvl="0" w:tplc="01ECFE5C">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8223AD"/>
    <w:multiLevelType w:val="hybridMultilevel"/>
    <w:tmpl w:val="1028144C"/>
    <w:lvl w:ilvl="0" w:tplc="1360B7FE">
      <w:start w:val="1"/>
      <w:numFmt w:val="upperLetter"/>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2227915">
    <w:abstractNumId w:val="10"/>
  </w:num>
  <w:num w:numId="2" w16cid:durableId="753629871">
    <w:abstractNumId w:val="23"/>
  </w:num>
  <w:num w:numId="3" w16cid:durableId="2046326054">
    <w:abstractNumId w:val="11"/>
  </w:num>
  <w:num w:numId="4" w16cid:durableId="2125691657">
    <w:abstractNumId w:val="28"/>
  </w:num>
  <w:num w:numId="5" w16cid:durableId="427232850">
    <w:abstractNumId w:val="26"/>
  </w:num>
  <w:num w:numId="6" w16cid:durableId="393430277">
    <w:abstractNumId w:val="29"/>
  </w:num>
  <w:num w:numId="7" w16cid:durableId="1080255598">
    <w:abstractNumId w:val="8"/>
  </w:num>
  <w:num w:numId="8" w16cid:durableId="824710950">
    <w:abstractNumId w:val="3"/>
  </w:num>
  <w:num w:numId="9" w16cid:durableId="1057630242">
    <w:abstractNumId w:val="16"/>
  </w:num>
  <w:num w:numId="10" w16cid:durableId="935140301">
    <w:abstractNumId w:val="9"/>
  </w:num>
  <w:num w:numId="11" w16cid:durableId="2087608327">
    <w:abstractNumId w:val="17"/>
  </w:num>
  <w:num w:numId="12" w16cid:durableId="2029060620">
    <w:abstractNumId w:val="34"/>
  </w:num>
  <w:num w:numId="13" w16cid:durableId="1714845348">
    <w:abstractNumId w:val="33"/>
  </w:num>
  <w:num w:numId="14" w16cid:durableId="1175995163">
    <w:abstractNumId w:val="18"/>
  </w:num>
  <w:num w:numId="15" w16cid:durableId="1103649010">
    <w:abstractNumId w:val="2"/>
  </w:num>
  <w:num w:numId="16" w16cid:durableId="1685814259">
    <w:abstractNumId w:val="5"/>
  </w:num>
  <w:num w:numId="17" w16cid:durableId="165630351">
    <w:abstractNumId w:val="25"/>
  </w:num>
  <w:num w:numId="18" w16cid:durableId="86342556">
    <w:abstractNumId w:val="15"/>
  </w:num>
  <w:num w:numId="19" w16cid:durableId="2085293054">
    <w:abstractNumId w:val="0"/>
  </w:num>
  <w:num w:numId="20" w16cid:durableId="1055084670">
    <w:abstractNumId w:val="22"/>
  </w:num>
  <w:num w:numId="21" w16cid:durableId="844129393">
    <w:abstractNumId w:val="19"/>
  </w:num>
  <w:num w:numId="22" w16cid:durableId="1912353147">
    <w:abstractNumId w:val="21"/>
  </w:num>
  <w:num w:numId="23" w16cid:durableId="824005497">
    <w:abstractNumId w:val="36"/>
  </w:num>
  <w:num w:numId="24" w16cid:durableId="1221941455">
    <w:abstractNumId w:val="4"/>
  </w:num>
  <w:num w:numId="25" w16cid:durableId="722022283">
    <w:abstractNumId w:val="12"/>
  </w:num>
  <w:num w:numId="26" w16cid:durableId="629433798">
    <w:abstractNumId w:val="32"/>
  </w:num>
  <w:num w:numId="27" w16cid:durableId="476343001">
    <w:abstractNumId w:val="7"/>
  </w:num>
  <w:num w:numId="28" w16cid:durableId="1436096505">
    <w:abstractNumId w:val="1"/>
  </w:num>
  <w:num w:numId="29" w16cid:durableId="27806642">
    <w:abstractNumId w:val="13"/>
  </w:num>
  <w:num w:numId="30" w16cid:durableId="1940867459">
    <w:abstractNumId w:val="27"/>
  </w:num>
  <w:num w:numId="31" w16cid:durableId="1760828158">
    <w:abstractNumId w:val="20"/>
  </w:num>
  <w:num w:numId="32" w16cid:durableId="77100755">
    <w:abstractNumId w:val="6"/>
  </w:num>
  <w:num w:numId="33" w16cid:durableId="2018071598">
    <w:abstractNumId w:val="24"/>
  </w:num>
  <w:num w:numId="34" w16cid:durableId="611329127">
    <w:abstractNumId w:val="31"/>
  </w:num>
  <w:num w:numId="35" w16cid:durableId="867915752">
    <w:abstractNumId w:val="14"/>
  </w:num>
  <w:num w:numId="36" w16cid:durableId="1866096399">
    <w:abstractNumId w:val="35"/>
  </w:num>
  <w:num w:numId="37" w16cid:durableId="161548150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D3"/>
    <w:rsid w:val="0000042B"/>
    <w:rsid w:val="0000053F"/>
    <w:rsid w:val="0000080A"/>
    <w:rsid w:val="00000CBA"/>
    <w:rsid w:val="00002A73"/>
    <w:rsid w:val="000039DA"/>
    <w:rsid w:val="000042D5"/>
    <w:rsid w:val="000051EC"/>
    <w:rsid w:val="00005684"/>
    <w:rsid w:val="0000585D"/>
    <w:rsid w:val="00006636"/>
    <w:rsid w:val="00010247"/>
    <w:rsid w:val="000107DF"/>
    <w:rsid w:val="000110A1"/>
    <w:rsid w:val="000110B8"/>
    <w:rsid w:val="0001196D"/>
    <w:rsid w:val="00011B3E"/>
    <w:rsid w:val="00012264"/>
    <w:rsid w:val="00012322"/>
    <w:rsid w:val="000127C7"/>
    <w:rsid w:val="000133C2"/>
    <w:rsid w:val="00013942"/>
    <w:rsid w:val="00014255"/>
    <w:rsid w:val="00017A49"/>
    <w:rsid w:val="00020841"/>
    <w:rsid w:val="00022AAA"/>
    <w:rsid w:val="00022EF0"/>
    <w:rsid w:val="00023DB3"/>
    <w:rsid w:val="00023EEB"/>
    <w:rsid w:val="00024734"/>
    <w:rsid w:val="00024907"/>
    <w:rsid w:val="00025420"/>
    <w:rsid w:val="00025DD9"/>
    <w:rsid w:val="00026B09"/>
    <w:rsid w:val="00026EC1"/>
    <w:rsid w:val="000270B8"/>
    <w:rsid w:val="000301E5"/>
    <w:rsid w:val="00030D6C"/>
    <w:rsid w:val="0003174C"/>
    <w:rsid w:val="00032700"/>
    <w:rsid w:val="000332B9"/>
    <w:rsid w:val="0003591C"/>
    <w:rsid w:val="0003618B"/>
    <w:rsid w:val="00036557"/>
    <w:rsid w:val="00036590"/>
    <w:rsid w:val="0003683A"/>
    <w:rsid w:val="0003750F"/>
    <w:rsid w:val="000401A3"/>
    <w:rsid w:val="00040E14"/>
    <w:rsid w:val="0004192B"/>
    <w:rsid w:val="00041B1F"/>
    <w:rsid w:val="00041CC7"/>
    <w:rsid w:val="0004420C"/>
    <w:rsid w:val="000457CF"/>
    <w:rsid w:val="00045DCE"/>
    <w:rsid w:val="00046920"/>
    <w:rsid w:val="00047236"/>
    <w:rsid w:val="0005193B"/>
    <w:rsid w:val="00051BF1"/>
    <w:rsid w:val="00052045"/>
    <w:rsid w:val="00052C19"/>
    <w:rsid w:val="00053807"/>
    <w:rsid w:val="00055A70"/>
    <w:rsid w:val="000574A4"/>
    <w:rsid w:val="000601A3"/>
    <w:rsid w:val="00060A60"/>
    <w:rsid w:val="00060DE5"/>
    <w:rsid w:val="00061E35"/>
    <w:rsid w:val="00063257"/>
    <w:rsid w:val="00063EFA"/>
    <w:rsid w:val="000668AE"/>
    <w:rsid w:val="00066C4D"/>
    <w:rsid w:val="0006730C"/>
    <w:rsid w:val="00067FFB"/>
    <w:rsid w:val="0007086A"/>
    <w:rsid w:val="000708D2"/>
    <w:rsid w:val="00072C81"/>
    <w:rsid w:val="00076FF9"/>
    <w:rsid w:val="0007773A"/>
    <w:rsid w:val="00077ED9"/>
    <w:rsid w:val="000807C2"/>
    <w:rsid w:val="0008199E"/>
    <w:rsid w:val="00084B46"/>
    <w:rsid w:val="000850FA"/>
    <w:rsid w:val="0008593C"/>
    <w:rsid w:val="00085AB6"/>
    <w:rsid w:val="0008663E"/>
    <w:rsid w:val="00087F95"/>
    <w:rsid w:val="00090700"/>
    <w:rsid w:val="00090ABC"/>
    <w:rsid w:val="00091833"/>
    <w:rsid w:val="00092CE1"/>
    <w:rsid w:val="00093605"/>
    <w:rsid w:val="00093A1F"/>
    <w:rsid w:val="00093E94"/>
    <w:rsid w:val="0009611F"/>
    <w:rsid w:val="0009735D"/>
    <w:rsid w:val="00097B87"/>
    <w:rsid w:val="000A0277"/>
    <w:rsid w:val="000A0405"/>
    <w:rsid w:val="000A21D6"/>
    <w:rsid w:val="000A3367"/>
    <w:rsid w:val="000A4DB6"/>
    <w:rsid w:val="000A6EEE"/>
    <w:rsid w:val="000A7445"/>
    <w:rsid w:val="000A7BC9"/>
    <w:rsid w:val="000B0863"/>
    <w:rsid w:val="000B7415"/>
    <w:rsid w:val="000C006A"/>
    <w:rsid w:val="000C0DBF"/>
    <w:rsid w:val="000C3AFC"/>
    <w:rsid w:val="000C5304"/>
    <w:rsid w:val="000C55B2"/>
    <w:rsid w:val="000C73C1"/>
    <w:rsid w:val="000C7C12"/>
    <w:rsid w:val="000C7C51"/>
    <w:rsid w:val="000D0309"/>
    <w:rsid w:val="000D0896"/>
    <w:rsid w:val="000D09F7"/>
    <w:rsid w:val="000D26B2"/>
    <w:rsid w:val="000D2D05"/>
    <w:rsid w:val="000D5D27"/>
    <w:rsid w:val="000D70C8"/>
    <w:rsid w:val="000E05B4"/>
    <w:rsid w:val="000E05EB"/>
    <w:rsid w:val="000E2380"/>
    <w:rsid w:val="000E2544"/>
    <w:rsid w:val="000E28DD"/>
    <w:rsid w:val="000E2F61"/>
    <w:rsid w:val="000E304A"/>
    <w:rsid w:val="000E3320"/>
    <w:rsid w:val="000E452D"/>
    <w:rsid w:val="000E50F1"/>
    <w:rsid w:val="000E555E"/>
    <w:rsid w:val="000E7D1E"/>
    <w:rsid w:val="000F1DA7"/>
    <w:rsid w:val="000F3BF1"/>
    <w:rsid w:val="000F4EAA"/>
    <w:rsid w:val="000F55BC"/>
    <w:rsid w:val="000F59E1"/>
    <w:rsid w:val="000F68B3"/>
    <w:rsid w:val="000F6D51"/>
    <w:rsid w:val="000F7A78"/>
    <w:rsid w:val="001007FC"/>
    <w:rsid w:val="00101082"/>
    <w:rsid w:val="001010B5"/>
    <w:rsid w:val="001011A9"/>
    <w:rsid w:val="00102E37"/>
    <w:rsid w:val="0010356B"/>
    <w:rsid w:val="00103AF7"/>
    <w:rsid w:val="00103B3C"/>
    <w:rsid w:val="00103B69"/>
    <w:rsid w:val="00103C11"/>
    <w:rsid w:val="0010482B"/>
    <w:rsid w:val="00106976"/>
    <w:rsid w:val="00106E9E"/>
    <w:rsid w:val="0010747F"/>
    <w:rsid w:val="00110517"/>
    <w:rsid w:val="00111288"/>
    <w:rsid w:val="00111EA6"/>
    <w:rsid w:val="00111FAD"/>
    <w:rsid w:val="00112634"/>
    <w:rsid w:val="001127B0"/>
    <w:rsid w:val="00113635"/>
    <w:rsid w:val="00114CD9"/>
    <w:rsid w:val="00115758"/>
    <w:rsid w:val="001168EC"/>
    <w:rsid w:val="00116BB2"/>
    <w:rsid w:val="00116DDE"/>
    <w:rsid w:val="0011739F"/>
    <w:rsid w:val="0012022F"/>
    <w:rsid w:val="00120DD3"/>
    <w:rsid w:val="001240E3"/>
    <w:rsid w:val="001259F7"/>
    <w:rsid w:val="00125AAA"/>
    <w:rsid w:val="00127101"/>
    <w:rsid w:val="001274C3"/>
    <w:rsid w:val="001276E0"/>
    <w:rsid w:val="00127D2B"/>
    <w:rsid w:val="00130DCF"/>
    <w:rsid w:val="001331BB"/>
    <w:rsid w:val="00135670"/>
    <w:rsid w:val="00136461"/>
    <w:rsid w:val="00140FD1"/>
    <w:rsid w:val="0014219C"/>
    <w:rsid w:val="00142688"/>
    <w:rsid w:val="00142A65"/>
    <w:rsid w:val="00142DD3"/>
    <w:rsid w:val="001443BE"/>
    <w:rsid w:val="00145057"/>
    <w:rsid w:val="00146D6A"/>
    <w:rsid w:val="001500EF"/>
    <w:rsid w:val="00150714"/>
    <w:rsid w:val="00151A47"/>
    <w:rsid w:val="00151CE3"/>
    <w:rsid w:val="00152876"/>
    <w:rsid w:val="00154A07"/>
    <w:rsid w:val="001577EC"/>
    <w:rsid w:val="00157F32"/>
    <w:rsid w:val="00160734"/>
    <w:rsid w:val="00160F58"/>
    <w:rsid w:val="00161CAB"/>
    <w:rsid w:val="00161D51"/>
    <w:rsid w:val="001622D1"/>
    <w:rsid w:val="0016396D"/>
    <w:rsid w:val="00163CA8"/>
    <w:rsid w:val="00163DCE"/>
    <w:rsid w:val="0016416A"/>
    <w:rsid w:val="00166044"/>
    <w:rsid w:val="00167481"/>
    <w:rsid w:val="00167BB1"/>
    <w:rsid w:val="001715F8"/>
    <w:rsid w:val="0017197E"/>
    <w:rsid w:val="00171D55"/>
    <w:rsid w:val="00171DC9"/>
    <w:rsid w:val="00172A68"/>
    <w:rsid w:val="0017354F"/>
    <w:rsid w:val="001745D0"/>
    <w:rsid w:val="0017551E"/>
    <w:rsid w:val="00175F69"/>
    <w:rsid w:val="0017612C"/>
    <w:rsid w:val="0017730E"/>
    <w:rsid w:val="00177757"/>
    <w:rsid w:val="00180D32"/>
    <w:rsid w:val="001814E8"/>
    <w:rsid w:val="0018159B"/>
    <w:rsid w:val="0018297B"/>
    <w:rsid w:val="00183826"/>
    <w:rsid w:val="001838AE"/>
    <w:rsid w:val="00185F00"/>
    <w:rsid w:val="00186DED"/>
    <w:rsid w:val="001908CA"/>
    <w:rsid w:val="00191364"/>
    <w:rsid w:val="00193345"/>
    <w:rsid w:val="001940FE"/>
    <w:rsid w:val="0019486E"/>
    <w:rsid w:val="0019497A"/>
    <w:rsid w:val="00194BD8"/>
    <w:rsid w:val="00196421"/>
    <w:rsid w:val="00197998"/>
    <w:rsid w:val="001A0009"/>
    <w:rsid w:val="001A096A"/>
    <w:rsid w:val="001A0A81"/>
    <w:rsid w:val="001A1213"/>
    <w:rsid w:val="001A2784"/>
    <w:rsid w:val="001A3251"/>
    <w:rsid w:val="001A3FDB"/>
    <w:rsid w:val="001A48CB"/>
    <w:rsid w:val="001A4C9F"/>
    <w:rsid w:val="001A561E"/>
    <w:rsid w:val="001A61D6"/>
    <w:rsid w:val="001A6A71"/>
    <w:rsid w:val="001A766A"/>
    <w:rsid w:val="001B0726"/>
    <w:rsid w:val="001B0A13"/>
    <w:rsid w:val="001B12A4"/>
    <w:rsid w:val="001B1A87"/>
    <w:rsid w:val="001B2508"/>
    <w:rsid w:val="001B2A8D"/>
    <w:rsid w:val="001B349D"/>
    <w:rsid w:val="001B377C"/>
    <w:rsid w:val="001B3B9E"/>
    <w:rsid w:val="001B3F1D"/>
    <w:rsid w:val="001B4C89"/>
    <w:rsid w:val="001C2F52"/>
    <w:rsid w:val="001C388F"/>
    <w:rsid w:val="001C4337"/>
    <w:rsid w:val="001C5A5D"/>
    <w:rsid w:val="001C5EF2"/>
    <w:rsid w:val="001C7C76"/>
    <w:rsid w:val="001D0990"/>
    <w:rsid w:val="001D24EC"/>
    <w:rsid w:val="001D323D"/>
    <w:rsid w:val="001D34B8"/>
    <w:rsid w:val="001D4B49"/>
    <w:rsid w:val="001E0E99"/>
    <w:rsid w:val="001E149E"/>
    <w:rsid w:val="001E1B3C"/>
    <w:rsid w:val="001E4045"/>
    <w:rsid w:val="001E64A4"/>
    <w:rsid w:val="001E6EFF"/>
    <w:rsid w:val="001E768B"/>
    <w:rsid w:val="001F0AD9"/>
    <w:rsid w:val="001F0F51"/>
    <w:rsid w:val="001F119B"/>
    <w:rsid w:val="001F11B9"/>
    <w:rsid w:val="001F2131"/>
    <w:rsid w:val="001F563B"/>
    <w:rsid w:val="002027C9"/>
    <w:rsid w:val="002033C1"/>
    <w:rsid w:val="00204C6E"/>
    <w:rsid w:val="00204DAC"/>
    <w:rsid w:val="002062BC"/>
    <w:rsid w:val="00207C24"/>
    <w:rsid w:val="002106B6"/>
    <w:rsid w:val="002116C3"/>
    <w:rsid w:val="002132B5"/>
    <w:rsid w:val="00214187"/>
    <w:rsid w:val="00215972"/>
    <w:rsid w:val="00215F4E"/>
    <w:rsid w:val="002171C8"/>
    <w:rsid w:val="00223F91"/>
    <w:rsid w:val="00225061"/>
    <w:rsid w:val="002260D5"/>
    <w:rsid w:val="00226465"/>
    <w:rsid w:val="00230984"/>
    <w:rsid w:val="002310D2"/>
    <w:rsid w:val="002318EB"/>
    <w:rsid w:val="0023196B"/>
    <w:rsid w:val="00231990"/>
    <w:rsid w:val="00232042"/>
    <w:rsid w:val="00236CEC"/>
    <w:rsid w:val="00237091"/>
    <w:rsid w:val="002379C8"/>
    <w:rsid w:val="0024004D"/>
    <w:rsid w:val="00240DB1"/>
    <w:rsid w:val="00241039"/>
    <w:rsid w:val="00241AAC"/>
    <w:rsid w:val="00242B63"/>
    <w:rsid w:val="002432DA"/>
    <w:rsid w:val="00244602"/>
    <w:rsid w:val="00245645"/>
    <w:rsid w:val="00245BB4"/>
    <w:rsid w:val="00250D95"/>
    <w:rsid w:val="00251B78"/>
    <w:rsid w:val="00251C7D"/>
    <w:rsid w:val="00252689"/>
    <w:rsid w:val="00252F05"/>
    <w:rsid w:val="0025456A"/>
    <w:rsid w:val="00255F5C"/>
    <w:rsid w:val="0025626A"/>
    <w:rsid w:val="0025629F"/>
    <w:rsid w:val="002563EA"/>
    <w:rsid w:val="00256AF6"/>
    <w:rsid w:val="00257D49"/>
    <w:rsid w:val="0026170A"/>
    <w:rsid w:val="00261E35"/>
    <w:rsid w:val="0026339D"/>
    <w:rsid w:val="00263DEC"/>
    <w:rsid w:val="00263EFE"/>
    <w:rsid w:val="00264CB1"/>
    <w:rsid w:val="00265026"/>
    <w:rsid w:val="002658FC"/>
    <w:rsid w:val="0026640C"/>
    <w:rsid w:val="00266457"/>
    <w:rsid w:val="002669DE"/>
    <w:rsid w:val="00267026"/>
    <w:rsid w:val="0026782A"/>
    <w:rsid w:val="002706AC"/>
    <w:rsid w:val="002711B9"/>
    <w:rsid w:val="00272C5A"/>
    <w:rsid w:val="00273245"/>
    <w:rsid w:val="002743DB"/>
    <w:rsid w:val="00274836"/>
    <w:rsid w:val="00275AE9"/>
    <w:rsid w:val="00276334"/>
    <w:rsid w:val="0027654B"/>
    <w:rsid w:val="00276E7A"/>
    <w:rsid w:val="00277F44"/>
    <w:rsid w:val="00281312"/>
    <w:rsid w:val="0028166E"/>
    <w:rsid w:val="002819A3"/>
    <w:rsid w:val="00281AC6"/>
    <w:rsid w:val="00281C15"/>
    <w:rsid w:val="00281D25"/>
    <w:rsid w:val="0028208B"/>
    <w:rsid w:val="002828B0"/>
    <w:rsid w:val="00283BDB"/>
    <w:rsid w:val="002866F6"/>
    <w:rsid w:val="00286DBA"/>
    <w:rsid w:val="002877BE"/>
    <w:rsid w:val="0029069F"/>
    <w:rsid w:val="00290E71"/>
    <w:rsid w:val="00291DB7"/>
    <w:rsid w:val="00292EA6"/>
    <w:rsid w:val="00294239"/>
    <w:rsid w:val="00295746"/>
    <w:rsid w:val="002A192C"/>
    <w:rsid w:val="002A2086"/>
    <w:rsid w:val="002A24C1"/>
    <w:rsid w:val="002A29FA"/>
    <w:rsid w:val="002A3A7E"/>
    <w:rsid w:val="002A3D8A"/>
    <w:rsid w:val="002A55FB"/>
    <w:rsid w:val="002A5DA6"/>
    <w:rsid w:val="002A6FFD"/>
    <w:rsid w:val="002B06C0"/>
    <w:rsid w:val="002B1F66"/>
    <w:rsid w:val="002B244D"/>
    <w:rsid w:val="002B2725"/>
    <w:rsid w:val="002B35BD"/>
    <w:rsid w:val="002B3D50"/>
    <w:rsid w:val="002B475C"/>
    <w:rsid w:val="002B5996"/>
    <w:rsid w:val="002B5FBA"/>
    <w:rsid w:val="002B6FCA"/>
    <w:rsid w:val="002C0A0D"/>
    <w:rsid w:val="002C15D0"/>
    <w:rsid w:val="002C1BA7"/>
    <w:rsid w:val="002C1C56"/>
    <w:rsid w:val="002C3640"/>
    <w:rsid w:val="002C3654"/>
    <w:rsid w:val="002C3A28"/>
    <w:rsid w:val="002C3C81"/>
    <w:rsid w:val="002C4161"/>
    <w:rsid w:val="002C43B2"/>
    <w:rsid w:val="002C45CA"/>
    <w:rsid w:val="002C4D43"/>
    <w:rsid w:val="002C537F"/>
    <w:rsid w:val="002C610D"/>
    <w:rsid w:val="002D0E42"/>
    <w:rsid w:val="002D142D"/>
    <w:rsid w:val="002D152D"/>
    <w:rsid w:val="002D1F0A"/>
    <w:rsid w:val="002D1F26"/>
    <w:rsid w:val="002D1FFF"/>
    <w:rsid w:val="002D2DFE"/>
    <w:rsid w:val="002D3007"/>
    <w:rsid w:val="002D3207"/>
    <w:rsid w:val="002D32FB"/>
    <w:rsid w:val="002D3919"/>
    <w:rsid w:val="002D5288"/>
    <w:rsid w:val="002D68A8"/>
    <w:rsid w:val="002D759D"/>
    <w:rsid w:val="002D7B69"/>
    <w:rsid w:val="002E0E47"/>
    <w:rsid w:val="002E1970"/>
    <w:rsid w:val="002E1FA9"/>
    <w:rsid w:val="002E3019"/>
    <w:rsid w:val="002E3024"/>
    <w:rsid w:val="002E3220"/>
    <w:rsid w:val="002E419F"/>
    <w:rsid w:val="002E47E8"/>
    <w:rsid w:val="002E5120"/>
    <w:rsid w:val="002E539A"/>
    <w:rsid w:val="002E5E94"/>
    <w:rsid w:val="002E63EC"/>
    <w:rsid w:val="002E6767"/>
    <w:rsid w:val="002E7A0E"/>
    <w:rsid w:val="002E7B8A"/>
    <w:rsid w:val="002E7CC4"/>
    <w:rsid w:val="002F08ED"/>
    <w:rsid w:val="002F3675"/>
    <w:rsid w:val="002F44FB"/>
    <w:rsid w:val="002F6955"/>
    <w:rsid w:val="002F6FB3"/>
    <w:rsid w:val="002F7707"/>
    <w:rsid w:val="00300543"/>
    <w:rsid w:val="0030134D"/>
    <w:rsid w:val="0030184B"/>
    <w:rsid w:val="003026E4"/>
    <w:rsid w:val="00302A8C"/>
    <w:rsid w:val="00302B15"/>
    <w:rsid w:val="00303201"/>
    <w:rsid w:val="00304965"/>
    <w:rsid w:val="00305024"/>
    <w:rsid w:val="00305E5E"/>
    <w:rsid w:val="00305E90"/>
    <w:rsid w:val="00306150"/>
    <w:rsid w:val="003076E8"/>
    <w:rsid w:val="00307839"/>
    <w:rsid w:val="00310864"/>
    <w:rsid w:val="00311218"/>
    <w:rsid w:val="00313868"/>
    <w:rsid w:val="00313D66"/>
    <w:rsid w:val="003145A5"/>
    <w:rsid w:val="0031560D"/>
    <w:rsid w:val="003160BA"/>
    <w:rsid w:val="0031644A"/>
    <w:rsid w:val="00320D5B"/>
    <w:rsid w:val="00321ED3"/>
    <w:rsid w:val="0032299E"/>
    <w:rsid w:val="00322A6B"/>
    <w:rsid w:val="00323E63"/>
    <w:rsid w:val="003243F4"/>
    <w:rsid w:val="00325061"/>
    <w:rsid w:val="00330B55"/>
    <w:rsid w:val="00331070"/>
    <w:rsid w:val="00332BF1"/>
    <w:rsid w:val="00332E4D"/>
    <w:rsid w:val="00334736"/>
    <w:rsid w:val="00340217"/>
    <w:rsid w:val="0034052D"/>
    <w:rsid w:val="00341052"/>
    <w:rsid w:val="00341229"/>
    <w:rsid w:val="003430DC"/>
    <w:rsid w:val="00343112"/>
    <w:rsid w:val="00343DAE"/>
    <w:rsid w:val="0034473E"/>
    <w:rsid w:val="00344D4F"/>
    <w:rsid w:val="00345862"/>
    <w:rsid w:val="00345D76"/>
    <w:rsid w:val="00345E1A"/>
    <w:rsid w:val="00347647"/>
    <w:rsid w:val="00347DB8"/>
    <w:rsid w:val="003500E8"/>
    <w:rsid w:val="00351849"/>
    <w:rsid w:val="00351C48"/>
    <w:rsid w:val="0035390D"/>
    <w:rsid w:val="0035459B"/>
    <w:rsid w:val="0035560F"/>
    <w:rsid w:val="0035787C"/>
    <w:rsid w:val="00360401"/>
    <w:rsid w:val="0036186B"/>
    <w:rsid w:val="00361EDD"/>
    <w:rsid w:val="00362B3C"/>
    <w:rsid w:val="003632B2"/>
    <w:rsid w:val="00364134"/>
    <w:rsid w:val="00365196"/>
    <w:rsid w:val="0037032A"/>
    <w:rsid w:val="003713AD"/>
    <w:rsid w:val="00372641"/>
    <w:rsid w:val="00372C46"/>
    <w:rsid w:val="003732DA"/>
    <w:rsid w:val="003739E3"/>
    <w:rsid w:val="003747B9"/>
    <w:rsid w:val="00374D3F"/>
    <w:rsid w:val="00375040"/>
    <w:rsid w:val="003752A3"/>
    <w:rsid w:val="00375748"/>
    <w:rsid w:val="00375E99"/>
    <w:rsid w:val="00376D3E"/>
    <w:rsid w:val="0037771D"/>
    <w:rsid w:val="00377754"/>
    <w:rsid w:val="003778D0"/>
    <w:rsid w:val="00377B8D"/>
    <w:rsid w:val="003801D8"/>
    <w:rsid w:val="00381A55"/>
    <w:rsid w:val="003829C6"/>
    <w:rsid w:val="00383F9A"/>
    <w:rsid w:val="0038454C"/>
    <w:rsid w:val="003849BE"/>
    <w:rsid w:val="00384EB1"/>
    <w:rsid w:val="00385BF7"/>
    <w:rsid w:val="00387C10"/>
    <w:rsid w:val="00390BFB"/>
    <w:rsid w:val="0039244D"/>
    <w:rsid w:val="003930C5"/>
    <w:rsid w:val="00393BDF"/>
    <w:rsid w:val="0039536E"/>
    <w:rsid w:val="00395F47"/>
    <w:rsid w:val="00397049"/>
    <w:rsid w:val="003A00AB"/>
    <w:rsid w:val="003A03BF"/>
    <w:rsid w:val="003A03EA"/>
    <w:rsid w:val="003A19FE"/>
    <w:rsid w:val="003A299E"/>
    <w:rsid w:val="003A2A54"/>
    <w:rsid w:val="003A320E"/>
    <w:rsid w:val="003A358C"/>
    <w:rsid w:val="003A3CAA"/>
    <w:rsid w:val="003A4972"/>
    <w:rsid w:val="003A57E0"/>
    <w:rsid w:val="003A6532"/>
    <w:rsid w:val="003A66D6"/>
    <w:rsid w:val="003A7468"/>
    <w:rsid w:val="003B184A"/>
    <w:rsid w:val="003B2C67"/>
    <w:rsid w:val="003B2D70"/>
    <w:rsid w:val="003B41FD"/>
    <w:rsid w:val="003B5B59"/>
    <w:rsid w:val="003C09C3"/>
    <w:rsid w:val="003C1AAE"/>
    <w:rsid w:val="003C1E78"/>
    <w:rsid w:val="003C34BF"/>
    <w:rsid w:val="003C3849"/>
    <w:rsid w:val="003C3961"/>
    <w:rsid w:val="003C3E80"/>
    <w:rsid w:val="003C4B76"/>
    <w:rsid w:val="003C5D2E"/>
    <w:rsid w:val="003C62DB"/>
    <w:rsid w:val="003C6552"/>
    <w:rsid w:val="003C691A"/>
    <w:rsid w:val="003C6C35"/>
    <w:rsid w:val="003D1BB8"/>
    <w:rsid w:val="003D1E86"/>
    <w:rsid w:val="003D1FD0"/>
    <w:rsid w:val="003D2942"/>
    <w:rsid w:val="003D351B"/>
    <w:rsid w:val="003D6224"/>
    <w:rsid w:val="003E051B"/>
    <w:rsid w:val="003E58C6"/>
    <w:rsid w:val="003E5DAF"/>
    <w:rsid w:val="003F0324"/>
    <w:rsid w:val="003F0E61"/>
    <w:rsid w:val="003F1CCC"/>
    <w:rsid w:val="003F3975"/>
    <w:rsid w:val="003F4636"/>
    <w:rsid w:val="003F4637"/>
    <w:rsid w:val="003F58AE"/>
    <w:rsid w:val="003F5B81"/>
    <w:rsid w:val="003F5FDB"/>
    <w:rsid w:val="003F6488"/>
    <w:rsid w:val="003F7715"/>
    <w:rsid w:val="003F7D36"/>
    <w:rsid w:val="00400ACF"/>
    <w:rsid w:val="0040106C"/>
    <w:rsid w:val="0040116F"/>
    <w:rsid w:val="0040187F"/>
    <w:rsid w:val="0040193B"/>
    <w:rsid w:val="00402D85"/>
    <w:rsid w:val="00403CE1"/>
    <w:rsid w:val="0040516B"/>
    <w:rsid w:val="0040684C"/>
    <w:rsid w:val="00406F8F"/>
    <w:rsid w:val="00407962"/>
    <w:rsid w:val="00410095"/>
    <w:rsid w:val="00410AA3"/>
    <w:rsid w:val="0041136D"/>
    <w:rsid w:val="00412037"/>
    <w:rsid w:val="004142F7"/>
    <w:rsid w:val="00415B6B"/>
    <w:rsid w:val="004160E2"/>
    <w:rsid w:val="00416DC7"/>
    <w:rsid w:val="00417314"/>
    <w:rsid w:val="004173D6"/>
    <w:rsid w:val="004177A5"/>
    <w:rsid w:val="004178F9"/>
    <w:rsid w:val="00417FFC"/>
    <w:rsid w:val="00420D18"/>
    <w:rsid w:val="00420D65"/>
    <w:rsid w:val="00420F74"/>
    <w:rsid w:val="004218EE"/>
    <w:rsid w:val="00424ABE"/>
    <w:rsid w:val="00425FC8"/>
    <w:rsid w:val="004263A0"/>
    <w:rsid w:val="00426B12"/>
    <w:rsid w:val="00427690"/>
    <w:rsid w:val="004314EF"/>
    <w:rsid w:val="004317A5"/>
    <w:rsid w:val="00432E48"/>
    <w:rsid w:val="00433AB2"/>
    <w:rsid w:val="00434932"/>
    <w:rsid w:val="00434BB6"/>
    <w:rsid w:val="00437A5D"/>
    <w:rsid w:val="004400DF"/>
    <w:rsid w:val="00441569"/>
    <w:rsid w:val="00443E29"/>
    <w:rsid w:val="004442E6"/>
    <w:rsid w:val="004466F2"/>
    <w:rsid w:val="004509A8"/>
    <w:rsid w:val="00450E82"/>
    <w:rsid w:val="00450F99"/>
    <w:rsid w:val="00451152"/>
    <w:rsid w:val="00451213"/>
    <w:rsid w:val="004515C9"/>
    <w:rsid w:val="0045162D"/>
    <w:rsid w:val="004523ED"/>
    <w:rsid w:val="00452A63"/>
    <w:rsid w:val="00453085"/>
    <w:rsid w:val="00453BC8"/>
    <w:rsid w:val="00454CA9"/>
    <w:rsid w:val="00456788"/>
    <w:rsid w:val="004576F6"/>
    <w:rsid w:val="00457CA2"/>
    <w:rsid w:val="00460351"/>
    <w:rsid w:val="00461385"/>
    <w:rsid w:val="00463FD1"/>
    <w:rsid w:val="00464A46"/>
    <w:rsid w:val="004651BF"/>
    <w:rsid w:val="004666DA"/>
    <w:rsid w:val="00466E07"/>
    <w:rsid w:val="00467258"/>
    <w:rsid w:val="00470A80"/>
    <w:rsid w:val="004710AD"/>
    <w:rsid w:val="00471162"/>
    <w:rsid w:val="00472BBE"/>
    <w:rsid w:val="0047364B"/>
    <w:rsid w:val="0047364D"/>
    <w:rsid w:val="00473CE5"/>
    <w:rsid w:val="00473F77"/>
    <w:rsid w:val="00476A37"/>
    <w:rsid w:val="0048101F"/>
    <w:rsid w:val="00481EAC"/>
    <w:rsid w:val="0048523B"/>
    <w:rsid w:val="00485904"/>
    <w:rsid w:val="00485C7D"/>
    <w:rsid w:val="00486FAE"/>
    <w:rsid w:val="004875CA"/>
    <w:rsid w:val="00490D94"/>
    <w:rsid w:val="00490DA1"/>
    <w:rsid w:val="00491157"/>
    <w:rsid w:val="004916D5"/>
    <w:rsid w:val="00493828"/>
    <w:rsid w:val="0049684A"/>
    <w:rsid w:val="004A09B9"/>
    <w:rsid w:val="004A0C53"/>
    <w:rsid w:val="004A126A"/>
    <w:rsid w:val="004A13F8"/>
    <w:rsid w:val="004A1C42"/>
    <w:rsid w:val="004A21EF"/>
    <w:rsid w:val="004A2696"/>
    <w:rsid w:val="004A40D9"/>
    <w:rsid w:val="004A48C8"/>
    <w:rsid w:val="004A591E"/>
    <w:rsid w:val="004A66B8"/>
    <w:rsid w:val="004A7D62"/>
    <w:rsid w:val="004B070A"/>
    <w:rsid w:val="004B2511"/>
    <w:rsid w:val="004B2CAD"/>
    <w:rsid w:val="004B3796"/>
    <w:rsid w:val="004B4040"/>
    <w:rsid w:val="004B5254"/>
    <w:rsid w:val="004B56C5"/>
    <w:rsid w:val="004B65CA"/>
    <w:rsid w:val="004B7C56"/>
    <w:rsid w:val="004C10F9"/>
    <w:rsid w:val="004C1121"/>
    <w:rsid w:val="004C2A95"/>
    <w:rsid w:val="004C47D3"/>
    <w:rsid w:val="004C4AC2"/>
    <w:rsid w:val="004C6740"/>
    <w:rsid w:val="004C7F20"/>
    <w:rsid w:val="004D130C"/>
    <w:rsid w:val="004D1D1E"/>
    <w:rsid w:val="004D2013"/>
    <w:rsid w:val="004D2A06"/>
    <w:rsid w:val="004D3AFB"/>
    <w:rsid w:val="004D4164"/>
    <w:rsid w:val="004D4E59"/>
    <w:rsid w:val="004D5032"/>
    <w:rsid w:val="004D588A"/>
    <w:rsid w:val="004D77D7"/>
    <w:rsid w:val="004E04A7"/>
    <w:rsid w:val="004E0A26"/>
    <w:rsid w:val="004E14E1"/>
    <w:rsid w:val="004E538B"/>
    <w:rsid w:val="004E5B03"/>
    <w:rsid w:val="004E7C30"/>
    <w:rsid w:val="004F1747"/>
    <w:rsid w:val="004F1769"/>
    <w:rsid w:val="004F228C"/>
    <w:rsid w:val="004F334E"/>
    <w:rsid w:val="004F33F4"/>
    <w:rsid w:val="004F430B"/>
    <w:rsid w:val="004F4637"/>
    <w:rsid w:val="004F4764"/>
    <w:rsid w:val="004F5151"/>
    <w:rsid w:val="004F5DFE"/>
    <w:rsid w:val="004F66CE"/>
    <w:rsid w:val="004F74D8"/>
    <w:rsid w:val="004F7A77"/>
    <w:rsid w:val="00500CC2"/>
    <w:rsid w:val="00501367"/>
    <w:rsid w:val="005015E1"/>
    <w:rsid w:val="00501667"/>
    <w:rsid w:val="005018C3"/>
    <w:rsid w:val="005021CB"/>
    <w:rsid w:val="00502449"/>
    <w:rsid w:val="00502533"/>
    <w:rsid w:val="0050335F"/>
    <w:rsid w:val="00503716"/>
    <w:rsid w:val="00503D72"/>
    <w:rsid w:val="00504276"/>
    <w:rsid w:val="005053B8"/>
    <w:rsid w:val="00506445"/>
    <w:rsid w:val="005067F0"/>
    <w:rsid w:val="00507191"/>
    <w:rsid w:val="00507D30"/>
    <w:rsid w:val="00507EF7"/>
    <w:rsid w:val="005113E4"/>
    <w:rsid w:val="00512BB9"/>
    <w:rsid w:val="00513A7E"/>
    <w:rsid w:val="005146C5"/>
    <w:rsid w:val="00514F45"/>
    <w:rsid w:val="00514FCB"/>
    <w:rsid w:val="00516665"/>
    <w:rsid w:val="00516771"/>
    <w:rsid w:val="00516B98"/>
    <w:rsid w:val="00523915"/>
    <w:rsid w:val="00523C38"/>
    <w:rsid w:val="005246B9"/>
    <w:rsid w:val="0052550F"/>
    <w:rsid w:val="00526751"/>
    <w:rsid w:val="005268C1"/>
    <w:rsid w:val="00526E02"/>
    <w:rsid w:val="00526E2E"/>
    <w:rsid w:val="00527ACB"/>
    <w:rsid w:val="00530E5D"/>
    <w:rsid w:val="005324C1"/>
    <w:rsid w:val="005331AC"/>
    <w:rsid w:val="00533370"/>
    <w:rsid w:val="005356D9"/>
    <w:rsid w:val="00537F92"/>
    <w:rsid w:val="005408C1"/>
    <w:rsid w:val="005417E7"/>
    <w:rsid w:val="00541F2E"/>
    <w:rsid w:val="0054372A"/>
    <w:rsid w:val="00543BB7"/>
    <w:rsid w:val="0054418B"/>
    <w:rsid w:val="005441C6"/>
    <w:rsid w:val="00544F46"/>
    <w:rsid w:val="005453E5"/>
    <w:rsid w:val="00545AB3"/>
    <w:rsid w:val="00546582"/>
    <w:rsid w:val="00547B40"/>
    <w:rsid w:val="00550AD5"/>
    <w:rsid w:val="00552AF4"/>
    <w:rsid w:val="00555C36"/>
    <w:rsid w:val="00556CE0"/>
    <w:rsid w:val="00556D68"/>
    <w:rsid w:val="00560F40"/>
    <w:rsid w:val="0056101D"/>
    <w:rsid w:val="005613D6"/>
    <w:rsid w:val="0056161C"/>
    <w:rsid w:val="005641C9"/>
    <w:rsid w:val="0056435C"/>
    <w:rsid w:val="00566AB8"/>
    <w:rsid w:val="005674B2"/>
    <w:rsid w:val="005710D9"/>
    <w:rsid w:val="00571774"/>
    <w:rsid w:val="005728DF"/>
    <w:rsid w:val="00572E13"/>
    <w:rsid w:val="005731DB"/>
    <w:rsid w:val="00574040"/>
    <w:rsid w:val="005749DC"/>
    <w:rsid w:val="00574AC3"/>
    <w:rsid w:val="00574B32"/>
    <w:rsid w:val="00577B88"/>
    <w:rsid w:val="00577D4F"/>
    <w:rsid w:val="0058078A"/>
    <w:rsid w:val="0058314A"/>
    <w:rsid w:val="00583D96"/>
    <w:rsid w:val="005848D7"/>
    <w:rsid w:val="005850D0"/>
    <w:rsid w:val="00585353"/>
    <w:rsid w:val="0058702F"/>
    <w:rsid w:val="00590667"/>
    <w:rsid w:val="00591075"/>
    <w:rsid w:val="005914DE"/>
    <w:rsid w:val="005917F5"/>
    <w:rsid w:val="005920E0"/>
    <w:rsid w:val="00593470"/>
    <w:rsid w:val="00593BB6"/>
    <w:rsid w:val="00593EA6"/>
    <w:rsid w:val="00595F38"/>
    <w:rsid w:val="00596FCE"/>
    <w:rsid w:val="00597589"/>
    <w:rsid w:val="00597762"/>
    <w:rsid w:val="005A020E"/>
    <w:rsid w:val="005A126F"/>
    <w:rsid w:val="005A1304"/>
    <w:rsid w:val="005A5C38"/>
    <w:rsid w:val="005A6479"/>
    <w:rsid w:val="005A6714"/>
    <w:rsid w:val="005A7136"/>
    <w:rsid w:val="005A73BE"/>
    <w:rsid w:val="005B03BA"/>
    <w:rsid w:val="005B0FCA"/>
    <w:rsid w:val="005B1916"/>
    <w:rsid w:val="005B1C44"/>
    <w:rsid w:val="005B4A61"/>
    <w:rsid w:val="005B54A1"/>
    <w:rsid w:val="005B5857"/>
    <w:rsid w:val="005B6669"/>
    <w:rsid w:val="005B6724"/>
    <w:rsid w:val="005B6F35"/>
    <w:rsid w:val="005B7146"/>
    <w:rsid w:val="005B7168"/>
    <w:rsid w:val="005B7332"/>
    <w:rsid w:val="005C347E"/>
    <w:rsid w:val="005C3778"/>
    <w:rsid w:val="005C3B3E"/>
    <w:rsid w:val="005C4F69"/>
    <w:rsid w:val="005C5084"/>
    <w:rsid w:val="005C5E0E"/>
    <w:rsid w:val="005C6A48"/>
    <w:rsid w:val="005C7066"/>
    <w:rsid w:val="005C70FA"/>
    <w:rsid w:val="005C71DD"/>
    <w:rsid w:val="005C7C9B"/>
    <w:rsid w:val="005D0433"/>
    <w:rsid w:val="005D0E5E"/>
    <w:rsid w:val="005D121C"/>
    <w:rsid w:val="005D1EA4"/>
    <w:rsid w:val="005D2BAA"/>
    <w:rsid w:val="005D31DF"/>
    <w:rsid w:val="005D5420"/>
    <w:rsid w:val="005D5692"/>
    <w:rsid w:val="005D5DB1"/>
    <w:rsid w:val="005D6C20"/>
    <w:rsid w:val="005D6CAC"/>
    <w:rsid w:val="005D72FB"/>
    <w:rsid w:val="005D743B"/>
    <w:rsid w:val="005E29CE"/>
    <w:rsid w:val="005E331A"/>
    <w:rsid w:val="005E3D28"/>
    <w:rsid w:val="005E4A2A"/>
    <w:rsid w:val="005E4C25"/>
    <w:rsid w:val="005E509B"/>
    <w:rsid w:val="005E587F"/>
    <w:rsid w:val="005E5A93"/>
    <w:rsid w:val="005E6C60"/>
    <w:rsid w:val="005E6FA0"/>
    <w:rsid w:val="005E7196"/>
    <w:rsid w:val="005E78F3"/>
    <w:rsid w:val="005F16E1"/>
    <w:rsid w:val="005F2891"/>
    <w:rsid w:val="005F323B"/>
    <w:rsid w:val="005F35CF"/>
    <w:rsid w:val="005F38F4"/>
    <w:rsid w:val="005F4495"/>
    <w:rsid w:val="005F46D3"/>
    <w:rsid w:val="005F52DE"/>
    <w:rsid w:val="005F5706"/>
    <w:rsid w:val="005F5761"/>
    <w:rsid w:val="005F59C1"/>
    <w:rsid w:val="005F5AE1"/>
    <w:rsid w:val="005F5D99"/>
    <w:rsid w:val="005F6B7F"/>
    <w:rsid w:val="00600184"/>
    <w:rsid w:val="006011D3"/>
    <w:rsid w:val="00603A8E"/>
    <w:rsid w:val="006042B8"/>
    <w:rsid w:val="00604FB1"/>
    <w:rsid w:val="00605DB6"/>
    <w:rsid w:val="00606DE0"/>
    <w:rsid w:val="00607AA6"/>
    <w:rsid w:val="00607D9F"/>
    <w:rsid w:val="0061083F"/>
    <w:rsid w:val="00611A75"/>
    <w:rsid w:val="00612244"/>
    <w:rsid w:val="00612CDF"/>
    <w:rsid w:val="00613025"/>
    <w:rsid w:val="00613F91"/>
    <w:rsid w:val="0061537A"/>
    <w:rsid w:val="0062127E"/>
    <w:rsid w:val="00621E36"/>
    <w:rsid w:val="0062240A"/>
    <w:rsid w:val="006229EC"/>
    <w:rsid w:val="006238D7"/>
    <w:rsid w:val="0062398E"/>
    <w:rsid w:val="006254D0"/>
    <w:rsid w:val="006258E9"/>
    <w:rsid w:val="00625DE2"/>
    <w:rsid w:val="00627978"/>
    <w:rsid w:val="0063046A"/>
    <w:rsid w:val="006318D5"/>
    <w:rsid w:val="006328F2"/>
    <w:rsid w:val="0063429E"/>
    <w:rsid w:val="006349C9"/>
    <w:rsid w:val="00634C15"/>
    <w:rsid w:val="00635434"/>
    <w:rsid w:val="00635ECB"/>
    <w:rsid w:val="00637B34"/>
    <w:rsid w:val="00644A52"/>
    <w:rsid w:val="006477B9"/>
    <w:rsid w:val="00650C17"/>
    <w:rsid w:val="00651A3E"/>
    <w:rsid w:val="00651C80"/>
    <w:rsid w:val="00653ADB"/>
    <w:rsid w:val="006559F3"/>
    <w:rsid w:val="00657D35"/>
    <w:rsid w:val="00661772"/>
    <w:rsid w:val="00661E33"/>
    <w:rsid w:val="0066287E"/>
    <w:rsid w:val="006632C8"/>
    <w:rsid w:val="00663B52"/>
    <w:rsid w:val="00665698"/>
    <w:rsid w:val="00665D54"/>
    <w:rsid w:val="006670C6"/>
    <w:rsid w:val="00667F46"/>
    <w:rsid w:val="00670497"/>
    <w:rsid w:val="006705C8"/>
    <w:rsid w:val="0067148F"/>
    <w:rsid w:val="006719EA"/>
    <w:rsid w:val="00672775"/>
    <w:rsid w:val="00673C5B"/>
    <w:rsid w:val="006742D4"/>
    <w:rsid w:val="006749EF"/>
    <w:rsid w:val="006759D8"/>
    <w:rsid w:val="0067617B"/>
    <w:rsid w:val="006766A6"/>
    <w:rsid w:val="00676AFB"/>
    <w:rsid w:val="006801EF"/>
    <w:rsid w:val="00680428"/>
    <w:rsid w:val="00680447"/>
    <w:rsid w:val="00680457"/>
    <w:rsid w:val="006811D0"/>
    <w:rsid w:val="00681ED6"/>
    <w:rsid w:val="00682326"/>
    <w:rsid w:val="0068334F"/>
    <w:rsid w:val="00684C77"/>
    <w:rsid w:val="00684EB8"/>
    <w:rsid w:val="006859D8"/>
    <w:rsid w:val="00685AE1"/>
    <w:rsid w:val="00685AE2"/>
    <w:rsid w:val="00686501"/>
    <w:rsid w:val="00687CE2"/>
    <w:rsid w:val="006900AB"/>
    <w:rsid w:val="00690E6C"/>
    <w:rsid w:val="00690E6D"/>
    <w:rsid w:val="0069369E"/>
    <w:rsid w:val="00695FCE"/>
    <w:rsid w:val="0069671D"/>
    <w:rsid w:val="006969EA"/>
    <w:rsid w:val="006977D8"/>
    <w:rsid w:val="006A31D4"/>
    <w:rsid w:val="006A3321"/>
    <w:rsid w:val="006A3516"/>
    <w:rsid w:val="006A46BD"/>
    <w:rsid w:val="006A6A33"/>
    <w:rsid w:val="006A6A4F"/>
    <w:rsid w:val="006A7F77"/>
    <w:rsid w:val="006B0346"/>
    <w:rsid w:val="006B11FD"/>
    <w:rsid w:val="006B1775"/>
    <w:rsid w:val="006B1E99"/>
    <w:rsid w:val="006B2595"/>
    <w:rsid w:val="006B25DE"/>
    <w:rsid w:val="006B3EAC"/>
    <w:rsid w:val="006B43FC"/>
    <w:rsid w:val="006B46C5"/>
    <w:rsid w:val="006B6388"/>
    <w:rsid w:val="006B6D6B"/>
    <w:rsid w:val="006B72B7"/>
    <w:rsid w:val="006B7939"/>
    <w:rsid w:val="006B7B98"/>
    <w:rsid w:val="006C3AF4"/>
    <w:rsid w:val="006C522E"/>
    <w:rsid w:val="006C69E1"/>
    <w:rsid w:val="006C74B2"/>
    <w:rsid w:val="006D2A6F"/>
    <w:rsid w:val="006D4BE6"/>
    <w:rsid w:val="006D690B"/>
    <w:rsid w:val="006D71EB"/>
    <w:rsid w:val="006D7441"/>
    <w:rsid w:val="006E0C9F"/>
    <w:rsid w:val="006E1343"/>
    <w:rsid w:val="006E1870"/>
    <w:rsid w:val="006E3C17"/>
    <w:rsid w:val="006E3FD7"/>
    <w:rsid w:val="006E47C3"/>
    <w:rsid w:val="006E4983"/>
    <w:rsid w:val="006E6A92"/>
    <w:rsid w:val="006E6E31"/>
    <w:rsid w:val="006E7145"/>
    <w:rsid w:val="006F11F5"/>
    <w:rsid w:val="006F2522"/>
    <w:rsid w:val="006F27A8"/>
    <w:rsid w:val="006F3EC0"/>
    <w:rsid w:val="006F6F0D"/>
    <w:rsid w:val="006F7670"/>
    <w:rsid w:val="00700218"/>
    <w:rsid w:val="00700287"/>
    <w:rsid w:val="00701593"/>
    <w:rsid w:val="00701C7A"/>
    <w:rsid w:val="00701D16"/>
    <w:rsid w:val="00701F9C"/>
    <w:rsid w:val="007022BE"/>
    <w:rsid w:val="00702AA3"/>
    <w:rsid w:val="007037B5"/>
    <w:rsid w:val="00704C20"/>
    <w:rsid w:val="00705B0A"/>
    <w:rsid w:val="00705CC5"/>
    <w:rsid w:val="00706AF9"/>
    <w:rsid w:val="00706DE6"/>
    <w:rsid w:val="00710ECE"/>
    <w:rsid w:val="007121A5"/>
    <w:rsid w:val="0071434E"/>
    <w:rsid w:val="0071474C"/>
    <w:rsid w:val="00716422"/>
    <w:rsid w:val="007178A9"/>
    <w:rsid w:val="007202B6"/>
    <w:rsid w:val="00720434"/>
    <w:rsid w:val="007214A2"/>
    <w:rsid w:val="007222F3"/>
    <w:rsid w:val="007226E7"/>
    <w:rsid w:val="00722B94"/>
    <w:rsid w:val="00722CFE"/>
    <w:rsid w:val="00722E1F"/>
    <w:rsid w:val="00723C52"/>
    <w:rsid w:val="00724661"/>
    <w:rsid w:val="00727DE7"/>
    <w:rsid w:val="0073057E"/>
    <w:rsid w:val="00731118"/>
    <w:rsid w:val="00733AF4"/>
    <w:rsid w:val="00735197"/>
    <w:rsid w:val="007359E2"/>
    <w:rsid w:val="00735A46"/>
    <w:rsid w:val="007370D0"/>
    <w:rsid w:val="007378B9"/>
    <w:rsid w:val="00741042"/>
    <w:rsid w:val="0074171E"/>
    <w:rsid w:val="00742152"/>
    <w:rsid w:val="00742F82"/>
    <w:rsid w:val="00742FCF"/>
    <w:rsid w:val="007435C8"/>
    <w:rsid w:val="0074380D"/>
    <w:rsid w:val="0074465F"/>
    <w:rsid w:val="00744E25"/>
    <w:rsid w:val="0074508D"/>
    <w:rsid w:val="00745A9E"/>
    <w:rsid w:val="00746FCC"/>
    <w:rsid w:val="00750066"/>
    <w:rsid w:val="00750A45"/>
    <w:rsid w:val="00750CEE"/>
    <w:rsid w:val="00753520"/>
    <w:rsid w:val="00754E1B"/>
    <w:rsid w:val="00755388"/>
    <w:rsid w:val="0075563B"/>
    <w:rsid w:val="00755F33"/>
    <w:rsid w:val="00757FD3"/>
    <w:rsid w:val="00761D6E"/>
    <w:rsid w:val="007623F0"/>
    <w:rsid w:val="007631D6"/>
    <w:rsid w:val="00765FF3"/>
    <w:rsid w:val="0076668E"/>
    <w:rsid w:val="007666DC"/>
    <w:rsid w:val="007672E2"/>
    <w:rsid w:val="0076770D"/>
    <w:rsid w:val="007709F1"/>
    <w:rsid w:val="0077104C"/>
    <w:rsid w:val="007734ED"/>
    <w:rsid w:val="00773B36"/>
    <w:rsid w:val="007767A3"/>
    <w:rsid w:val="007772CE"/>
    <w:rsid w:val="007773E1"/>
    <w:rsid w:val="00777A9B"/>
    <w:rsid w:val="007819EE"/>
    <w:rsid w:val="0078394B"/>
    <w:rsid w:val="00783BA9"/>
    <w:rsid w:val="00784967"/>
    <w:rsid w:val="00784A9C"/>
    <w:rsid w:val="00785DCF"/>
    <w:rsid w:val="00786599"/>
    <w:rsid w:val="00786B52"/>
    <w:rsid w:val="00790868"/>
    <w:rsid w:val="00790DB8"/>
    <w:rsid w:val="00792FAB"/>
    <w:rsid w:val="00793B07"/>
    <w:rsid w:val="007941F3"/>
    <w:rsid w:val="00794CAE"/>
    <w:rsid w:val="007951C7"/>
    <w:rsid w:val="0079629F"/>
    <w:rsid w:val="007970F1"/>
    <w:rsid w:val="0079738B"/>
    <w:rsid w:val="007975A0"/>
    <w:rsid w:val="007A0923"/>
    <w:rsid w:val="007A2C4D"/>
    <w:rsid w:val="007A3E73"/>
    <w:rsid w:val="007A450C"/>
    <w:rsid w:val="007A55F1"/>
    <w:rsid w:val="007A6CB9"/>
    <w:rsid w:val="007A6E56"/>
    <w:rsid w:val="007A7C6E"/>
    <w:rsid w:val="007A7EE2"/>
    <w:rsid w:val="007B2119"/>
    <w:rsid w:val="007B27F1"/>
    <w:rsid w:val="007B2E70"/>
    <w:rsid w:val="007B3E37"/>
    <w:rsid w:val="007B424F"/>
    <w:rsid w:val="007B457E"/>
    <w:rsid w:val="007B60D2"/>
    <w:rsid w:val="007B6300"/>
    <w:rsid w:val="007B65B2"/>
    <w:rsid w:val="007B78B1"/>
    <w:rsid w:val="007C0814"/>
    <w:rsid w:val="007C0A21"/>
    <w:rsid w:val="007C2B45"/>
    <w:rsid w:val="007C3827"/>
    <w:rsid w:val="007C4C09"/>
    <w:rsid w:val="007C4EF4"/>
    <w:rsid w:val="007C5D13"/>
    <w:rsid w:val="007C5EFB"/>
    <w:rsid w:val="007C6271"/>
    <w:rsid w:val="007C6F26"/>
    <w:rsid w:val="007C703D"/>
    <w:rsid w:val="007C7699"/>
    <w:rsid w:val="007D2274"/>
    <w:rsid w:val="007D32C3"/>
    <w:rsid w:val="007D33DE"/>
    <w:rsid w:val="007D3B27"/>
    <w:rsid w:val="007D427D"/>
    <w:rsid w:val="007D46D9"/>
    <w:rsid w:val="007D49A3"/>
    <w:rsid w:val="007D652A"/>
    <w:rsid w:val="007D6591"/>
    <w:rsid w:val="007D6F14"/>
    <w:rsid w:val="007D6FD0"/>
    <w:rsid w:val="007D72AC"/>
    <w:rsid w:val="007E040C"/>
    <w:rsid w:val="007E0A89"/>
    <w:rsid w:val="007E1413"/>
    <w:rsid w:val="007E2B13"/>
    <w:rsid w:val="007E2FD3"/>
    <w:rsid w:val="007E3CE7"/>
    <w:rsid w:val="007E435A"/>
    <w:rsid w:val="007E4DAA"/>
    <w:rsid w:val="007E4FCC"/>
    <w:rsid w:val="007E54A1"/>
    <w:rsid w:val="007E66EC"/>
    <w:rsid w:val="007E71B6"/>
    <w:rsid w:val="007F07E5"/>
    <w:rsid w:val="007F38FF"/>
    <w:rsid w:val="007F4F16"/>
    <w:rsid w:val="007F4F80"/>
    <w:rsid w:val="007F6A0A"/>
    <w:rsid w:val="007F6CC8"/>
    <w:rsid w:val="007F6E4E"/>
    <w:rsid w:val="00801281"/>
    <w:rsid w:val="008013FF"/>
    <w:rsid w:val="00801844"/>
    <w:rsid w:val="00801D68"/>
    <w:rsid w:val="00802605"/>
    <w:rsid w:val="00803536"/>
    <w:rsid w:val="00803553"/>
    <w:rsid w:val="00803FD5"/>
    <w:rsid w:val="0080479F"/>
    <w:rsid w:val="00804B2A"/>
    <w:rsid w:val="0080542B"/>
    <w:rsid w:val="00805E1F"/>
    <w:rsid w:val="00806978"/>
    <w:rsid w:val="00812DE6"/>
    <w:rsid w:val="008140DB"/>
    <w:rsid w:val="00814BF6"/>
    <w:rsid w:val="00814EDD"/>
    <w:rsid w:val="00815140"/>
    <w:rsid w:val="0081540C"/>
    <w:rsid w:val="00815445"/>
    <w:rsid w:val="00815544"/>
    <w:rsid w:val="00816A10"/>
    <w:rsid w:val="0082216C"/>
    <w:rsid w:val="008225C6"/>
    <w:rsid w:val="00823252"/>
    <w:rsid w:val="00823695"/>
    <w:rsid w:val="00823BBC"/>
    <w:rsid w:val="0082561C"/>
    <w:rsid w:val="00826EA7"/>
    <w:rsid w:val="00827905"/>
    <w:rsid w:val="00832FF0"/>
    <w:rsid w:val="00833CA7"/>
    <w:rsid w:val="00834D12"/>
    <w:rsid w:val="0083569F"/>
    <w:rsid w:val="00836771"/>
    <w:rsid w:val="00837883"/>
    <w:rsid w:val="00837B6C"/>
    <w:rsid w:val="00840212"/>
    <w:rsid w:val="0084090E"/>
    <w:rsid w:val="00840AC6"/>
    <w:rsid w:val="008418B4"/>
    <w:rsid w:val="00841A82"/>
    <w:rsid w:val="00841EB2"/>
    <w:rsid w:val="00842A7C"/>
    <w:rsid w:val="00843FCD"/>
    <w:rsid w:val="00844D29"/>
    <w:rsid w:val="00845E64"/>
    <w:rsid w:val="00846C4E"/>
    <w:rsid w:val="00850C9C"/>
    <w:rsid w:val="00851615"/>
    <w:rsid w:val="00851F07"/>
    <w:rsid w:val="00854D5A"/>
    <w:rsid w:val="00857970"/>
    <w:rsid w:val="0086018C"/>
    <w:rsid w:val="008602C5"/>
    <w:rsid w:val="00860570"/>
    <w:rsid w:val="00860DCA"/>
    <w:rsid w:val="008611FD"/>
    <w:rsid w:val="0086147A"/>
    <w:rsid w:val="00861586"/>
    <w:rsid w:val="00862F9D"/>
    <w:rsid w:val="00863634"/>
    <w:rsid w:val="00864451"/>
    <w:rsid w:val="00864B37"/>
    <w:rsid w:val="00865F15"/>
    <w:rsid w:val="008664C2"/>
    <w:rsid w:val="00867904"/>
    <w:rsid w:val="00867A20"/>
    <w:rsid w:val="00867D43"/>
    <w:rsid w:val="008702BB"/>
    <w:rsid w:val="00870E74"/>
    <w:rsid w:val="00871925"/>
    <w:rsid w:val="00871946"/>
    <w:rsid w:val="00871EE4"/>
    <w:rsid w:val="00872AB7"/>
    <w:rsid w:val="00872F8A"/>
    <w:rsid w:val="008734FC"/>
    <w:rsid w:val="008742C1"/>
    <w:rsid w:val="00874E3F"/>
    <w:rsid w:val="008755E8"/>
    <w:rsid w:val="00875CEE"/>
    <w:rsid w:val="00876252"/>
    <w:rsid w:val="00876B7E"/>
    <w:rsid w:val="00876E2D"/>
    <w:rsid w:val="00877036"/>
    <w:rsid w:val="0087750D"/>
    <w:rsid w:val="00881562"/>
    <w:rsid w:val="00882C32"/>
    <w:rsid w:val="00882F7D"/>
    <w:rsid w:val="00884E4E"/>
    <w:rsid w:val="00884E9C"/>
    <w:rsid w:val="0088596B"/>
    <w:rsid w:val="008905C2"/>
    <w:rsid w:val="00890D09"/>
    <w:rsid w:val="0089241C"/>
    <w:rsid w:val="008937CD"/>
    <w:rsid w:val="008948A6"/>
    <w:rsid w:val="00894CCD"/>
    <w:rsid w:val="0089519C"/>
    <w:rsid w:val="00897164"/>
    <w:rsid w:val="0089730B"/>
    <w:rsid w:val="00897730"/>
    <w:rsid w:val="008A0BB1"/>
    <w:rsid w:val="008A2683"/>
    <w:rsid w:val="008A4AA2"/>
    <w:rsid w:val="008A4D54"/>
    <w:rsid w:val="008A56E1"/>
    <w:rsid w:val="008A5F2C"/>
    <w:rsid w:val="008A6303"/>
    <w:rsid w:val="008A6B4D"/>
    <w:rsid w:val="008B16EE"/>
    <w:rsid w:val="008B2500"/>
    <w:rsid w:val="008B292E"/>
    <w:rsid w:val="008B4C07"/>
    <w:rsid w:val="008B4E07"/>
    <w:rsid w:val="008B6A7E"/>
    <w:rsid w:val="008B6DB6"/>
    <w:rsid w:val="008C0757"/>
    <w:rsid w:val="008C0982"/>
    <w:rsid w:val="008C0AB9"/>
    <w:rsid w:val="008C1618"/>
    <w:rsid w:val="008C1D2E"/>
    <w:rsid w:val="008C305B"/>
    <w:rsid w:val="008C3EA8"/>
    <w:rsid w:val="008C433A"/>
    <w:rsid w:val="008C48AC"/>
    <w:rsid w:val="008C4945"/>
    <w:rsid w:val="008C4ECE"/>
    <w:rsid w:val="008C5C4F"/>
    <w:rsid w:val="008C6575"/>
    <w:rsid w:val="008C65CB"/>
    <w:rsid w:val="008C729C"/>
    <w:rsid w:val="008C73B6"/>
    <w:rsid w:val="008C7AC4"/>
    <w:rsid w:val="008D03E1"/>
    <w:rsid w:val="008D117E"/>
    <w:rsid w:val="008D2975"/>
    <w:rsid w:val="008D2E2F"/>
    <w:rsid w:val="008D43CF"/>
    <w:rsid w:val="008D63DC"/>
    <w:rsid w:val="008D68F6"/>
    <w:rsid w:val="008D7A10"/>
    <w:rsid w:val="008E08FF"/>
    <w:rsid w:val="008E0905"/>
    <w:rsid w:val="008E1312"/>
    <w:rsid w:val="008E253D"/>
    <w:rsid w:val="008E2AB2"/>
    <w:rsid w:val="008E2FA9"/>
    <w:rsid w:val="008E42EB"/>
    <w:rsid w:val="008E5AD3"/>
    <w:rsid w:val="008E675B"/>
    <w:rsid w:val="008E76A1"/>
    <w:rsid w:val="008E76D3"/>
    <w:rsid w:val="008F003B"/>
    <w:rsid w:val="008F130D"/>
    <w:rsid w:val="008F1C76"/>
    <w:rsid w:val="008F397D"/>
    <w:rsid w:val="008F4C42"/>
    <w:rsid w:val="008F5153"/>
    <w:rsid w:val="008F56B5"/>
    <w:rsid w:val="008F591F"/>
    <w:rsid w:val="008F5F10"/>
    <w:rsid w:val="008F74E4"/>
    <w:rsid w:val="009006C3"/>
    <w:rsid w:val="009016DD"/>
    <w:rsid w:val="00902A79"/>
    <w:rsid w:val="009033D1"/>
    <w:rsid w:val="009047AF"/>
    <w:rsid w:val="00905228"/>
    <w:rsid w:val="00907F7C"/>
    <w:rsid w:val="009110B2"/>
    <w:rsid w:val="009128FD"/>
    <w:rsid w:val="00912A2D"/>
    <w:rsid w:val="009147F1"/>
    <w:rsid w:val="00914B41"/>
    <w:rsid w:val="009150D5"/>
    <w:rsid w:val="00915A3F"/>
    <w:rsid w:val="00916564"/>
    <w:rsid w:val="00916715"/>
    <w:rsid w:val="009167AB"/>
    <w:rsid w:val="00917394"/>
    <w:rsid w:val="00917B3D"/>
    <w:rsid w:val="009210BE"/>
    <w:rsid w:val="00921F64"/>
    <w:rsid w:val="00921FD3"/>
    <w:rsid w:val="009220EB"/>
    <w:rsid w:val="00922450"/>
    <w:rsid w:val="009224CC"/>
    <w:rsid w:val="00922DEE"/>
    <w:rsid w:val="0092308D"/>
    <w:rsid w:val="00924229"/>
    <w:rsid w:val="00924BC5"/>
    <w:rsid w:val="0092582B"/>
    <w:rsid w:val="00926281"/>
    <w:rsid w:val="00927CD4"/>
    <w:rsid w:val="00927E1C"/>
    <w:rsid w:val="00930157"/>
    <w:rsid w:val="00930B43"/>
    <w:rsid w:val="00930DB5"/>
    <w:rsid w:val="0093153A"/>
    <w:rsid w:val="00932B3F"/>
    <w:rsid w:val="009332FE"/>
    <w:rsid w:val="00934A6F"/>
    <w:rsid w:val="0093642F"/>
    <w:rsid w:val="009372DB"/>
    <w:rsid w:val="00940103"/>
    <w:rsid w:val="0094209B"/>
    <w:rsid w:val="00943298"/>
    <w:rsid w:val="00944517"/>
    <w:rsid w:val="0094568A"/>
    <w:rsid w:val="009473E2"/>
    <w:rsid w:val="00947717"/>
    <w:rsid w:val="0095152B"/>
    <w:rsid w:val="00951970"/>
    <w:rsid w:val="00951DEE"/>
    <w:rsid w:val="00952169"/>
    <w:rsid w:val="00953B7C"/>
    <w:rsid w:val="00953D25"/>
    <w:rsid w:val="00954E21"/>
    <w:rsid w:val="0095609A"/>
    <w:rsid w:val="00956EC0"/>
    <w:rsid w:val="0095718C"/>
    <w:rsid w:val="00960294"/>
    <w:rsid w:val="00960734"/>
    <w:rsid w:val="00961808"/>
    <w:rsid w:val="00962D00"/>
    <w:rsid w:val="009630A8"/>
    <w:rsid w:val="00963F1E"/>
    <w:rsid w:val="009645B6"/>
    <w:rsid w:val="0096637D"/>
    <w:rsid w:val="00966556"/>
    <w:rsid w:val="00966ECB"/>
    <w:rsid w:val="009708E8"/>
    <w:rsid w:val="009710C5"/>
    <w:rsid w:val="00972E71"/>
    <w:rsid w:val="00976026"/>
    <w:rsid w:val="0097780C"/>
    <w:rsid w:val="00977CBF"/>
    <w:rsid w:val="00977EBC"/>
    <w:rsid w:val="00980D7E"/>
    <w:rsid w:val="009819C4"/>
    <w:rsid w:val="00982807"/>
    <w:rsid w:val="009828B4"/>
    <w:rsid w:val="009855E9"/>
    <w:rsid w:val="00985E67"/>
    <w:rsid w:val="00986E7C"/>
    <w:rsid w:val="0098730F"/>
    <w:rsid w:val="009874C6"/>
    <w:rsid w:val="0099039B"/>
    <w:rsid w:val="0099063C"/>
    <w:rsid w:val="009911BF"/>
    <w:rsid w:val="00991D0B"/>
    <w:rsid w:val="00991EB1"/>
    <w:rsid w:val="009925A3"/>
    <w:rsid w:val="00993D62"/>
    <w:rsid w:val="00994611"/>
    <w:rsid w:val="00994A31"/>
    <w:rsid w:val="00994A6F"/>
    <w:rsid w:val="0099576E"/>
    <w:rsid w:val="00997DAC"/>
    <w:rsid w:val="009A12FA"/>
    <w:rsid w:val="009A2725"/>
    <w:rsid w:val="009A47DF"/>
    <w:rsid w:val="009A4EAC"/>
    <w:rsid w:val="009A504B"/>
    <w:rsid w:val="009A6858"/>
    <w:rsid w:val="009A7B3D"/>
    <w:rsid w:val="009A7B54"/>
    <w:rsid w:val="009B022D"/>
    <w:rsid w:val="009B2B8C"/>
    <w:rsid w:val="009B5B82"/>
    <w:rsid w:val="009B652A"/>
    <w:rsid w:val="009C1E5C"/>
    <w:rsid w:val="009C4AC0"/>
    <w:rsid w:val="009C5207"/>
    <w:rsid w:val="009C59B8"/>
    <w:rsid w:val="009D0E28"/>
    <w:rsid w:val="009D10D8"/>
    <w:rsid w:val="009D17C2"/>
    <w:rsid w:val="009D2071"/>
    <w:rsid w:val="009D241E"/>
    <w:rsid w:val="009D3914"/>
    <w:rsid w:val="009D3F02"/>
    <w:rsid w:val="009D5D57"/>
    <w:rsid w:val="009D77CB"/>
    <w:rsid w:val="009E432C"/>
    <w:rsid w:val="009E46FA"/>
    <w:rsid w:val="009E47BB"/>
    <w:rsid w:val="009E508A"/>
    <w:rsid w:val="009E55DE"/>
    <w:rsid w:val="009E75DC"/>
    <w:rsid w:val="009E7DD7"/>
    <w:rsid w:val="009F08AC"/>
    <w:rsid w:val="009F08C2"/>
    <w:rsid w:val="009F0DB3"/>
    <w:rsid w:val="009F12CF"/>
    <w:rsid w:val="009F1500"/>
    <w:rsid w:val="009F30DE"/>
    <w:rsid w:val="009F32C3"/>
    <w:rsid w:val="009F485E"/>
    <w:rsid w:val="009F5836"/>
    <w:rsid w:val="009F5967"/>
    <w:rsid w:val="00A002E4"/>
    <w:rsid w:val="00A0083A"/>
    <w:rsid w:val="00A05744"/>
    <w:rsid w:val="00A0715C"/>
    <w:rsid w:val="00A07219"/>
    <w:rsid w:val="00A1067F"/>
    <w:rsid w:val="00A1080C"/>
    <w:rsid w:val="00A11242"/>
    <w:rsid w:val="00A13644"/>
    <w:rsid w:val="00A13890"/>
    <w:rsid w:val="00A13CE0"/>
    <w:rsid w:val="00A15BAE"/>
    <w:rsid w:val="00A165CA"/>
    <w:rsid w:val="00A1790B"/>
    <w:rsid w:val="00A17A34"/>
    <w:rsid w:val="00A2070F"/>
    <w:rsid w:val="00A20994"/>
    <w:rsid w:val="00A21C8F"/>
    <w:rsid w:val="00A22584"/>
    <w:rsid w:val="00A22F32"/>
    <w:rsid w:val="00A230F1"/>
    <w:rsid w:val="00A23252"/>
    <w:rsid w:val="00A23736"/>
    <w:rsid w:val="00A242E3"/>
    <w:rsid w:val="00A24359"/>
    <w:rsid w:val="00A243A9"/>
    <w:rsid w:val="00A24DD6"/>
    <w:rsid w:val="00A27865"/>
    <w:rsid w:val="00A318DC"/>
    <w:rsid w:val="00A32C97"/>
    <w:rsid w:val="00A34665"/>
    <w:rsid w:val="00A35031"/>
    <w:rsid w:val="00A3573D"/>
    <w:rsid w:val="00A3602B"/>
    <w:rsid w:val="00A3733A"/>
    <w:rsid w:val="00A377AD"/>
    <w:rsid w:val="00A37BA4"/>
    <w:rsid w:val="00A37E8C"/>
    <w:rsid w:val="00A422FB"/>
    <w:rsid w:val="00A427CB"/>
    <w:rsid w:val="00A46172"/>
    <w:rsid w:val="00A4619D"/>
    <w:rsid w:val="00A50CF0"/>
    <w:rsid w:val="00A50E20"/>
    <w:rsid w:val="00A51FF0"/>
    <w:rsid w:val="00A52FAA"/>
    <w:rsid w:val="00A53100"/>
    <w:rsid w:val="00A53127"/>
    <w:rsid w:val="00A5316E"/>
    <w:rsid w:val="00A53332"/>
    <w:rsid w:val="00A53F1B"/>
    <w:rsid w:val="00A54B15"/>
    <w:rsid w:val="00A56356"/>
    <w:rsid w:val="00A57C0A"/>
    <w:rsid w:val="00A60848"/>
    <w:rsid w:val="00A60C41"/>
    <w:rsid w:val="00A60C47"/>
    <w:rsid w:val="00A6110E"/>
    <w:rsid w:val="00A61DAD"/>
    <w:rsid w:val="00A6238D"/>
    <w:rsid w:val="00A64CA7"/>
    <w:rsid w:val="00A65195"/>
    <w:rsid w:val="00A65232"/>
    <w:rsid w:val="00A67732"/>
    <w:rsid w:val="00A67805"/>
    <w:rsid w:val="00A71207"/>
    <w:rsid w:val="00A71ED4"/>
    <w:rsid w:val="00A72BE5"/>
    <w:rsid w:val="00A73473"/>
    <w:rsid w:val="00A74122"/>
    <w:rsid w:val="00A74992"/>
    <w:rsid w:val="00A7657C"/>
    <w:rsid w:val="00A76661"/>
    <w:rsid w:val="00A767CB"/>
    <w:rsid w:val="00A76F5B"/>
    <w:rsid w:val="00A77547"/>
    <w:rsid w:val="00A77849"/>
    <w:rsid w:val="00A80408"/>
    <w:rsid w:val="00A80767"/>
    <w:rsid w:val="00A80DF6"/>
    <w:rsid w:val="00A815B5"/>
    <w:rsid w:val="00A8178B"/>
    <w:rsid w:val="00A818BF"/>
    <w:rsid w:val="00A81B82"/>
    <w:rsid w:val="00A82BFF"/>
    <w:rsid w:val="00A82D4C"/>
    <w:rsid w:val="00A87F4D"/>
    <w:rsid w:val="00A903E2"/>
    <w:rsid w:val="00A915C9"/>
    <w:rsid w:val="00A91D0A"/>
    <w:rsid w:val="00A92952"/>
    <w:rsid w:val="00A92ABD"/>
    <w:rsid w:val="00A92DEC"/>
    <w:rsid w:val="00A9314A"/>
    <w:rsid w:val="00A94D24"/>
    <w:rsid w:val="00A95B48"/>
    <w:rsid w:val="00A96BE7"/>
    <w:rsid w:val="00A978EF"/>
    <w:rsid w:val="00AA00F5"/>
    <w:rsid w:val="00AA0B12"/>
    <w:rsid w:val="00AA10C9"/>
    <w:rsid w:val="00AA185B"/>
    <w:rsid w:val="00AA1F50"/>
    <w:rsid w:val="00AA27F1"/>
    <w:rsid w:val="00AA2EAB"/>
    <w:rsid w:val="00AA45A0"/>
    <w:rsid w:val="00AA4FA7"/>
    <w:rsid w:val="00AA611A"/>
    <w:rsid w:val="00AA711A"/>
    <w:rsid w:val="00AA7C86"/>
    <w:rsid w:val="00AB040B"/>
    <w:rsid w:val="00AB05C8"/>
    <w:rsid w:val="00AB068D"/>
    <w:rsid w:val="00AB1D44"/>
    <w:rsid w:val="00AB2B8B"/>
    <w:rsid w:val="00AB38D7"/>
    <w:rsid w:val="00AB3F98"/>
    <w:rsid w:val="00AB658B"/>
    <w:rsid w:val="00AB69E0"/>
    <w:rsid w:val="00AB6F9D"/>
    <w:rsid w:val="00AB7CD0"/>
    <w:rsid w:val="00AB7F40"/>
    <w:rsid w:val="00AC0370"/>
    <w:rsid w:val="00AC0543"/>
    <w:rsid w:val="00AC1067"/>
    <w:rsid w:val="00AC39D1"/>
    <w:rsid w:val="00AC58B9"/>
    <w:rsid w:val="00AC5FDB"/>
    <w:rsid w:val="00AC63B9"/>
    <w:rsid w:val="00AC63CB"/>
    <w:rsid w:val="00AC6901"/>
    <w:rsid w:val="00AC6E25"/>
    <w:rsid w:val="00AC7198"/>
    <w:rsid w:val="00AC7FA9"/>
    <w:rsid w:val="00AD01D6"/>
    <w:rsid w:val="00AD0302"/>
    <w:rsid w:val="00AD1E70"/>
    <w:rsid w:val="00AD3335"/>
    <w:rsid w:val="00AD3612"/>
    <w:rsid w:val="00AD3D9A"/>
    <w:rsid w:val="00AD4696"/>
    <w:rsid w:val="00AD55CB"/>
    <w:rsid w:val="00AD647F"/>
    <w:rsid w:val="00AD6E95"/>
    <w:rsid w:val="00AD71E7"/>
    <w:rsid w:val="00AD73CF"/>
    <w:rsid w:val="00AE0469"/>
    <w:rsid w:val="00AE06F3"/>
    <w:rsid w:val="00AE16C2"/>
    <w:rsid w:val="00AE2C9D"/>
    <w:rsid w:val="00AE36AD"/>
    <w:rsid w:val="00AE4093"/>
    <w:rsid w:val="00AE64B4"/>
    <w:rsid w:val="00AE64C5"/>
    <w:rsid w:val="00AF0644"/>
    <w:rsid w:val="00AF32BE"/>
    <w:rsid w:val="00AF5A49"/>
    <w:rsid w:val="00AF69E0"/>
    <w:rsid w:val="00AF6AAB"/>
    <w:rsid w:val="00AF7EF3"/>
    <w:rsid w:val="00B007B9"/>
    <w:rsid w:val="00B00A39"/>
    <w:rsid w:val="00B01FF0"/>
    <w:rsid w:val="00B02073"/>
    <w:rsid w:val="00B028D6"/>
    <w:rsid w:val="00B03485"/>
    <w:rsid w:val="00B04D6B"/>
    <w:rsid w:val="00B076C4"/>
    <w:rsid w:val="00B078AB"/>
    <w:rsid w:val="00B07ED5"/>
    <w:rsid w:val="00B101B4"/>
    <w:rsid w:val="00B1313B"/>
    <w:rsid w:val="00B1335E"/>
    <w:rsid w:val="00B15505"/>
    <w:rsid w:val="00B1588C"/>
    <w:rsid w:val="00B20F72"/>
    <w:rsid w:val="00B21668"/>
    <w:rsid w:val="00B220A4"/>
    <w:rsid w:val="00B22ECE"/>
    <w:rsid w:val="00B237D2"/>
    <w:rsid w:val="00B267FA"/>
    <w:rsid w:val="00B26B6E"/>
    <w:rsid w:val="00B315FD"/>
    <w:rsid w:val="00B319BD"/>
    <w:rsid w:val="00B34696"/>
    <w:rsid w:val="00B350FB"/>
    <w:rsid w:val="00B35D56"/>
    <w:rsid w:val="00B37415"/>
    <w:rsid w:val="00B4006C"/>
    <w:rsid w:val="00B41DF8"/>
    <w:rsid w:val="00B432FE"/>
    <w:rsid w:val="00B445B9"/>
    <w:rsid w:val="00B4543F"/>
    <w:rsid w:val="00B4620C"/>
    <w:rsid w:val="00B46751"/>
    <w:rsid w:val="00B467E9"/>
    <w:rsid w:val="00B47F6D"/>
    <w:rsid w:val="00B50264"/>
    <w:rsid w:val="00B508EF"/>
    <w:rsid w:val="00B513E8"/>
    <w:rsid w:val="00B51C72"/>
    <w:rsid w:val="00B51D97"/>
    <w:rsid w:val="00B536E2"/>
    <w:rsid w:val="00B5381F"/>
    <w:rsid w:val="00B543D0"/>
    <w:rsid w:val="00B54814"/>
    <w:rsid w:val="00B5498A"/>
    <w:rsid w:val="00B56721"/>
    <w:rsid w:val="00B603AF"/>
    <w:rsid w:val="00B617A0"/>
    <w:rsid w:val="00B61917"/>
    <w:rsid w:val="00B61A77"/>
    <w:rsid w:val="00B61BA2"/>
    <w:rsid w:val="00B62022"/>
    <w:rsid w:val="00B64459"/>
    <w:rsid w:val="00B64F7F"/>
    <w:rsid w:val="00B652A1"/>
    <w:rsid w:val="00B678D9"/>
    <w:rsid w:val="00B70EAF"/>
    <w:rsid w:val="00B7190B"/>
    <w:rsid w:val="00B71CE8"/>
    <w:rsid w:val="00B71D4C"/>
    <w:rsid w:val="00B722F8"/>
    <w:rsid w:val="00B72D11"/>
    <w:rsid w:val="00B732A2"/>
    <w:rsid w:val="00B73915"/>
    <w:rsid w:val="00B740D3"/>
    <w:rsid w:val="00B74981"/>
    <w:rsid w:val="00B7517D"/>
    <w:rsid w:val="00B76944"/>
    <w:rsid w:val="00B76A03"/>
    <w:rsid w:val="00B778DC"/>
    <w:rsid w:val="00B80462"/>
    <w:rsid w:val="00B80849"/>
    <w:rsid w:val="00B839D3"/>
    <w:rsid w:val="00B847ED"/>
    <w:rsid w:val="00B87272"/>
    <w:rsid w:val="00B905A8"/>
    <w:rsid w:val="00B91128"/>
    <w:rsid w:val="00B93320"/>
    <w:rsid w:val="00B94B2D"/>
    <w:rsid w:val="00B9639C"/>
    <w:rsid w:val="00BA29B0"/>
    <w:rsid w:val="00BA456A"/>
    <w:rsid w:val="00BA5E90"/>
    <w:rsid w:val="00BA6277"/>
    <w:rsid w:val="00BA7BB5"/>
    <w:rsid w:val="00BB10C9"/>
    <w:rsid w:val="00BB415B"/>
    <w:rsid w:val="00BB4C0C"/>
    <w:rsid w:val="00BB5703"/>
    <w:rsid w:val="00BB65EA"/>
    <w:rsid w:val="00BB6E59"/>
    <w:rsid w:val="00BB7EA1"/>
    <w:rsid w:val="00BC14C9"/>
    <w:rsid w:val="00BC1670"/>
    <w:rsid w:val="00BC174F"/>
    <w:rsid w:val="00BC1C28"/>
    <w:rsid w:val="00BC4980"/>
    <w:rsid w:val="00BC50E1"/>
    <w:rsid w:val="00BC5107"/>
    <w:rsid w:val="00BC6443"/>
    <w:rsid w:val="00BC65E6"/>
    <w:rsid w:val="00BC687F"/>
    <w:rsid w:val="00BC6B29"/>
    <w:rsid w:val="00BD075E"/>
    <w:rsid w:val="00BD11CC"/>
    <w:rsid w:val="00BD1840"/>
    <w:rsid w:val="00BD19AC"/>
    <w:rsid w:val="00BD2517"/>
    <w:rsid w:val="00BD2786"/>
    <w:rsid w:val="00BD5066"/>
    <w:rsid w:val="00BD6483"/>
    <w:rsid w:val="00BD7787"/>
    <w:rsid w:val="00BE04D0"/>
    <w:rsid w:val="00BE04D7"/>
    <w:rsid w:val="00BE08DB"/>
    <w:rsid w:val="00BE1117"/>
    <w:rsid w:val="00BE150C"/>
    <w:rsid w:val="00BE170D"/>
    <w:rsid w:val="00BE2A2C"/>
    <w:rsid w:val="00BE4CDA"/>
    <w:rsid w:val="00BE6255"/>
    <w:rsid w:val="00BF19D3"/>
    <w:rsid w:val="00BF1CC9"/>
    <w:rsid w:val="00BF24C1"/>
    <w:rsid w:val="00BF258A"/>
    <w:rsid w:val="00BF32C8"/>
    <w:rsid w:val="00BF339F"/>
    <w:rsid w:val="00BF3EFC"/>
    <w:rsid w:val="00BF40A7"/>
    <w:rsid w:val="00BF514A"/>
    <w:rsid w:val="00BF56AF"/>
    <w:rsid w:val="00BF5879"/>
    <w:rsid w:val="00C01AC3"/>
    <w:rsid w:val="00C023D6"/>
    <w:rsid w:val="00C03558"/>
    <w:rsid w:val="00C035A2"/>
    <w:rsid w:val="00C05370"/>
    <w:rsid w:val="00C05F04"/>
    <w:rsid w:val="00C063A8"/>
    <w:rsid w:val="00C06471"/>
    <w:rsid w:val="00C070F8"/>
    <w:rsid w:val="00C073A5"/>
    <w:rsid w:val="00C1178A"/>
    <w:rsid w:val="00C12515"/>
    <w:rsid w:val="00C128C9"/>
    <w:rsid w:val="00C146D7"/>
    <w:rsid w:val="00C14CB2"/>
    <w:rsid w:val="00C1538A"/>
    <w:rsid w:val="00C15480"/>
    <w:rsid w:val="00C158A9"/>
    <w:rsid w:val="00C16F87"/>
    <w:rsid w:val="00C20A49"/>
    <w:rsid w:val="00C22273"/>
    <w:rsid w:val="00C228C8"/>
    <w:rsid w:val="00C233CF"/>
    <w:rsid w:val="00C23D28"/>
    <w:rsid w:val="00C243F6"/>
    <w:rsid w:val="00C248E4"/>
    <w:rsid w:val="00C261C5"/>
    <w:rsid w:val="00C2713E"/>
    <w:rsid w:val="00C2789E"/>
    <w:rsid w:val="00C27F1F"/>
    <w:rsid w:val="00C313D1"/>
    <w:rsid w:val="00C31CA1"/>
    <w:rsid w:val="00C33B9F"/>
    <w:rsid w:val="00C33DB7"/>
    <w:rsid w:val="00C34816"/>
    <w:rsid w:val="00C35F0E"/>
    <w:rsid w:val="00C37B53"/>
    <w:rsid w:val="00C40B4B"/>
    <w:rsid w:val="00C40CC6"/>
    <w:rsid w:val="00C41BD8"/>
    <w:rsid w:val="00C449FA"/>
    <w:rsid w:val="00C45DF9"/>
    <w:rsid w:val="00C46F09"/>
    <w:rsid w:val="00C47056"/>
    <w:rsid w:val="00C47136"/>
    <w:rsid w:val="00C504D4"/>
    <w:rsid w:val="00C52E77"/>
    <w:rsid w:val="00C5484D"/>
    <w:rsid w:val="00C54DD6"/>
    <w:rsid w:val="00C55D98"/>
    <w:rsid w:val="00C55F61"/>
    <w:rsid w:val="00C561FB"/>
    <w:rsid w:val="00C57E55"/>
    <w:rsid w:val="00C6179C"/>
    <w:rsid w:val="00C63214"/>
    <w:rsid w:val="00C63E50"/>
    <w:rsid w:val="00C6679F"/>
    <w:rsid w:val="00C66B19"/>
    <w:rsid w:val="00C66BDD"/>
    <w:rsid w:val="00C67A2C"/>
    <w:rsid w:val="00C721D0"/>
    <w:rsid w:val="00C722F2"/>
    <w:rsid w:val="00C72717"/>
    <w:rsid w:val="00C73244"/>
    <w:rsid w:val="00C7387E"/>
    <w:rsid w:val="00C757FF"/>
    <w:rsid w:val="00C75836"/>
    <w:rsid w:val="00C767D9"/>
    <w:rsid w:val="00C76819"/>
    <w:rsid w:val="00C76E2D"/>
    <w:rsid w:val="00C777A8"/>
    <w:rsid w:val="00C77C2A"/>
    <w:rsid w:val="00C805CB"/>
    <w:rsid w:val="00C81E34"/>
    <w:rsid w:val="00C840FF"/>
    <w:rsid w:val="00C84C82"/>
    <w:rsid w:val="00C85160"/>
    <w:rsid w:val="00C85C17"/>
    <w:rsid w:val="00C8705F"/>
    <w:rsid w:val="00C870FF"/>
    <w:rsid w:val="00C872F7"/>
    <w:rsid w:val="00C8798F"/>
    <w:rsid w:val="00C9065D"/>
    <w:rsid w:val="00C916C5"/>
    <w:rsid w:val="00C921AD"/>
    <w:rsid w:val="00C922F5"/>
    <w:rsid w:val="00C92D24"/>
    <w:rsid w:val="00C93645"/>
    <w:rsid w:val="00C93D34"/>
    <w:rsid w:val="00C94133"/>
    <w:rsid w:val="00C94A61"/>
    <w:rsid w:val="00C96188"/>
    <w:rsid w:val="00C968E9"/>
    <w:rsid w:val="00C96FEF"/>
    <w:rsid w:val="00C97C5A"/>
    <w:rsid w:val="00CA07B4"/>
    <w:rsid w:val="00CA085B"/>
    <w:rsid w:val="00CA08D0"/>
    <w:rsid w:val="00CA0D12"/>
    <w:rsid w:val="00CA1834"/>
    <w:rsid w:val="00CA25D9"/>
    <w:rsid w:val="00CA2A12"/>
    <w:rsid w:val="00CA3BB9"/>
    <w:rsid w:val="00CA43F8"/>
    <w:rsid w:val="00CA4575"/>
    <w:rsid w:val="00CA4694"/>
    <w:rsid w:val="00CA6153"/>
    <w:rsid w:val="00CA6657"/>
    <w:rsid w:val="00CA66F5"/>
    <w:rsid w:val="00CA6E43"/>
    <w:rsid w:val="00CA7705"/>
    <w:rsid w:val="00CB02E7"/>
    <w:rsid w:val="00CB29F7"/>
    <w:rsid w:val="00CB4A2C"/>
    <w:rsid w:val="00CB56BF"/>
    <w:rsid w:val="00CB59E1"/>
    <w:rsid w:val="00CB5B97"/>
    <w:rsid w:val="00CB5F2E"/>
    <w:rsid w:val="00CB73F3"/>
    <w:rsid w:val="00CB7CC7"/>
    <w:rsid w:val="00CC25A3"/>
    <w:rsid w:val="00CC28E2"/>
    <w:rsid w:val="00CC3381"/>
    <w:rsid w:val="00CC37D0"/>
    <w:rsid w:val="00CC445B"/>
    <w:rsid w:val="00CC4C63"/>
    <w:rsid w:val="00CC4D97"/>
    <w:rsid w:val="00CC57F3"/>
    <w:rsid w:val="00CC5A82"/>
    <w:rsid w:val="00CC7065"/>
    <w:rsid w:val="00CD09BA"/>
    <w:rsid w:val="00CD0B8B"/>
    <w:rsid w:val="00CD0DC3"/>
    <w:rsid w:val="00CD1988"/>
    <w:rsid w:val="00CD1CCE"/>
    <w:rsid w:val="00CD4A37"/>
    <w:rsid w:val="00CD50FD"/>
    <w:rsid w:val="00CD6737"/>
    <w:rsid w:val="00CD68CF"/>
    <w:rsid w:val="00CE08AE"/>
    <w:rsid w:val="00CE1C6A"/>
    <w:rsid w:val="00CE2161"/>
    <w:rsid w:val="00CE21C2"/>
    <w:rsid w:val="00CE41D3"/>
    <w:rsid w:val="00CE5B4C"/>
    <w:rsid w:val="00CE5DF1"/>
    <w:rsid w:val="00CE6057"/>
    <w:rsid w:val="00CE609B"/>
    <w:rsid w:val="00CE68AC"/>
    <w:rsid w:val="00CE6D5F"/>
    <w:rsid w:val="00CE6F68"/>
    <w:rsid w:val="00CE7521"/>
    <w:rsid w:val="00CE75BF"/>
    <w:rsid w:val="00CE7A90"/>
    <w:rsid w:val="00CF01FD"/>
    <w:rsid w:val="00CF06FE"/>
    <w:rsid w:val="00CF2097"/>
    <w:rsid w:val="00CF3178"/>
    <w:rsid w:val="00CF3BD2"/>
    <w:rsid w:val="00CF4592"/>
    <w:rsid w:val="00CF4F8E"/>
    <w:rsid w:val="00CF51C6"/>
    <w:rsid w:val="00CF527D"/>
    <w:rsid w:val="00CF5599"/>
    <w:rsid w:val="00CF5D22"/>
    <w:rsid w:val="00CF65A8"/>
    <w:rsid w:val="00CF6A8A"/>
    <w:rsid w:val="00CF71AD"/>
    <w:rsid w:val="00CF7915"/>
    <w:rsid w:val="00CF7DEF"/>
    <w:rsid w:val="00D00181"/>
    <w:rsid w:val="00D00D5F"/>
    <w:rsid w:val="00D013FA"/>
    <w:rsid w:val="00D029AE"/>
    <w:rsid w:val="00D03269"/>
    <w:rsid w:val="00D038F3"/>
    <w:rsid w:val="00D065A3"/>
    <w:rsid w:val="00D06E03"/>
    <w:rsid w:val="00D07897"/>
    <w:rsid w:val="00D07FEB"/>
    <w:rsid w:val="00D105B2"/>
    <w:rsid w:val="00D112AF"/>
    <w:rsid w:val="00D1529D"/>
    <w:rsid w:val="00D16549"/>
    <w:rsid w:val="00D1689C"/>
    <w:rsid w:val="00D16908"/>
    <w:rsid w:val="00D16B51"/>
    <w:rsid w:val="00D174F1"/>
    <w:rsid w:val="00D17507"/>
    <w:rsid w:val="00D175ED"/>
    <w:rsid w:val="00D20CEC"/>
    <w:rsid w:val="00D21112"/>
    <w:rsid w:val="00D21903"/>
    <w:rsid w:val="00D21FD2"/>
    <w:rsid w:val="00D22A46"/>
    <w:rsid w:val="00D24BEF"/>
    <w:rsid w:val="00D26287"/>
    <w:rsid w:val="00D26A43"/>
    <w:rsid w:val="00D3063B"/>
    <w:rsid w:val="00D31B3C"/>
    <w:rsid w:val="00D31EAD"/>
    <w:rsid w:val="00D32119"/>
    <w:rsid w:val="00D32ABA"/>
    <w:rsid w:val="00D32B5A"/>
    <w:rsid w:val="00D34385"/>
    <w:rsid w:val="00D35AE0"/>
    <w:rsid w:val="00D35BC2"/>
    <w:rsid w:val="00D35BEE"/>
    <w:rsid w:val="00D362E5"/>
    <w:rsid w:val="00D37D12"/>
    <w:rsid w:val="00D407A4"/>
    <w:rsid w:val="00D4100A"/>
    <w:rsid w:val="00D432BB"/>
    <w:rsid w:val="00D43594"/>
    <w:rsid w:val="00D44ABD"/>
    <w:rsid w:val="00D4588A"/>
    <w:rsid w:val="00D45D5B"/>
    <w:rsid w:val="00D46AF5"/>
    <w:rsid w:val="00D4799C"/>
    <w:rsid w:val="00D47D43"/>
    <w:rsid w:val="00D52848"/>
    <w:rsid w:val="00D52E50"/>
    <w:rsid w:val="00D53451"/>
    <w:rsid w:val="00D5371F"/>
    <w:rsid w:val="00D54E59"/>
    <w:rsid w:val="00D553B1"/>
    <w:rsid w:val="00D60079"/>
    <w:rsid w:val="00D60643"/>
    <w:rsid w:val="00D61A6B"/>
    <w:rsid w:val="00D63FA9"/>
    <w:rsid w:val="00D64A6F"/>
    <w:rsid w:val="00D64CCC"/>
    <w:rsid w:val="00D67D46"/>
    <w:rsid w:val="00D70499"/>
    <w:rsid w:val="00D7171B"/>
    <w:rsid w:val="00D72C54"/>
    <w:rsid w:val="00D73C67"/>
    <w:rsid w:val="00D74956"/>
    <w:rsid w:val="00D74F06"/>
    <w:rsid w:val="00D7562C"/>
    <w:rsid w:val="00D75B75"/>
    <w:rsid w:val="00D76B8F"/>
    <w:rsid w:val="00D76FD2"/>
    <w:rsid w:val="00D7730B"/>
    <w:rsid w:val="00D775B6"/>
    <w:rsid w:val="00D80BB9"/>
    <w:rsid w:val="00D8137D"/>
    <w:rsid w:val="00D8147E"/>
    <w:rsid w:val="00D819FE"/>
    <w:rsid w:val="00D82357"/>
    <w:rsid w:val="00D839AA"/>
    <w:rsid w:val="00D83A45"/>
    <w:rsid w:val="00D85109"/>
    <w:rsid w:val="00D86331"/>
    <w:rsid w:val="00D8657A"/>
    <w:rsid w:val="00D87B54"/>
    <w:rsid w:val="00D90413"/>
    <w:rsid w:val="00D91B00"/>
    <w:rsid w:val="00D91C7C"/>
    <w:rsid w:val="00D91F1D"/>
    <w:rsid w:val="00D92137"/>
    <w:rsid w:val="00D9226E"/>
    <w:rsid w:val="00D94915"/>
    <w:rsid w:val="00D955A2"/>
    <w:rsid w:val="00D95793"/>
    <w:rsid w:val="00D95E05"/>
    <w:rsid w:val="00D95E35"/>
    <w:rsid w:val="00D96D22"/>
    <w:rsid w:val="00D973A8"/>
    <w:rsid w:val="00D975E3"/>
    <w:rsid w:val="00D97B10"/>
    <w:rsid w:val="00D97C0D"/>
    <w:rsid w:val="00DA0DD6"/>
    <w:rsid w:val="00DA163F"/>
    <w:rsid w:val="00DA1709"/>
    <w:rsid w:val="00DA28B2"/>
    <w:rsid w:val="00DA2E19"/>
    <w:rsid w:val="00DA2F70"/>
    <w:rsid w:val="00DA432F"/>
    <w:rsid w:val="00DA7B38"/>
    <w:rsid w:val="00DB0641"/>
    <w:rsid w:val="00DB2B59"/>
    <w:rsid w:val="00DB4C86"/>
    <w:rsid w:val="00DB5175"/>
    <w:rsid w:val="00DB62FB"/>
    <w:rsid w:val="00DB6CE3"/>
    <w:rsid w:val="00DB6EB6"/>
    <w:rsid w:val="00DB76B0"/>
    <w:rsid w:val="00DB7936"/>
    <w:rsid w:val="00DB7CD1"/>
    <w:rsid w:val="00DB7FA8"/>
    <w:rsid w:val="00DC0098"/>
    <w:rsid w:val="00DC3033"/>
    <w:rsid w:val="00DC47CC"/>
    <w:rsid w:val="00DC59DF"/>
    <w:rsid w:val="00DC5C1F"/>
    <w:rsid w:val="00DC74B3"/>
    <w:rsid w:val="00DD03AE"/>
    <w:rsid w:val="00DD29AE"/>
    <w:rsid w:val="00DD3939"/>
    <w:rsid w:val="00DD41CE"/>
    <w:rsid w:val="00DD5D2F"/>
    <w:rsid w:val="00DD7C52"/>
    <w:rsid w:val="00DE05E0"/>
    <w:rsid w:val="00DE09A7"/>
    <w:rsid w:val="00DE0BDC"/>
    <w:rsid w:val="00DE12DA"/>
    <w:rsid w:val="00DE1C3D"/>
    <w:rsid w:val="00DE2664"/>
    <w:rsid w:val="00DE2BDB"/>
    <w:rsid w:val="00DE30FD"/>
    <w:rsid w:val="00DE548D"/>
    <w:rsid w:val="00DE58BF"/>
    <w:rsid w:val="00DE6F06"/>
    <w:rsid w:val="00DE6FE9"/>
    <w:rsid w:val="00DE77CC"/>
    <w:rsid w:val="00DF0687"/>
    <w:rsid w:val="00DF3031"/>
    <w:rsid w:val="00DF45B7"/>
    <w:rsid w:val="00DF5B8B"/>
    <w:rsid w:val="00DF708B"/>
    <w:rsid w:val="00DF769B"/>
    <w:rsid w:val="00E003C5"/>
    <w:rsid w:val="00E00CD0"/>
    <w:rsid w:val="00E01101"/>
    <w:rsid w:val="00E01AEB"/>
    <w:rsid w:val="00E0765A"/>
    <w:rsid w:val="00E07C64"/>
    <w:rsid w:val="00E123B4"/>
    <w:rsid w:val="00E14306"/>
    <w:rsid w:val="00E1482F"/>
    <w:rsid w:val="00E15CE1"/>
    <w:rsid w:val="00E17020"/>
    <w:rsid w:val="00E1758D"/>
    <w:rsid w:val="00E178E6"/>
    <w:rsid w:val="00E20EF2"/>
    <w:rsid w:val="00E21676"/>
    <w:rsid w:val="00E2374D"/>
    <w:rsid w:val="00E24C9B"/>
    <w:rsid w:val="00E259B2"/>
    <w:rsid w:val="00E27CD8"/>
    <w:rsid w:val="00E30CE4"/>
    <w:rsid w:val="00E30F20"/>
    <w:rsid w:val="00E31321"/>
    <w:rsid w:val="00E326F1"/>
    <w:rsid w:val="00E32E91"/>
    <w:rsid w:val="00E3581E"/>
    <w:rsid w:val="00E35AF0"/>
    <w:rsid w:val="00E37FBC"/>
    <w:rsid w:val="00E41C4A"/>
    <w:rsid w:val="00E422DF"/>
    <w:rsid w:val="00E427CF"/>
    <w:rsid w:val="00E42EF5"/>
    <w:rsid w:val="00E42FDA"/>
    <w:rsid w:val="00E431BE"/>
    <w:rsid w:val="00E46189"/>
    <w:rsid w:val="00E4636F"/>
    <w:rsid w:val="00E46B12"/>
    <w:rsid w:val="00E5035D"/>
    <w:rsid w:val="00E50E02"/>
    <w:rsid w:val="00E51B9A"/>
    <w:rsid w:val="00E51CE2"/>
    <w:rsid w:val="00E52056"/>
    <w:rsid w:val="00E52666"/>
    <w:rsid w:val="00E52E05"/>
    <w:rsid w:val="00E52F99"/>
    <w:rsid w:val="00E56324"/>
    <w:rsid w:val="00E57AFD"/>
    <w:rsid w:val="00E57D85"/>
    <w:rsid w:val="00E6073E"/>
    <w:rsid w:val="00E61582"/>
    <w:rsid w:val="00E61DF1"/>
    <w:rsid w:val="00E61FA6"/>
    <w:rsid w:val="00E62811"/>
    <w:rsid w:val="00E62DB8"/>
    <w:rsid w:val="00E633C5"/>
    <w:rsid w:val="00E6356A"/>
    <w:rsid w:val="00E63AC8"/>
    <w:rsid w:val="00E653BB"/>
    <w:rsid w:val="00E65406"/>
    <w:rsid w:val="00E668CC"/>
    <w:rsid w:val="00E67160"/>
    <w:rsid w:val="00E7109B"/>
    <w:rsid w:val="00E7111D"/>
    <w:rsid w:val="00E71233"/>
    <w:rsid w:val="00E733FD"/>
    <w:rsid w:val="00E739C4"/>
    <w:rsid w:val="00E73A1F"/>
    <w:rsid w:val="00E73CE0"/>
    <w:rsid w:val="00E73F04"/>
    <w:rsid w:val="00E73F58"/>
    <w:rsid w:val="00E74E23"/>
    <w:rsid w:val="00E757A4"/>
    <w:rsid w:val="00E765A4"/>
    <w:rsid w:val="00E80FD7"/>
    <w:rsid w:val="00E821F9"/>
    <w:rsid w:val="00E85ACE"/>
    <w:rsid w:val="00E85D1B"/>
    <w:rsid w:val="00E865B5"/>
    <w:rsid w:val="00E90276"/>
    <w:rsid w:val="00E90B76"/>
    <w:rsid w:val="00E9123D"/>
    <w:rsid w:val="00E91C39"/>
    <w:rsid w:val="00E92661"/>
    <w:rsid w:val="00E9407B"/>
    <w:rsid w:val="00E944A2"/>
    <w:rsid w:val="00E9537F"/>
    <w:rsid w:val="00E95851"/>
    <w:rsid w:val="00E95CBC"/>
    <w:rsid w:val="00E96ADE"/>
    <w:rsid w:val="00E97910"/>
    <w:rsid w:val="00E97CBC"/>
    <w:rsid w:val="00E97EC3"/>
    <w:rsid w:val="00EA0E67"/>
    <w:rsid w:val="00EA128E"/>
    <w:rsid w:val="00EA1388"/>
    <w:rsid w:val="00EA218E"/>
    <w:rsid w:val="00EA25C9"/>
    <w:rsid w:val="00EA3BDD"/>
    <w:rsid w:val="00EA5694"/>
    <w:rsid w:val="00EA78F1"/>
    <w:rsid w:val="00EB00DD"/>
    <w:rsid w:val="00EB0318"/>
    <w:rsid w:val="00EB09F8"/>
    <w:rsid w:val="00EB1DD1"/>
    <w:rsid w:val="00EB2861"/>
    <w:rsid w:val="00EB2BC7"/>
    <w:rsid w:val="00EB5419"/>
    <w:rsid w:val="00EB5A06"/>
    <w:rsid w:val="00EB5C49"/>
    <w:rsid w:val="00EB6815"/>
    <w:rsid w:val="00EB742F"/>
    <w:rsid w:val="00EC1E65"/>
    <w:rsid w:val="00EC2AE3"/>
    <w:rsid w:val="00EC5068"/>
    <w:rsid w:val="00EC693A"/>
    <w:rsid w:val="00EC7E4D"/>
    <w:rsid w:val="00ED0E75"/>
    <w:rsid w:val="00ED1106"/>
    <w:rsid w:val="00ED1419"/>
    <w:rsid w:val="00ED1AEE"/>
    <w:rsid w:val="00ED1F75"/>
    <w:rsid w:val="00ED1FF8"/>
    <w:rsid w:val="00ED29C5"/>
    <w:rsid w:val="00ED3420"/>
    <w:rsid w:val="00ED3D9C"/>
    <w:rsid w:val="00ED3F20"/>
    <w:rsid w:val="00ED6BC8"/>
    <w:rsid w:val="00ED6EC0"/>
    <w:rsid w:val="00ED7745"/>
    <w:rsid w:val="00ED7892"/>
    <w:rsid w:val="00ED7BF1"/>
    <w:rsid w:val="00ED7E41"/>
    <w:rsid w:val="00EE0397"/>
    <w:rsid w:val="00EE119A"/>
    <w:rsid w:val="00EE190B"/>
    <w:rsid w:val="00EE1CAB"/>
    <w:rsid w:val="00EE2383"/>
    <w:rsid w:val="00EE2998"/>
    <w:rsid w:val="00EE6287"/>
    <w:rsid w:val="00EE77C0"/>
    <w:rsid w:val="00EF061F"/>
    <w:rsid w:val="00EF0CEF"/>
    <w:rsid w:val="00EF22C3"/>
    <w:rsid w:val="00EF2A8E"/>
    <w:rsid w:val="00EF2F4F"/>
    <w:rsid w:val="00EF369D"/>
    <w:rsid w:val="00EF383E"/>
    <w:rsid w:val="00EF5ADC"/>
    <w:rsid w:val="00EF5D05"/>
    <w:rsid w:val="00EF5D2B"/>
    <w:rsid w:val="00EF5EA9"/>
    <w:rsid w:val="00EF6E29"/>
    <w:rsid w:val="00EF7871"/>
    <w:rsid w:val="00F0079F"/>
    <w:rsid w:val="00F01686"/>
    <w:rsid w:val="00F0208B"/>
    <w:rsid w:val="00F02B84"/>
    <w:rsid w:val="00F0379A"/>
    <w:rsid w:val="00F03B79"/>
    <w:rsid w:val="00F04D4D"/>
    <w:rsid w:val="00F05200"/>
    <w:rsid w:val="00F0665E"/>
    <w:rsid w:val="00F06BF6"/>
    <w:rsid w:val="00F075C4"/>
    <w:rsid w:val="00F07E2B"/>
    <w:rsid w:val="00F13B67"/>
    <w:rsid w:val="00F13EB4"/>
    <w:rsid w:val="00F15B86"/>
    <w:rsid w:val="00F16F32"/>
    <w:rsid w:val="00F17699"/>
    <w:rsid w:val="00F17F01"/>
    <w:rsid w:val="00F219A6"/>
    <w:rsid w:val="00F21C9C"/>
    <w:rsid w:val="00F2323F"/>
    <w:rsid w:val="00F23B16"/>
    <w:rsid w:val="00F30003"/>
    <w:rsid w:val="00F30DD8"/>
    <w:rsid w:val="00F32AF8"/>
    <w:rsid w:val="00F3460F"/>
    <w:rsid w:val="00F34EC4"/>
    <w:rsid w:val="00F34EDB"/>
    <w:rsid w:val="00F352C0"/>
    <w:rsid w:val="00F35E80"/>
    <w:rsid w:val="00F35F36"/>
    <w:rsid w:val="00F363DE"/>
    <w:rsid w:val="00F371B7"/>
    <w:rsid w:val="00F37BFF"/>
    <w:rsid w:val="00F40D19"/>
    <w:rsid w:val="00F41721"/>
    <w:rsid w:val="00F43229"/>
    <w:rsid w:val="00F46564"/>
    <w:rsid w:val="00F469C8"/>
    <w:rsid w:val="00F46F4E"/>
    <w:rsid w:val="00F47328"/>
    <w:rsid w:val="00F47E61"/>
    <w:rsid w:val="00F503F7"/>
    <w:rsid w:val="00F51023"/>
    <w:rsid w:val="00F51043"/>
    <w:rsid w:val="00F52F04"/>
    <w:rsid w:val="00F5310A"/>
    <w:rsid w:val="00F54176"/>
    <w:rsid w:val="00F54275"/>
    <w:rsid w:val="00F5634C"/>
    <w:rsid w:val="00F572A3"/>
    <w:rsid w:val="00F57483"/>
    <w:rsid w:val="00F5789C"/>
    <w:rsid w:val="00F60EFA"/>
    <w:rsid w:val="00F62C19"/>
    <w:rsid w:val="00F62F80"/>
    <w:rsid w:val="00F638A2"/>
    <w:rsid w:val="00F63D7D"/>
    <w:rsid w:val="00F64DA1"/>
    <w:rsid w:val="00F64DD6"/>
    <w:rsid w:val="00F65A2F"/>
    <w:rsid w:val="00F66CF1"/>
    <w:rsid w:val="00F67B06"/>
    <w:rsid w:val="00F7134F"/>
    <w:rsid w:val="00F71C87"/>
    <w:rsid w:val="00F722EA"/>
    <w:rsid w:val="00F7312E"/>
    <w:rsid w:val="00F73202"/>
    <w:rsid w:val="00F73F07"/>
    <w:rsid w:val="00F74489"/>
    <w:rsid w:val="00F74E92"/>
    <w:rsid w:val="00F77211"/>
    <w:rsid w:val="00F77DF4"/>
    <w:rsid w:val="00F80FF1"/>
    <w:rsid w:val="00F819FC"/>
    <w:rsid w:val="00F82E89"/>
    <w:rsid w:val="00F83191"/>
    <w:rsid w:val="00F83453"/>
    <w:rsid w:val="00F83765"/>
    <w:rsid w:val="00F83CCC"/>
    <w:rsid w:val="00F849D5"/>
    <w:rsid w:val="00F84C2F"/>
    <w:rsid w:val="00F84F3B"/>
    <w:rsid w:val="00F863CC"/>
    <w:rsid w:val="00F9056E"/>
    <w:rsid w:val="00F90906"/>
    <w:rsid w:val="00F90F04"/>
    <w:rsid w:val="00F92603"/>
    <w:rsid w:val="00F92D9F"/>
    <w:rsid w:val="00F93420"/>
    <w:rsid w:val="00F93574"/>
    <w:rsid w:val="00F947E6"/>
    <w:rsid w:val="00F94980"/>
    <w:rsid w:val="00F95F76"/>
    <w:rsid w:val="00F95F9E"/>
    <w:rsid w:val="00F96958"/>
    <w:rsid w:val="00F96FED"/>
    <w:rsid w:val="00FA1B32"/>
    <w:rsid w:val="00FA1F1C"/>
    <w:rsid w:val="00FA2B78"/>
    <w:rsid w:val="00FA2CA7"/>
    <w:rsid w:val="00FA37BD"/>
    <w:rsid w:val="00FA492B"/>
    <w:rsid w:val="00FA62FC"/>
    <w:rsid w:val="00FA6DC4"/>
    <w:rsid w:val="00FA7F58"/>
    <w:rsid w:val="00FB0C37"/>
    <w:rsid w:val="00FB1AD2"/>
    <w:rsid w:val="00FB1BC8"/>
    <w:rsid w:val="00FB1C03"/>
    <w:rsid w:val="00FB2371"/>
    <w:rsid w:val="00FB24F6"/>
    <w:rsid w:val="00FB2954"/>
    <w:rsid w:val="00FB3B0F"/>
    <w:rsid w:val="00FB3D2D"/>
    <w:rsid w:val="00FB49EC"/>
    <w:rsid w:val="00FB5D91"/>
    <w:rsid w:val="00FB628B"/>
    <w:rsid w:val="00FB6B02"/>
    <w:rsid w:val="00FB6D50"/>
    <w:rsid w:val="00FB7042"/>
    <w:rsid w:val="00FB7ABE"/>
    <w:rsid w:val="00FB7D41"/>
    <w:rsid w:val="00FC18B5"/>
    <w:rsid w:val="00FC2493"/>
    <w:rsid w:val="00FC2E7F"/>
    <w:rsid w:val="00FC3081"/>
    <w:rsid w:val="00FC31B4"/>
    <w:rsid w:val="00FC3CEC"/>
    <w:rsid w:val="00FC43F1"/>
    <w:rsid w:val="00FC48EC"/>
    <w:rsid w:val="00FC53A5"/>
    <w:rsid w:val="00FC63A9"/>
    <w:rsid w:val="00FC65E8"/>
    <w:rsid w:val="00FC68AC"/>
    <w:rsid w:val="00FC730B"/>
    <w:rsid w:val="00FC7352"/>
    <w:rsid w:val="00FC75D3"/>
    <w:rsid w:val="00FC7F75"/>
    <w:rsid w:val="00FD1F3F"/>
    <w:rsid w:val="00FD21C4"/>
    <w:rsid w:val="00FD286E"/>
    <w:rsid w:val="00FD2DBD"/>
    <w:rsid w:val="00FD38D1"/>
    <w:rsid w:val="00FD3CBB"/>
    <w:rsid w:val="00FD473A"/>
    <w:rsid w:val="00FD6FF0"/>
    <w:rsid w:val="00FE028E"/>
    <w:rsid w:val="00FE1547"/>
    <w:rsid w:val="00FE22B2"/>
    <w:rsid w:val="00FE315B"/>
    <w:rsid w:val="00FE42BE"/>
    <w:rsid w:val="00FE431D"/>
    <w:rsid w:val="00FE455F"/>
    <w:rsid w:val="00FE7A19"/>
    <w:rsid w:val="00FF0D3A"/>
    <w:rsid w:val="00FF0ED2"/>
    <w:rsid w:val="00FF12BB"/>
    <w:rsid w:val="00FF1759"/>
    <w:rsid w:val="00FF25E1"/>
    <w:rsid w:val="00FF4290"/>
    <w:rsid w:val="00FF51AF"/>
    <w:rsid w:val="112AD327"/>
    <w:rsid w:val="48299EE7"/>
    <w:rsid w:val="5F85FA00"/>
    <w:rsid w:val="624BC582"/>
    <w:rsid w:val="75F24A3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9AE1"/>
  <w15:docId w15:val="{F63271CE-4375-4D40-B398-EF01ACE4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321ED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356A"/>
    <w:pPr>
      <w:ind w:left="720"/>
      <w:contextualSpacing/>
    </w:pPr>
  </w:style>
  <w:style w:type="table" w:styleId="Tabelraster">
    <w:name w:val="Table Grid"/>
    <w:basedOn w:val="Standaardtabel"/>
    <w:uiPriority w:val="59"/>
    <w:rsid w:val="006E71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2C43B2"/>
    <w:pPr>
      <w:tabs>
        <w:tab w:val="center" w:pos="4536"/>
        <w:tab w:val="right" w:pos="9072"/>
      </w:tabs>
    </w:pPr>
  </w:style>
  <w:style w:type="character" w:customStyle="1" w:styleId="KoptekstChar">
    <w:name w:val="Koptekst Char"/>
    <w:basedOn w:val="Standaardalinea-lettertype"/>
    <w:link w:val="Koptekst"/>
    <w:uiPriority w:val="99"/>
    <w:rsid w:val="002C43B2"/>
    <w:rPr>
      <w:sz w:val="24"/>
      <w:szCs w:val="24"/>
    </w:rPr>
  </w:style>
  <w:style w:type="paragraph" w:styleId="Voettekst">
    <w:name w:val="footer"/>
    <w:basedOn w:val="Standaard"/>
    <w:link w:val="VoettekstChar"/>
    <w:uiPriority w:val="99"/>
    <w:unhideWhenUsed/>
    <w:rsid w:val="002C43B2"/>
    <w:pPr>
      <w:tabs>
        <w:tab w:val="center" w:pos="4536"/>
        <w:tab w:val="right" w:pos="9072"/>
      </w:tabs>
    </w:pPr>
  </w:style>
  <w:style w:type="character" w:customStyle="1" w:styleId="VoettekstChar">
    <w:name w:val="Voettekst Char"/>
    <w:basedOn w:val="Standaardalinea-lettertype"/>
    <w:link w:val="Voettekst"/>
    <w:uiPriority w:val="99"/>
    <w:rsid w:val="002C43B2"/>
    <w:rPr>
      <w:sz w:val="24"/>
      <w:szCs w:val="24"/>
    </w:rPr>
  </w:style>
  <w:style w:type="character" w:styleId="Paginanummer">
    <w:name w:val="page number"/>
    <w:basedOn w:val="Standaardalinea-lettertype"/>
    <w:uiPriority w:val="99"/>
    <w:semiHidden/>
    <w:unhideWhenUsed/>
    <w:rsid w:val="005C5084"/>
  </w:style>
  <w:style w:type="character" w:styleId="Hyperlink">
    <w:name w:val="Hyperlink"/>
    <w:basedOn w:val="Standaardalinea-lettertype"/>
    <w:uiPriority w:val="99"/>
    <w:unhideWhenUsed/>
    <w:rsid w:val="00E92661"/>
    <w:rPr>
      <w:color w:val="0000FF" w:themeColor="hyperlink"/>
      <w:u w:val="single"/>
    </w:rPr>
  </w:style>
  <w:style w:type="character" w:styleId="Onopgelostemelding">
    <w:name w:val="Unresolved Mention"/>
    <w:basedOn w:val="Standaardalinea-lettertype"/>
    <w:uiPriority w:val="99"/>
    <w:rsid w:val="00E92661"/>
    <w:rPr>
      <w:color w:val="605E5C"/>
      <w:shd w:val="clear" w:color="auto" w:fill="E1DFDD"/>
    </w:rPr>
  </w:style>
  <w:style w:type="character" w:styleId="Verwijzingopmerking">
    <w:name w:val="annotation reference"/>
    <w:basedOn w:val="Standaardalinea-lettertype"/>
    <w:uiPriority w:val="99"/>
    <w:semiHidden/>
    <w:unhideWhenUsed/>
    <w:rsid w:val="00593EA6"/>
    <w:rPr>
      <w:sz w:val="16"/>
      <w:szCs w:val="16"/>
    </w:rPr>
  </w:style>
  <w:style w:type="paragraph" w:styleId="Tekstopmerking">
    <w:name w:val="annotation text"/>
    <w:basedOn w:val="Standaard"/>
    <w:link w:val="TekstopmerkingChar"/>
    <w:uiPriority w:val="99"/>
    <w:semiHidden/>
    <w:unhideWhenUsed/>
    <w:rsid w:val="00593EA6"/>
    <w:rPr>
      <w:sz w:val="20"/>
      <w:szCs w:val="20"/>
    </w:rPr>
  </w:style>
  <w:style w:type="character" w:customStyle="1" w:styleId="TekstopmerkingChar">
    <w:name w:val="Tekst opmerking Char"/>
    <w:basedOn w:val="Standaardalinea-lettertype"/>
    <w:link w:val="Tekstopmerking"/>
    <w:uiPriority w:val="99"/>
    <w:semiHidden/>
    <w:rsid w:val="00593EA6"/>
  </w:style>
  <w:style w:type="paragraph" w:styleId="Onderwerpvanopmerking">
    <w:name w:val="annotation subject"/>
    <w:basedOn w:val="Tekstopmerking"/>
    <w:next w:val="Tekstopmerking"/>
    <w:link w:val="OnderwerpvanopmerkingChar"/>
    <w:uiPriority w:val="99"/>
    <w:semiHidden/>
    <w:unhideWhenUsed/>
    <w:rsid w:val="00593EA6"/>
    <w:rPr>
      <w:b/>
      <w:bCs/>
    </w:rPr>
  </w:style>
  <w:style w:type="character" w:customStyle="1" w:styleId="OnderwerpvanopmerkingChar">
    <w:name w:val="Onderwerp van opmerking Char"/>
    <w:basedOn w:val="TekstopmerkingChar"/>
    <w:link w:val="Onderwerpvanopmerking"/>
    <w:uiPriority w:val="99"/>
    <w:semiHidden/>
    <w:rsid w:val="00593EA6"/>
    <w:rPr>
      <w:b/>
      <w:bCs/>
    </w:rPr>
  </w:style>
  <w:style w:type="paragraph" w:styleId="Revisie">
    <w:name w:val="Revision"/>
    <w:hidden/>
    <w:uiPriority w:val="99"/>
    <w:semiHidden/>
    <w:rsid w:val="00092C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MDocumentCategoryTaxHTField0 xmlns="http://schemas.econnect.nl/">
      <Terms xmlns="http://schemas.microsoft.com/office/infopath/2007/PartnerControls">
        <TermInfo xmlns="http://schemas.microsoft.com/office/infopath/2007/PartnerControls">
          <TermName xmlns="http://schemas.microsoft.com/office/infopath/2007/PartnerControls">Bestuur</TermName>
          <TermId xmlns="http://schemas.microsoft.com/office/infopath/2007/PartnerControls">85a81a59-e680-481a-b8f2-43327d38cf2a</TermId>
        </TermInfo>
      </Terms>
    </OBMDocumentCategoryTaxHTField0>
    <TaxCatchAll xmlns="482bfa9a-597b-4408-b9d1-3f085b21d297">
      <Value>6</Value>
      <Value>3</Value>
      <Value>2</Value>
    </TaxCatchAll>
    <TaxKeywordTaxHTField xmlns="482bfa9a-597b-4408-b9d1-3f085b21d297">
      <Terms xmlns="http://schemas.microsoft.com/office/infopath/2007/PartnerControls"/>
    </TaxKeywordTaxHTField>
    <Document_x0020_definitief_x0020_maken xmlns="9c6977e2-12bf-4265-968b-9a07feb0a92d">
      <Url xsi:nil="true"/>
      <Description xsi:nil="true"/>
    </Document_x0020_definitief_x0020_maken>
    <OBMINKTaxHTField0 xmlns="http://schemas.econnect.nl/">
      <Terms xmlns="http://schemas.microsoft.com/office/infopath/2007/PartnerControls"/>
    </OBMINKTaxHTField0>
    <OBMThemaTaxHTField0 xmlns="http://schemas.econnect.nl/">
      <Terms xmlns="http://schemas.microsoft.com/office/infopath/2007/PartnerControls"/>
    </OBMThemaTaxHTField0>
    <eCDocumentStatus xmlns="http://schemas.econnect.nl/">Onderhanden</eCDocum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lanco" ma:contentTypeID="0x010100EA49C9D1F86E4C5197464C6A7414236A500800CBE42B86595C054980C5F61FA30E4858" ma:contentTypeVersion="14" ma:contentTypeDescription="Een nieuw document maken." ma:contentTypeScope="" ma:versionID="555642d762b5cd19f09dc8a557805d52">
  <xsd:schema xmlns:xsd="http://www.w3.org/2001/XMLSchema" xmlns:xs="http://www.w3.org/2001/XMLSchema" xmlns:p="http://schemas.microsoft.com/office/2006/metadata/properties" xmlns:ns2="http://schemas.econnect.nl/" xmlns:ns3="482bfa9a-597b-4408-b9d1-3f085b21d297" xmlns:ns4="9c6977e2-12bf-4265-968b-9a07feb0a92d" targetNamespace="http://schemas.microsoft.com/office/2006/metadata/properties" ma:root="true" ma:fieldsID="729fbbf37ef05d22bc61eae152e1f3c0" ns2:_="" ns3:_="" ns4:_="">
    <xsd:import namespace="http://schemas.econnect.nl/"/>
    <xsd:import namespace="482bfa9a-597b-4408-b9d1-3f085b21d297"/>
    <xsd:import namespace="9c6977e2-12bf-4265-968b-9a07feb0a92d"/>
    <xsd:element name="properties">
      <xsd:complexType>
        <xsd:sequence>
          <xsd:element name="documentManagement">
            <xsd:complexType>
              <xsd:all>
                <xsd:element ref="ns2:OBMDocumentCategoryTaxHTField0" minOccurs="0"/>
                <xsd:element ref="ns3:TaxCatchAll" minOccurs="0"/>
                <xsd:element ref="ns3:TaxCatchAllLabel" minOccurs="0"/>
                <xsd:element ref="ns2:OBMINKTaxHTField0" minOccurs="0"/>
                <xsd:element ref="ns2:OBMThemaTaxHTField0" minOccurs="0"/>
                <xsd:element ref="ns2:eCDocumentStatus" minOccurs="0"/>
                <xsd:element ref="ns3:TaxKeywordTaxHTField" minOccurs="0"/>
                <xsd:element ref="ns4:Document_x0020_definitief_x0020_m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econnect.nl/" elementFormDefault="qualified">
    <xsd:import namespace="http://schemas.microsoft.com/office/2006/documentManagement/types"/>
    <xsd:import namespace="http://schemas.microsoft.com/office/infopath/2007/PartnerControls"/>
    <xsd:element name="OBMDocumentCategoryTaxHTField0" ma:index="8" nillable="true" ma:taxonomy="true" ma:internalName="OBMDocumentCategoryTaxHTField0" ma:taxonomyFieldName="OBMDocumentCategory" ma:displayName="Document categorie" ma:indexed="true" ma:readOnly="false" ma:default="6;#Bestuur|85a81a59-e680-481a-b8f2-43327d38cf2a" ma:fieldId="{3064314a-8b80-4efb-8997-31bfbffaa8f3}" ma:sspId="2b62fda1-405f-4eaa-8547-601d335f926f" ma:termSetId="ec044ec7-ef57-4853-1337-06730824c9a8" ma:anchorId="00000000-0000-0000-0000-000000000000" ma:open="false" ma:isKeyword="false">
      <xsd:complexType>
        <xsd:sequence>
          <xsd:element ref="pc:Terms" minOccurs="0" maxOccurs="1"/>
        </xsd:sequence>
      </xsd:complexType>
    </xsd:element>
    <xsd:element name="OBMINKTaxHTField0" ma:index="12" nillable="true" ma:taxonomy="true" ma:internalName="OBMINKTaxHTField0" ma:taxonomyFieldName="OBMINK" ma:displayName="INK" ma:indexed="true" ma:readOnly="false" ma:default="" ma:fieldId="{b2acd903-9237-4cb3-a511-ae7412e94da5}" ma:sspId="2b62fda1-405f-4eaa-8547-601d335f926f" ma:termSetId="ec044ec7-ef57-4853-1337-06730824c9a9" ma:anchorId="00000000-0000-0000-0000-000000000000" ma:open="false" ma:isKeyword="false">
      <xsd:complexType>
        <xsd:sequence>
          <xsd:element ref="pc:Terms" minOccurs="0" maxOccurs="1"/>
        </xsd:sequence>
      </xsd:complexType>
    </xsd:element>
    <xsd:element name="OBMThemaTaxHTField0" ma:index="14" nillable="true" ma:taxonomy="true" ma:internalName="OBMThemaTaxHTField0" ma:taxonomyFieldName="OBMThema" ma:displayName="Thema" ma:indexed="true" ma:readOnly="false" ma:default="" ma:fieldId="{3bcf53af-a26d-49df-910e-0004e3146f92}" ma:sspId="2b62fda1-405f-4eaa-8547-601d335f926f" ma:termSetId="ec044ec7-ef57-4853-1337-06730824c9a7" ma:anchorId="00000000-0000-0000-0000-000000000000" ma:open="false" ma:isKeyword="false">
      <xsd:complexType>
        <xsd:sequence>
          <xsd:element ref="pc:Terms" minOccurs="0" maxOccurs="1"/>
        </xsd:sequence>
      </xsd:complexType>
    </xsd:element>
    <xsd:element name="eCDocumentStatus" ma:index="16" nillable="true" ma:displayName="Documentstatus" ma:default="Onderhanden" ma:format="Dropdown" ma:internalName="eCDocumentStatus">
      <xsd:simpleType>
        <xsd:restriction base="dms:Choice">
          <xsd:enumeration value="Onderhanden"/>
          <xsd:enumeration value="Concept"/>
          <xsd:enumeration value="Definitief"/>
          <xsd:enumeration value="Vervallen"/>
        </xsd:restriction>
      </xsd:simpleType>
    </xsd:element>
  </xsd:schema>
  <xsd:schema xmlns:xsd="http://www.w3.org/2001/XMLSchema" xmlns:xs="http://www.w3.org/2001/XMLSchema" xmlns:dms="http://schemas.microsoft.com/office/2006/documentManagement/types" xmlns:pc="http://schemas.microsoft.com/office/infopath/2007/PartnerControls" targetNamespace="482bfa9a-597b-4408-b9d1-3f085b21d297"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f19eda2f-90e5-4a22-878d-8df22f226578}" ma:internalName="TaxCatchAll" ma:showField="CatchAllData" ma:web="482bfa9a-597b-4408-b9d1-3f085b21d2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9eda2f-90e5-4a22-878d-8df22f226578}" ma:internalName="TaxCatchAllLabel" ma:readOnly="true" ma:showField="CatchAllDataLabel" ma:web="482bfa9a-597b-4408-b9d1-3f085b21d29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readOnly="false" ma:fieldId="{23f27201-bee3-471e-b2e7-b64fd8b7ca38}" ma:taxonomyMulti="true" ma:sspId="2b62fda1-405f-4eaa-8547-601d335f926f"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977e2-12bf-4265-968b-9a07feb0a92d" elementFormDefault="qualified">
    <xsd:import namespace="http://schemas.microsoft.com/office/2006/documentManagement/types"/>
    <xsd:import namespace="http://schemas.microsoft.com/office/infopath/2007/PartnerControls"/>
    <xsd:element name="Document_x0020_definitief_x0020_maken" ma:index="19" nillable="true" ma:displayName="Document definitief maken" ma:internalName="Document_x0020_definitief_x0020_make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96FE0A-5132-4865-BC22-C68DD7BBAE1A}">
  <ds:schemaRefs>
    <ds:schemaRef ds:uri="http://schemas.microsoft.com/office/2006/metadata/properties"/>
    <ds:schemaRef ds:uri="http://schemas.microsoft.com/office/infopath/2007/PartnerControls"/>
    <ds:schemaRef ds:uri="http://schemas.econnect.nl/"/>
    <ds:schemaRef ds:uri="482bfa9a-597b-4408-b9d1-3f085b21d297"/>
    <ds:schemaRef ds:uri="9c6977e2-12bf-4265-968b-9a07feb0a92d"/>
  </ds:schemaRefs>
</ds:datastoreItem>
</file>

<file path=customXml/itemProps2.xml><?xml version="1.0" encoding="utf-8"?>
<ds:datastoreItem xmlns:ds="http://schemas.openxmlformats.org/officeDocument/2006/customXml" ds:itemID="{8B46C30F-9AF2-4FE6-9572-D909AB3A4578}">
  <ds:schemaRefs>
    <ds:schemaRef ds:uri="http://schemas.microsoft.com/sharepoint/v3/contenttype/forms"/>
  </ds:schemaRefs>
</ds:datastoreItem>
</file>

<file path=customXml/itemProps3.xml><?xml version="1.0" encoding="utf-8"?>
<ds:datastoreItem xmlns:ds="http://schemas.openxmlformats.org/officeDocument/2006/customXml" ds:itemID="{201846D5-CC2A-46FD-9BDC-241209ABA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econnect.nl/"/>
    <ds:schemaRef ds:uri="482bfa9a-597b-4408-b9d1-3f085b21d297"/>
    <ds:schemaRef ds:uri="9c6977e2-12bf-4265-968b-9a07feb0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AC5ED-8615-9546-BD1D-2EDDE90A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7856</Words>
  <Characters>43214</Characters>
  <Application>Microsoft Office Word</Application>
  <DocSecurity>4</DocSecurity>
  <Lines>360</Lines>
  <Paragraphs>101</Paragraphs>
  <ScaleCrop>false</ScaleCrop>
  <HeadingPairs>
    <vt:vector size="2" baseType="variant">
      <vt:variant>
        <vt:lpstr>Titel</vt:lpstr>
      </vt:variant>
      <vt:variant>
        <vt:i4>1</vt:i4>
      </vt:variant>
    </vt:vector>
  </HeadingPairs>
  <TitlesOfParts>
    <vt:vector size="1" baseType="lpstr">
      <vt:lpstr/>
    </vt:vector>
  </TitlesOfParts>
  <Company>Desktop Enterprise</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m.broekstra</dc:creator>
  <cp:keywords/>
  <cp:lastModifiedBy>Edwin Solen</cp:lastModifiedBy>
  <cp:revision>2</cp:revision>
  <cp:lastPrinted>2022-08-24T12:36:00Z</cp:lastPrinted>
  <dcterms:created xsi:type="dcterms:W3CDTF">2023-11-28T12:01:00Z</dcterms:created>
  <dcterms:modified xsi:type="dcterms:W3CDTF">2023-11-28T12:01:00Z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MBestuur">
    <vt:lpwstr>2;#De Mare|4ea46c3a-38bc-4ab7-b5b0-5e1c95c3b594</vt:lpwstr>
  </property>
  <property fmtid="{D5CDD505-2E9C-101B-9397-08002B2CF9AE}" pid="3" name="ContentTypeId">
    <vt:lpwstr>0x010100EA49C9D1F86E4C5197464C6A7414236A500800CBE42B86595C054980C5F61FA30E4858</vt:lpwstr>
  </property>
  <property fmtid="{D5CDD505-2E9C-101B-9397-08002B2CF9AE}" pid="4" name="OBMDocumentCategory">
    <vt:lpwstr>6;#Bestuur|85a81a59-e680-481a-b8f2-43327d38cf2a</vt:lpwstr>
  </property>
  <property fmtid="{D5CDD505-2E9C-101B-9397-08002B2CF9AE}" pid="5" name="OBMBestuurTaxHTField0">
    <vt:lpwstr>De Mare|4ea46c3a-38bc-4ab7-b5b0-5e1c95c3b594</vt:lpwstr>
  </property>
  <property fmtid="{D5CDD505-2E9C-101B-9397-08002B2CF9AE}" pid="6" name="OBMSchoolTaxHTField0">
    <vt:lpwstr>De Mare|476ec2b1-32ad-4fc4-a36f-3cd1cb18217f</vt:lpwstr>
  </property>
  <property fmtid="{D5CDD505-2E9C-101B-9397-08002B2CF9AE}" pid="7" name="OBMSchool">
    <vt:lpwstr>3;#De Mare|476ec2b1-32ad-4fc4-a36f-3cd1cb18217f</vt:lpwstr>
  </property>
  <property fmtid="{D5CDD505-2E9C-101B-9397-08002B2CF9AE}" pid="8" name="TaxKeyword">
    <vt:lpwstr/>
  </property>
  <property fmtid="{D5CDD505-2E9C-101B-9397-08002B2CF9AE}" pid="9" name="OBMINK">
    <vt:lpwstr/>
  </property>
  <property fmtid="{D5CDD505-2E9C-101B-9397-08002B2CF9AE}" pid="10" name="OBMThema">
    <vt:lpwstr/>
  </property>
</Properties>
</file>